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EA954" w14:textId="77777777" w:rsidR="00425BBE" w:rsidRPr="00A753D3" w:rsidRDefault="00425BBE" w:rsidP="00425BBE">
      <w:pPr>
        <w:jc w:val="center"/>
        <w:rPr>
          <w:rFonts w:ascii="Arial" w:hAnsi="Arial" w:cs="Arial"/>
          <w:b/>
          <w:color w:val="000000" w:themeColor="text1"/>
          <w:sz w:val="20"/>
          <w:szCs w:val="20"/>
          <w:u w:val="single"/>
        </w:rPr>
      </w:pPr>
    </w:p>
    <w:p w14:paraId="41E2CEB0" w14:textId="77777777" w:rsidR="00425BBE" w:rsidRPr="00A753D3" w:rsidRDefault="00425BBE" w:rsidP="00425BBE">
      <w:pPr>
        <w:jc w:val="center"/>
        <w:rPr>
          <w:rFonts w:ascii="Arial" w:hAnsi="Arial" w:cs="Arial"/>
          <w:b/>
          <w:color w:val="000000" w:themeColor="text1"/>
          <w:sz w:val="20"/>
          <w:szCs w:val="20"/>
          <w:u w:val="single"/>
        </w:rPr>
      </w:pPr>
    </w:p>
    <w:p w14:paraId="3520013E" w14:textId="77777777" w:rsidR="00425BBE" w:rsidRPr="00A753D3" w:rsidRDefault="00425BBE" w:rsidP="00425BBE">
      <w:pPr>
        <w:jc w:val="center"/>
        <w:rPr>
          <w:rFonts w:ascii="Arial" w:hAnsi="Arial" w:cs="Arial"/>
          <w:b/>
          <w:color w:val="000000" w:themeColor="text1"/>
          <w:sz w:val="20"/>
          <w:szCs w:val="20"/>
          <w:u w:val="single"/>
        </w:rPr>
      </w:pPr>
    </w:p>
    <w:p w14:paraId="27DC700E" w14:textId="77777777" w:rsidR="00425BBE" w:rsidRPr="00A753D3" w:rsidRDefault="00425BBE" w:rsidP="00425BBE">
      <w:pPr>
        <w:jc w:val="center"/>
        <w:rPr>
          <w:rFonts w:ascii="Arial" w:hAnsi="Arial" w:cs="Arial"/>
          <w:b/>
          <w:color w:val="000000" w:themeColor="text1"/>
          <w:sz w:val="20"/>
          <w:szCs w:val="20"/>
          <w:u w:val="single"/>
        </w:rPr>
      </w:pPr>
    </w:p>
    <w:p w14:paraId="4EC39C55" w14:textId="3E11B504" w:rsidR="00425BBE" w:rsidRPr="00A753D3" w:rsidRDefault="00425BBE" w:rsidP="00425BBE">
      <w:pPr>
        <w:jc w:val="center"/>
        <w:rPr>
          <w:rFonts w:ascii="Arial" w:hAnsi="Arial" w:cs="Arial"/>
          <w:color w:val="000000" w:themeColor="text1"/>
          <w:sz w:val="20"/>
          <w:szCs w:val="20"/>
        </w:rPr>
      </w:pPr>
      <w:r w:rsidRPr="00A753D3">
        <w:rPr>
          <w:rFonts w:ascii="Arial" w:hAnsi="Arial" w:cs="Arial"/>
          <w:noProof/>
          <w:color w:val="000000" w:themeColor="text1"/>
          <w:sz w:val="20"/>
          <w:szCs w:val="20"/>
        </w:rPr>
        <w:drawing>
          <wp:anchor distT="0" distB="0" distL="114300" distR="114300" simplePos="0" relativeHeight="251659264" behindDoc="1" locked="0" layoutInCell="1" allowOverlap="1" wp14:anchorId="485A242F" wp14:editId="452AEEB9">
            <wp:simplePos x="0" y="0"/>
            <wp:positionH relativeFrom="margin">
              <wp:posOffset>0</wp:posOffset>
            </wp:positionH>
            <wp:positionV relativeFrom="paragraph">
              <wp:posOffset>151765</wp:posOffset>
            </wp:positionV>
            <wp:extent cx="5731510" cy="1742440"/>
            <wp:effectExtent l="0" t="0" r="0" b="0"/>
            <wp:wrapTight wrapText="bothSides">
              <wp:wrapPolygon edited="0">
                <wp:start x="15148" y="236"/>
                <wp:lineTo x="1508" y="3778"/>
                <wp:lineTo x="359" y="8029"/>
                <wp:lineTo x="72" y="12044"/>
                <wp:lineTo x="359" y="15822"/>
                <wp:lineTo x="359" y="16058"/>
                <wp:lineTo x="1292" y="19601"/>
                <wp:lineTo x="2082" y="20545"/>
                <wp:lineTo x="2226" y="21017"/>
                <wp:lineTo x="3231" y="21017"/>
                <wp:lineTo x="20820" y="20073"/>
                <wp:lineTo x="20748" y="19601"/>
                <wp:lineTo x="21322" y="18420"/>
                <wp:lineTo x="21394" y="17475"/>
                <wp:lineTo x="21107" y="15822"/>
                <wp:lineTo x="20030" y="12044"/>
                <wp:lineTo x="19169" y="8265"/>
                <wp:lineTo x="19528" y="6848"/>
                <wp:lineTo x="19312" y="5668"/>
                <wp:lineTo x="18666" y="3778"/>
                <wp:lineTo x="16441" y="945"/>
                <wp:lineTo x="15651" y="236"/>
                <wp:lineTo x="15148" y="2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13B27" w14:textId="77777777" w:rsidR="00425BBE" w:rsidRPr="00A753D3" w:rsidRDefault="00425BBE" w:rsidP="00425BBE">
      <w:pPr>
        <w:jc w:val="center"/>
        <w:rPr>
          <w:rFonts w:ascii="Arial" w:hAnsi="Arial" w:cs="Arial"/>
          <w:color w:val="000000" w:themeColor="text1"/>
          <w:sz w:val="20"/>
          <w:szCs w:val="20"/>
        </w:rPr>
      </w:pPr>
    </w:p>
    <w:p w14:paraId="64570B93" w14:textId="77777777" w:rsidR="00425BBE" w:rsidRPr="00A753D3" w:rsidRDefault="00425BBE" w:rsidP="00425BBE">
      <w:pPr>
        <w:jc w:val="center"/>
        <w:rPr>
          <w:rFonts w:ascii="Arial" w:hAnsi="Arial" w:cs="Arial"/>
          <w:color w:val="000000" w:themeColor="text1"/>
          <w:sz w:val="20"/>
          <w:szCs w:val="20"/>
        </w:rPr>
      </w:pPr>
    </w:p>
    <w:p w14:paraId="201B86A0" w14:textId="77777777" w:rsidR="00916456" w:rsidRDefault="00916456" w:rsidP="00425BBE">
      <w:pPr>
        <w:jc w:val="center"/>
        <w:rPr>
          <w:rFonts w:ascii="Arial" w:hAnsi="Arial" w:cs="Arial"/>
          <w:b/>
          <w:color w:val="000000" w:themeColor="text1"/>
          <w:sz w:val="56"/>
          <w:szCs w:val="56"/>
        </w:rPr>
      </w:pPr>
    </w:p>
    <w:p w14:paraId="6ED69044" w14:textId="77777777" w:rsidR="00916456" w:rsidRDefault="00916456" w:rsidP="00425BBE">
      <w:pPr>
        <w:jc w:val="center"/>
        <w:rPr>
          <w:rFonts w:ascii="Arial" w:hAnsi="Arial" w:cs="Arial"/>
          <w:b/>
          <w:color w:val="000000" w:themeColor="text1"/>
          <w:sz w:val="56"/>
          <w:szCs w:val="56"/>
        </w:rPr>
      </w:pPr>
    </w:p>
    <w:p w14:paraId="40584F10" w14:textId="77777777" w:rsidR="00916456" w:rsidRDefault="00916456" w:rsidP="00425BBE">
      <w:pPr>
        <w:jc w:val="center"/>
        <w:rPr>
          <w:rFonts w:ascii="Arial" w:hAnsi="Arial" w:cs="Arial"/>
          <w:b/>
          <w:color w:val="000000" w:themeColor="text1"/>
          <w:sz w:val="56"/>
          <w:szCs w:val="56"/>
        </w:rPr>
      </w:pPr>
    </w:p>
    <w:p w14:paraId="5C2E5CC7" w14:textId="77777777" w:rsidR="00916456" w:rsidRDefault="00916456" w:rsidP="00425BBE">
      <w:pPr>
        <w:jc w:val="center"/>
        <w:rPr>
          <w:rFonts w:ascii="Arial" w:hAnsi="Arial" w:cs="Arial"/>
          <w:b/>
          <w:color w:val="000000" w:themeColor="text1"/>
          <w:sz w:val="56"/>
          <w:szCs w:val="56"/>
        </w:rPr>
      </w:pPr>
    </w:p>
    <w:p w14:paraId="4C907D02" w14:textId="16DDF5E0" w:rsidR="00425BBE" w:rsidRPr="00AB36B7" w:rsidRDefault="00425BBE" w:rsidP="00425BBE">
      <w:pPr>
        <w:jc w:val="center"/>
        <w:rPr>
          <w:rFonts w:ascii="Arial" w:hAnsi="Arial" w:cs="Arial"/>
          <w:b/>
          <w:color w:val="000000" w:themeColor="text1"/>
          <w:sz w:val="56"/>
          <w:szCs w:val="56"/>
        </w:rPr>
      </w:pPr>
      <w:r w:rsidRPr="00AB36B7">
        <w:rPr>
          <w:rFonts w:ascii="Arial" w:hAnsi="Arial" w:cs="Arial"/>
          <w:b/>
          <w:color w:val="000000" w:themeColor="text1"/>
          <w:sz w:val="56"/>
          <w:szCs w:val="56"/>
        </w:rPr>
        <w:t>Safeguarding &amp; Child Protection Policy</w:t>
      </w:r>
    </w:p>
    <w:p w14:paraId="5E18A2AC" w14:textId="77777777" w:rsidR="00425BBE" w:rsidRPr="00AB36B7" w:rsidRDefault="00425BBE" w:rsidP="00425BBE">
      <w:pPr>
        <w:jc w:val="center"/>
        <w:rPr>
          <w:rFonts w:ascii="Arial" w:hAnsi="Arial" w:cs="Arial"/>
          <w:b/>
          <w:color w:val="000000" w:themeColor="text1"/>
          <w:sz w:val="56"/>
          <w:szCs w:val="56"/>
        </w:rPr>
      </w:pPr>
    </w:p>
    <w:p w14:paraId="72257E5E" w14:textId="2C2B16CC" w:rsidR="00425BBE" w:rsidRPr="00AB36B7" w:rsidRDefault="00425BBE" w:rsidP="00425BBE">
      <w:pPr>
        <w:jc w:val="center"/>
        <w:rPr>
          <w:rFonts w:ascii="Arial" w:hAnsi="Arial" w:cs="Arial"/>
          <w:b/>
          <w:color w:val="000000" w:themeColor="text1"/>
          <w:sz w:val="56"/>
          <w:szCs w:val="56"/>
        </w:rPr>
      </w:pPr>
      <w:r w:rsidRPr="00AB36B7">
        <w:rPr>
          <w:rFonts w:ascii="Arial" w:hAnsi="Arial" w:cs="Arial"/>
          <w:b/>
          <w:color w:val="000000" w:themeColor="text1"/>
          <w:sz w:val="56"/>
          <w:szCs w:val="56"/>
        </w:rPr>
        <w:t xml:space="preserve">Reviewed: </w:t>
      </w:r>
      <w:r w:rsidR="00820863">
        <w:rPr>
          <w:rFonts w:ascii="Arial" w:hAnsi="Arial" w:cs="Arial"/>
          <w:b/>
          <w:color w:val="000000" w:themeColor="text1"/>
          <w:sz w:val="56"/>
          <w:szCs w:val="56"/>
        </w:rPr>
        <w:t>April</w:t>
      </w:r>
      <w:r w:rsidRPr="00AB36B7">
        <w:rPr>
          <w:rFonts w:ascii="Arial" w:hAnsi="Arial" w:cs="Arial"/>
          <w:b/>
          <w:color w:val="000000" w:themeColor="text1"/>
          <w:sz w:val="56"/>
          <w:szCs w:val="56"/>
        </w:rPr>
        <w:t xml:space="preserve"> 20</w:t>
      </w:r>
      <w:r w:rsidR="00820863">
        <w:rPr>
          <w:rFonts w:ascii="Arial" w:hAnsi="Arial" w:cs="Arial"/>
          <w:b/>
          <w:color w:val="000000" w:themeColor="text1"/>
          <w:sz w:val="56"/>
          <w:szCs w:val="56"/>
        </w:rPr>
        <w:t>20</w:t>
      </w:r>
    </w:p>
    <w:p w14:paraId="236DCCD8" w14:textId="4714F5F8" w:rsidR="00425BBE" w:rsidRDefault="00425BBE" w:rsidP="00425BBE">
      <w:pPr>
        <w:jc w:val="center"/>
        <w:rPr>
          <w:rFonts w:ascii="Arial" w:hAnsi="Arial" w:cs="Arial"/>
          <w:b/>
          <w:color w:val="000000" w:themeColor="text1"/>
          <w:sz w:val="56"/>
          <w:szCs w:val="56"/>
        </w:rPr>
      </w:pPr>
      <w:r w:rsidRPr="00AB36B7">
        <w:rPr>
          <w:rFonts w:ascii="Arial" w:hAnsi="Arial" w:cs="Arial"/>
          <w:b/>
          <w:color w:val="000000" w:themeColor="text1"/>
          <w:sz w:val="56"/>
          <w:szCs w:val="56"/>
        </w:rPr>
        <w:t xml:space="preserve">Next Review: </w:t>
      </w:r>
      <w:r w:rsidR="00820863">
        <w:rPr>
          <w:rFonts w:ascii="Arial" w:hAnsi="Arial" w:cs="Arial"/>
          <w:b/>
          <w:color w:val="000000" w:themeColor="text1"/>
          <w:sz w:val="56"/>
          <w:szCs w:val="56"/>
        </w:rPr>
        <w:t>September</w:t>
      </w:r>
      <w:r w:rsidRPr="00AB36B7">
        <w:rPr>
          <w:rFonts w:ascii="Arial" w:hAnsi="Arial" w:cs="Arial"/>
          <w:b/>
          <w:color w:val="000000" w:themeColor="text1"/>
          <w:sz w:val="56"/>
          <w:szCs w:val="56"/>
        </w:rPr>
        <w:t xml:space="preserve"> 20</w:t>
      </w:r>
      <w:r w:rsidR="00CE3088">
        <w:rPr>
          <w:rFonts w:ascii="Arial" w:hAnsi="Arial" w:cs="Arial"/>
          <w:b/>
          <w:color w:val="000000" w:themeColor="text1"/>
          <w:sz w:val="56"/>
          <w:szCs w:val="56"/>
        </w:rPr>
        <w:t>20</w:t>
      </w:r>
    </w:p>
    <w:p w14:paraId="6831C94D" w14:textId="32E218F7" w:rsidR="00CE3088" w:rsidRDefault="00CE3088" w:rsidP="00425BBE">
      <w:pPr>
        <w:jc w:val="center"/>
        <w:rPr>
          <w:rFonts w:ascii="Arial" w:hAnsi="Arial" w:cs="Arial"/>
          <w:b/>
          <w:color w:val="000000" w:themeColor="text1"/>
          <w:sz w:val="56"/>
          <w:szCs w:val="56"/>
        </w:rPr>
      </w:pPr>
      <w:r>
        <w:rPr>
          <w:rFonts w:ascii="Arial" w:hAnsi="Arial" w:cs="Arial"/>
          <w:b/>
          <w:color w:val="000000" w:themeColor="text1"/>
          <w:sz w:val="56"/>
          <w:szCs w:val="56"/>
        </w:rPr>
        <w:t xml:space="preserve"> </w:t>
      </w:r>
    </w:p>
    <w:p w14:paraId="3BA6A6A8" w14:textId="77777777" w:rsidR="00425BBE" w:rsidRPr="00A753D3" w:rsidRDefault="00425BBE" w:rsidP="00425BBE">
      <w:pPr>
        <w:spacing w:line="360" w:lineRule="auto"/>
        <w:jc w:val="center"/>
        <w:rPr>
          <w:rFonts w:ascii="Arial" w:hAnsi="Arial" w:cs="Arial"/>
          <w:b/>
          <w:color w:val="000000" w:themeColor="text1"/>
          <w:sz w:val="20"/>
          <w:szCs w:val="20"/>
          <w:u w:val="single"/>
        </w:rPr>
      </w:pPr>
    </w:p>
    <w:p w14:paraId="580A7DC6" w14:textId="1B150C45" w:rsidR="00F716D2" w:rsidRDefault="00F716D2"/>
    <w:p w14:paraId="11847D79" w14:textId="22CE4C99" w:rsidR="00425BBE" w:rsidRDefault="00425BBE"/>
    <w:p w14:paraId="5F5D418D" w14:textId="17A8B25D" w:rsidR="00425BBE" w:rsidRDefault="00425BBE"/>
    <w:p w14:paraId="3DCF6217" w14:textId="57F2F10F" w:rsidR="00425BBE" w:rsidRDefault="00425BBE"/>
    <w:p w14:paraId="1E16AB16" w14:textId="66AE2E47" w:rsidR="00425BBE" w:rsidRDefault="00425BBE"/>
    <w:p w14:paraId="433237FA" w14:textId="789A5805" w:rsidR="00425BBE" w:rsidRDefault="00425BBE"/>
    <w:p w14:paraId="542FAEBA" w14:textId="444EF99A" w:rsidR="00425BBE" w:rsidRDefault="00425BBE"/>
    <w:p w14:paraId="24CA4F3B" w14:textId="004E4C73" w:rsidR="00425BBE" w:rsidRDefault="00425BBE"/>
    <w:p w14:paraId="56D78C3A" w14:textId="262B6C9B" w:rsidR="00425BBE" w:rsidRDefault="00425BBE"/>
    <w:p w14:paraId="6AF24EDF" w14:textId="6CC8B5AC" w:rsidR="00425BBE" w:rsidRDefault="00425BBE"/>
    <w:p w14:paraId="6C287634" w14:textId="6434FF01" w:rsidR="003D0FA1" w:rsidRDefault="003D0FA1"/>
    <w:p w14:paraId="6027A79F" w14:textId="3CB1B83B" w:rsidR="00820863" w:rsidRDefault="00820863"/>
    <w:p w14:paraId="08F57A71" w14:textId="4C66EDB5" w:rsidR="00820863" w:rsidRDefault="00820863"/>
    <w:p w14:paraId="23BA1C7C" w14:textId="35E391D2" w:rsidR="00820863" w:rsidRDefault="00820863"/>
    <w:p w14:paraId="765DF7C8" w14:textId="0DF7B356" w:rsidR="00820863" w:rsidRDefault="00820863"/>
    <w:p w14:paraId="72A7B17F" w14:textId="26514B60" w:rsidR="00820863" w:rsidRDefault="00820863"/>
    <w:p w14:paraId="17C56DA1" w14:textId="77777777" w:rsidR="00820863" w:rsidRDefault="00820863"/>
    <w:p w14:paraId="39A07750" w14:textId="5C0E0144" w:rsidR="00425BBE" w:rsidRDefault="00425BBE"/>
    <w:p w14:paraId="08E7A060" w14:textId="77777777" w:rsidR="001A7781" w:rsidRPr="00545B09" w:rsidRDefault="001A7781" w:rsidP="001A7781">
      <w:pPr>
        <w:spacing w:line="25" w:lineRule="atLeast"/>
        <w:jc w:val="center"/>
        <w:rPr>
          <w:rFonts w:ascii="Arial" w:hAnsi="Arial" w:cs="Arial"/>
          <w:b/>
          <w:sz w:val="18"/>
          <w:szCs w:val="18"/>
          <w:u w:val="single"/>
        </w:rPr>
      </w:pPr>
      <w:r w:rsidRPr="00545B09">
        <w:rPr>
          <w:rFonts w:ascii="Arial" w:hAnsi="Arial" w:cs="Arial"/>
          <w:b/>
          <w:sz w:val="18"/>
          <w:szCs w:val="18"/>
          <w:u w:val="single"/>
        </w:rPr>
        <w:lastRenderedPageBreak/>
        <w:t>Contents</w:t>
      </w:r>
    </w:p>
    <w:p w14:paraId="39003CA5" w14:textId="77777777" w:rsidR="001A7781" w:rsidRPr="00545B09" w:rsidRDefault="001A7781" w:rsidP="001A7781">
      <w:pPr>
        <w:spacing w:line="25" w:lineRule="atLeast"/>
        <w:rPr>
          <w:rFonts w:ascii="Arial" w:hAnsi="Arial" w:cs="Arial"/>
          <w:sz w:val="18"/>
          <w:szCs w:val="18"/>
        </w:rPr>
      </w:pPr>
    </w:p>
    <w:p w14:paraId="59236181" w14:textId="04CF90BF" w:rsidR="001A7781" w:rsidRPr="00545B09" w:rsidRDefault="000437D2" w:rsidP="001A7781">
      <w:pPr>
        <w:pStyle w:val="ListParagraph"/>
        <w:numPr>
          <w:ilvl w:val="0"/>
          <w:numId w:val="10"/>
        </w:numPr>
        <w:spacing w:line="25" w:lineRule="atLeast"/>
        <w:rPr>
          <w:rFonts w:ascii="Arial" w:hAnsi="Arial" w:cs="Arial"/>
          <w:sz w:val="18"/>
          <w:szCs w:val="18"/>
        </w:rPr>
      </w:pPr>
      <w:r>
        <w:rPr>
          <w:rFonts w:ascii="Arial" w:hAnsi="Arial" w:cs="Arial"/>
          <w:sz w:val="18"/>
          <w:szCs w:val="18"/>
        </w:rPr>
        <w:t>Policy Updates/</w:t>
      </w:r>
      <w:r w:rsidR="001A7781" w:rsidRPr="00545B09">
        <w:rPr>
          <w:rFonts w:ascii="Arial" w:hAnsi="Arial" w:cs="Arial"/>
          <w:sz w:val="18"/>
          <w:szCs w:val="18"/>
        </w:rPr>
        <w:t>Policy Management</w:t>
      </w:r>
    </w:p>
    <w:p w14:paraId="3D606A5B"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Policy Statement</w:t>
      </w:r>
    </w:p>
    <w:p w14:paraId="36DCEC64"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Legislation</w:t>
      </w:r>
    </w:p>
    <w:p w14:paraId="54658F2B"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Definitions</w:t>
      </w:r>
    </w:p>
    <w:p w14:paraId="57325277"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Equality Statement</w:t>
      </w:r>
    </w:p>
    <w:p w14:paraId="40928402" w14:textId="77777777" w:rsidR="001A7781" w:rsidRPr="00545B09" w:rsidRDefault="001A7781" w:rsidP="001A7781">
      <w:pPr>
        <w:pStyle w:val="ListParagraph"/>
        <w:numPr>
          <w:ilvl w:val="0"/>
          <w:numId w:val="9"/>
        </w:numPr>
        <w:spacing w:line="25" w:lineRule="atLeast"/>
        <w:rPr>
          <w:rFonts w:ascii="Arial" w:hAnsi="Arial" w:cs="Arial"/>
          <w:sz w:val="18"/>
          <w:szCs w:val="18"/>
        </w:rPr>
      </w:pPr>
      <w:r w:rsidRPr="00545B09">
        <w:rPr>
          <w:rFonts w:ascii="Arial" w:hAnsi="Arial" w:cs="Arial"/>
          <w:sz w:val="18"/>
          <w:szCs w:val="18"/>
        </w:rPr>
        <w:t>Roles and Responsibilities</w:t>
      </w:r>
    </w:p>
    <w:p w14:paraId="4FDF2654"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5.1 All Staff</w:t>
      </w:r>
    </w:p>
    <w:p w14:paraId="3ECE4A0B"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5.2 The Designated Safeguarding Lead (DSL)</w:t>
      </w:r>
    </w:p>
    <w:p w14:paraId="0AFB668F"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5.3 The Governing Board</w:t>
      </w:r>
    </w:p>
    <w:p w14:paraId="699A3844"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5.4 The Headteacher</w:t>
      </w:r>
    </w:p>
    <w:p w14:paraId="5C6D6B02" w14:textId="77777777" w:rsidR="001A7781" w:rsidRPr="00545B09" w:rsidRDefault="001A7781" w:rsidP="001A7781">
      <w:pPr>
        <w:spacing w:line="25" w:lineRule="atLeast"/>
        <w:ind w:left="360"/>
        <w:rPr>
          <w:rFonts w:ascii="Arial" w:hAnsi="Arial" w:cs="Arial"/>
          <w:sz w:val="18"/>
          <w:szCs w:val="18"/>
        </w:rPr>
      </w:pPr>
      <w:r w:rsidRPr="00545B09">
        <w:rPr>
          <w:rFonts w:ascii="Arial" w:hAnsi="Arial" w:cs="Arial"/>
          <w:sz w:val="18"/>
          <w:szCs w:val="18"/>
        </w:rPr>
        <w:t>6. Confidentiality</w:t>
      </w:r>
    </w:p>
    <w:p w14:paraId="6CAF118D" w14:textId="77777777" w:rsidR="001A7781" w:rsidRPr="00545B09" w:rsidRDefault="001A7781" w:rsidP="001A7781">
      <w:pPr>
        <w:spacing w:line="25" w:lineRule="atLeast"/>
        <w:ind w:left="360"/>
        <w:rPr>
          <w:rFonts w:ascii="Arial" w:hAnsi="Arial" w:cs="Arial"/>
          <w:sz w:val="18"/>
          <w:szCs w:val="18"/>
        </w:rPr>
      </w:pPr>
      <w:r w:rsidRPr="00545B09">
        <w:rPr>
          <w:rFonts w:ascii="Arial" w:hAnsi="Arial" w:cs="Arial"/>
          <w:sz w:val="18"/>
          <w:szCs w:val="18"/>
        </w:rPr>
        <w:t xml:space="preserve">7. Recognising Abuse and </w:t>
      </w:r>
      <w:proofErr w:type="gramStart"/>
      <w:r w:rsidRPr="00545B09">
        <w:rPr>
          <w:rFonts w:ascii="Arial" w:hAnsi="Arial" w:cs="Arial"/>
          <w:sz w:val="18"/>
          <w:szCs w:val="18"/>
        </w:rPr>
        <w:t>Taking Action</w:t>
      </w:r>
      <w:proofErr w:type="gramEnd"/>
    </w:p>
    <w:p w14:paraId="134148A9" w14:textId="77777777" w:rsidR="001A7781" w:rsidRPr="00545B09" w:rsidRDefault="001A7781" w:rsidP="001A7781">
      <w:pPr>
        <w:spacing w:line="25" w:lineRule="atLeast"/>
        <w:ind w:left="360" w:firstLine="360"/>
        <w:rPr>
          <w:rFonts w:ascii="Arial" w:hAnsi="Arial" w:cs="Arial"/>
          <w:sz w:val="18"/>
          <w:szCs w:val="18"/>
        </w:rPr>
      </w:pPr>
      <w:r w:rsidRPr="00545B09">
        <w:rPr>
          <w:rFonts w:ascii="Arial" w:hAnsi="Arial" w:cs="Arial"/>
          <w:sz w:val="18"/>
          <w:szCs w:val="18"/>
        </w:rPr>
        <w:t xml:space="preserve">7.1 </w:t>
      </w:r>
      <w:r w:rsidRPr="00545B09">
        <w:rPr>
          <w:rFonts w:ascii="Arial" w:eastAsia="Arial" w:hAnsi="Arial" w:cs="Arial"/>
          <w:bCs/>
          <w:sz w:val="18"/>
          <w:szCs w:val="18"/>
        </w:rPr>
        <w:t>If a child is suffering or likely to suffer from harm, or in immediate danger</w:t>
      </w:r>
    </w:p>
    <w:p w14:paraId="4A8D2761" w14:textId="77777777" w:rsidR="001A7781" w:rsidRPr="00545B09" w:rsidRDefault="001A7781" w:rsidP="001A7781">
      <w:pPr>
        <w:spacing w:line="25" w:lineRule="atLeast"/>
        <w:ind w:left="720"/>
        <w:rPr>
          <w:rFonts w:ascii="Arial" w:hAnsi="Arial" w:cs="Arial"/>
          <w:sz w:val="18"/>
          <w:szCs w:val="18"/>
        </w:rPr>
      </w:pPr>
      <w:r w:rsidRPr="00545B09">
        <w:rPr>
          <w:rFonts w:ascii="Arial" w:eastAsia="Arial" w:hAnsi="Arial" w:cs="Arial"/>
          <w:bCs/>
          <w:sz w:val="18"/>
          <w:szCs w:val="18"/>
        </w:rPr>
        <w:t>7.2 If you have concerns about a child (as opposed to believing a child is suffering or likely to suffer from harm, or in immediate danger)</w:t>
      </w:r>
    </w:p>
    <w:p w14:paraId="242C7F9E"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 xml:space="preserve">7.3 Early help </w:t>
      </w:r>
    </w:p>
    <w:p w14:paraId="5A289FE5"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7.4 Referrals</w:t>
      </w:r>
    </w:p>
    <w:p w14:paraId="638B09AD" w14:textId="77777777" w:rsidR="001A7781" w:rsidRPr="00545B09" w:rsidRDefault="001A7781" w:rsidP="001A7781">
      <w:pPr>
        <w:spacing w:line="25" w:lineRule="atLeast"/>
        <w:ind w:left="720"/>
        <w:rPr>
          <w:rFonts w:ascii="Arial" w:hAnsi="Arial" w:cs="Arial"/>
          <w:sz w:val="18"/>
          <w:szCs w:val="18"/>
        </w:rPr>
      </w:pPr>
      <w:r w:rsidRPr="00545B09">
        <w:rPr>
          <w:rFonts w:ascii="Arial" w:eastAsia="Arial" w:hAnsi="Arial" w:cs="Arial"/>
          <w:bCs/>
          <w:sz w:val="18"/>
          <w:szCs w:val="18"/>
        </w:rPr>
        <w:t xml:space="preserve">7.5 If a child makes a disclosure to you </w:t>
      </w:r>
    </w:p>
    <w:p w14:paraId="67FF2ADB"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7.6 If you discover that FGM has taken place or a pupil is at risk of FGM</w:t>
      </w:r>
    </w:p>
    <w:p w14:paraId="431BFACF" w14:textId="77777777" w:rsidR="001A7781" w:rsidRPr="00545B09" w:rsidRDefault="001A7781" w:rsidP="001A7781">
      <w:pPr>
        <w:spacing w:line="25" w:lineRule="atLeast"/>
        <w:ind w:left="720"/>
        <w:rPr>
          <w:rFonts w:ascii="Arial" w:hAnsi="Arial" w:cs="Arial"/>
          <w:sz w:val="18"/>
          <w:szCs w:val="18"/>
        </w:rPr>
      </w:pPr>
      <w:r w:rsidRPr="00545B09">
        <w:rPr>
          <w:rFonts w:ascii="Arial" w:hAnsi="Arial" w:cs="Arial"/>
          <w:sz w:val="18"/>
          <w:szCs w:val="18"/>
        </w:rPr>
        <w:t xml:space="preserve">7.7 If you have concerns about extremism </w:t>
      </w:r>
    </w:p>
    <w:p w14:paraId="2371BC94" w14:textId="77777777" w:rsidR="001A7781" w:rsidRPr="00545B09" w:rsidRDefault="001A7781" w:rsidP="001A7781">
      <w:pPr>
        <w:spacing w:line="25" w:lineRule="atLeast"/>
        <w:ind w:left="720"/>
        <w:rPr>
          <w:rFonts w:ascii="Arial" w:hAnsi="Arial" w:cs="Arial"/>
          <w:sz w:val="18"/>
          <w:szCs w:val="18"/>
        </w:rPr>
      </w:pPr>
      <w:r w:rsidRPr="00545B09">
        <w:rPr>
          <w:rFonts w:ascii="Arial" w:eastAsia="Arial" w:hAnsi="Arial" w:cs="Arial"/>
          <w:bCs/>
          <w:color w:val="000000" w:themeColor="text1"/>
          <w:sz w:val="18"/>
          <w:szCs w:val="18"/>
        </w:rPr>
        <w:t>7.8 Concerns about a staff member or volunteer</w:t>
      </w:r>
    </w:p>
    <w:p w14:paraId="5D5C4A63" w14:textId="77777777" w:rsidR="001A7781" w:rsidRPr="00545B09" w:rsidRDefault="001A7781" w:rsidP="001A7781">
      <w:pPr>
        <w:spacing w:line="25" w:lineRule="atLeast"/>
        <w:ind w:left="720"/>
        <w:rPr>
          <w:rFonts w:ascii="Arial" w:hAnsi="Arial" w:cs="Arial"/>
          <w:sz w:val="18"/>
          <w:szCs w:val="18"/>
        </w:rPr>
      </w:pPr>
      <w:r w:rsidRPr="00545B09">
        <w:rPr>
          <w:rFonts w:ascii="Arial" w:eastAsia="Arial" w:hAnsi="Arial" w:cs="Arial"/>
          <w:bCs/>
          <w:sz w:val="18"/>
          <w:szCs w:val="18"/>
        </w:rPr>
        <w:t>7.9 Allegations of abuse made against other pupils (peer on peer abuse)</w:t>
      </w:r>
    </w:p>
    <w:p w14:paraId="389EA2E3" w14:textId="77777777" w:rsidR="001A7781" w:rsidRPr="00545B09" w:rsidRDefault="001A7781" w:rsidP="001A7781">
      <w:pPr>
        <w:spacing w:line="25" w:lineRule="atLeast"/>
        <w:ind w:left="720"/>
        <w:rPr>
          <w:rFonts w:ascii="Arial" w:eastAsia="Arial" w:hAnsi="Arial" w:cs="Arial"/>
          <w:color w:val="000000" w:themeColor="text1"/>
          <w:sz w:val="18"/>
          <w:szCs w:val="18"/>
        </w:rPr>
      </w:pPr>
      <w:r w:rsidRPr="00545B09">
        <w:rPr>
          <w:rFonts w:ascii="Arial" w:eastAsia="Arial" w:hAnsi="Arial" w:cs="Arial"/>
          <w:color w:val="000000" w:themeColor="text1"/>
          <w:sz w:val="18"/>
          <w:szCs w:val="18"/>
        </w:rPr>
        <w:t xml:space="preserve">7.10 Sexting </w:t>
      </w:r>
    </w:p>
    <w:p w14:paraId="38DBC006" w14:textId="77777777" w:rsidR="001A7781" w:rsidRPr="00545B09" w:rsidRDefault="001A7781" w:rsidP="001A7781">
      <w:pPr>
        <w:spacing w:line="25" w:lineRule="atLeast"/>
        <w:ind w:left="360"/>
        <w:rPr>
          <w:rFonts w:ascii="Arial" w:hAnsi="Arial" w:cs="Arial"/>
          <w:sz w:val="18"/>
          <w:szCs w:val="18"/>
        </w:rPr>
      </w:pPr>
      <w:r w:rsidRPr="00545B09">
        <w:rPr>
          <w:rFonts w:ascii="Arial" w:hAnsi="Arial" w:cs="Arial"/>
          <w:sz w:val="18"/>
          <w:szCs w:val="18"/>
        </w:rPr>
        <w:t>8. Notifying Parents</w:t>
      </w:r>
    </w:p>
    <w:p w14:paraId="61626CAF" w14:textId="77777777" w:rsidR="001A7781" w:rsidRPr="00545B09" w:rsidRDefault="001A7781" w:rsidP="001A7781">
      <w:pPr>
        <w:spacing w:line="25" w:lineRule="atLeast"/>
        <w:ind w:left="360"/>
        <w:rPr>
          <w:rFonts w:ascii="Arial" w:hAnsi="Arial" w:cs="Arial"/>
          <w:color w:val="000000" w:themeColor="text1"/>
          <w:sz w:val="18"/>
          <w:szCs w:val="18"/>
        </w:rPr>
      </w:pPr>
      <w:r w:rsidRPr="00545B09">
        <w:rPr>
          <w:rFonts w:ascii="Arial" w:hAnsi="Arial" w:cs="Arial"/>
          <w:sz w:val="18"/>
          <w:szCs w:val="18"/>
        </w:rPr>
        <w:t xml:space="preserve">9. </w:t>
      </w:r>
      <w:r w:rsidRPr="00545B09">
        <w:rPr>
          <w:rFonts w:ascii="Arial" w:hAnsi="Arial" w:cs="Arial"/>
          <w:color w:val="000000" w:themeColor="text1"/>
          <w:sz w:val="18"/>
          <w:szCs w:val="18"/>
        </w:rPr>
        <w:t>Pupils with special educational needs and disabilities</w:t>
      </w:r>
    </w:p>
    <w:p w14:paraId="17F072DB"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10. Mobile phones and cameras</w:t>
      </w:r>
    </w:p>
    <w:p w14:paraId="7E730A01"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11. Complaints and concerns about school safeguarding policies</w:t>
      </w:r>
    </w:p>
    <w:p w14:paraId="1E53CF63"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11.1 Complaints against staff</w:t>
      </w:r>
    </w:p>
    <w:p w14:paraId="1047C8BB"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11.2 Other complaints</w:t>
      </w:r>
    </w:p>
    <w:p w14:paraId="2CEC7784"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 xml:space="preserve">11.3 </w:t>
      </w:r>
      <w:proofErr w:type="gramStart"/>
      <w:r w:rsidRPr="00545B09">
        <w:rPr>
          <w:rFonts w:cs="Arial"/>
          <w:i w:val="0"/>
          <w:color w:val="000000" w:themeColor="text1"/>
          <w:sz w:val="18"/>
          <w:szCs w:val="18"/>
          <w:lang w:val="en-GB"/>
        </w:rPr>
        <w:t>Whistle-blowing</w:t>
      </w:r>
      <w:proofErr w:type="gramEnd"/>
    </w:p>
    <w:p w14:paraId="06B1C4AB"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12. Record-keeping</w:t>
      </w:r>
    </w:p>
    <w:p w14:paraId="6CD2930F"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13. Training</w:t>
      </w:r>
    </w:p>
    <w:p w14:paraId="65609677"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13.1 All staff</w:t>
      </w:r>
    </w:p>
    <w:p w14:paraId="45794259"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13.2 The DSL and deputies</w:t>
      </w:r>
    </w:p>
    <w:p w14:paraId="57F3387B"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13.3 Governors</w:t>
      </w:r>
    </w:p>
    <w:p w14:paraId="28CAB2F5" w14:textId="77777777" w:rsidR="001A7781" w:rsidRPr="00545B09" w:rsidRDefault="001A7781" w:rsidP="001A7781">
      <w:pPr>
        <w:pStyle w:val="Caption1"/>
        <w:spacing w:line="25" w:lineRule="atLeast"/>
        <w:rPr>
          <w:rFonts w:cs="Arial"/>
          <w:i w:val="0"/>
          <w:color w:val="000000" w:themeColor="text1"/>
          <w:sz w:val="18"/>
          <w:szCs w:val="18"/>
          <w:lang w:val="en-GB"/>
        </w:rPr>
      </w:pPr>
      <w:r w:rsidRPr="00545B09">
        <w:rPr>
          <w:rFonts w:cs="Arial"/>
          <w:i w:val="0"/>
          <w:color w:val="000000" w:themeColor="text1"/>
          <w:sz w:val="18"/>
          <w:szCs w:val="18"/>
          <w:lang w:val="en-GB"/>
        </w:rPr>
        <w:t>13.4 Recruitment – interview panels</w:t>
      </w:r>
    </w:p>
    <w:p w14:paraId="0340268B"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14. Monitoring arrangements</w:t>
      </w:r>
    </w:p>
    <w:p w14:paraId="4F134530" w14:textId="77777777" w:rsidR="001A7781" w:rsidRPr="00545B09" w:rsidRDefault="001A7781" w:rsidP="001A7781">
      <w:pPr>
        <w:pStyle w:val="Caption1"/>
        <w:spacing w:line="25" w:lineRule="atLeast"/>
        <w:rPr>
          <w:rFonts w:cs="Arial"/>
          <w:i w:val="0"/>
          <w:color w:val="000000" w:themeColor="text1"/>
          <w:sz w:val="18"/>
          <w:szCs w:val="18"/>
        </w:rPr>
      </w:pPr>
    </w:p>
    <w:p w14:paraId="3152201A"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eastAsia="Arial" w:cs="Arial"/>
          <w:i w:val="0"/>
          <w:color w:val="000000" w:themeColor="text1"/>
          <w:sz w:val="18"/>
          <w:szCs w:val="18"/>
        </w:rPr>
        <w:t xml:space="preserve">Appendix A: Legislation, Statutory Guidance &amp; </w:t>
      </w:r>
      <w:proofErr w:type="spellStart"/>
      <w:r w:rsidRPr="00545B09">
        <w:rPr>
          <w:rFonts w:eastAsia="Arial" w:cs="Arial"/>
          <w:i w:val="0"/>
          <w:color w:val="000000" w:themeColor="text1"/>
          <w:sz w:val="18"/>
          <w:szCs w:val="18"/>
        </w:rPr>
        <w:t>Ofsted</w:t>
      </w:r>
      <w:proofErr w:type="spellEnd"/>
      <w:r w:rsidRPr="00545B09">
        <w:rPr>
          <w:rFonts w:eastAsia="Arial" w:cs="Arial"/>
          <w:i w:val="0"/>
          <w:color w:val="000000" w:themeColor="text1"/>
          <w:sz w:val="18"/>
          <w:szCs w:val="18"/>
        </w:rPr>
        <w:t xml:space="preserve"> Framework</w:t>
      </w:r>
      <w:r w:rsidRPr="00545B09">
        <w:rPr>
          <w:rFonts w:cs="Arial"/>
          <w:i w:val="0"/>
          <w:color w:val="000000" w:themeColor="text1"/>
          <w:sz w:val="18"/>
          <w:szCs w:val="18"/>
        </w:rPr>
        <w:t>.</w:t>
      </w:r>
    </w:p>
    <w:p w14:paraId="36A651E0" w14:textId="77777777" w:rsidR="001A7781" w:rsidRPr="00545B09" w:rsidRDefault="001A7781" w:rsidP="001A7781">
      <w:pPr>
        <w:spacing w:line="25" w:lineRule="atLeast"/>
        <w:rPr>
          <w:rFonts w:ascii="Arial" w:eastAsia="Arial" w:hAnsi="Arial" w:cs="Arial"/>
          <w:sz w:val="18"/>
          <w:szCs w:val="18"/>
        </w:rPr>
      </w:pPr>
      <w:r w:rsidRPr="00545B09">
        <w:rPr>
          <w:rFonts w:ascii="Arial" w:eastAsia="Arial" w:hAnsi="Arial" w:cs="Arial"/>
          <w:sz w:val="18"/>
          <w:szCs w:val="18"/>
        </w:rPr>
        <w:t xml:space="preserve">Appendix B - Non-statutory Guidance and MCC &amp; MSCB Policies, Procedures &amp; </w:t>
      </w:r>
    </w:p>
    <w:p w14:paraId="259FBC58" w14:textId="77777777" w:rsidR="001A7781" w:rsidRPr="00545B09" w:rsidRDefault="001A7781" w:rsidP="001A7781">
      <w:pPr>
        <w:spacing w:line="25" w:lineRule="atLeast"/>
        <w:ind w:left="284" w:hanging="284"/>
        <w:rPr>
          <w:rFonts w:ascii="Arial" w:eastAsia="Arial" w:hAnsi="Arial" w:cs="Arial"/>
          <w:sz w:val="18"/>
          <w:szCs w:val="18"/>
        </w:rPr>
      </w:pPr>
      <w:r w:rsidRPr="00545B09">
        <w:rPr>
          <w:rFonts w:ascii="Arial" w:eastAsia="Arial" w:hAnsi="Arial" w:cs="Arial"/>
          <w:sz w:val="18"/>
          <w:szCs w:val="18"/>
        </w:rPr>
        <w:t>Guidance</w:t>
      </w:r>
    </w:p>
    <w:p w14:paraId="7C0937C2"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Appendix C: Types of Abuse</w:t>
      </w:r>
    </w:p>
    <w:p w14:paraId="08AD0BBC"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Appendix D: Safer Recruitment and DBS checks – Policy and procedures</w:t>
      </w:r>
    </w:p>
    <w:p w14:paraId="71A7E151" w14:textId="77777777" w:rsidR="001A7781" w:rsidRPr="00545B09"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Appendix E: Allegations of Abuse Made Against Staff</w:t>
      </w:r>
    </w:p>
    <w:p w14:paraId="507BDF34" w14:textId="65EE549E" w:rsidR="001A7781" w:rsidRDefault="001A7781" w:rsidP="001A7781">
      <w:pPr>
        <w:pStyle w:val="Caption1"/>
        <w:spacing w:line="25" w:lineRule="atLeast"/>
        <w:rPr>
          <w:i w:val="0"/>
          <w:color w:val="000000" w:themeColor="text1"/>
          <w:sz w:val="18"/>
          <w:szCs w:val="18"/>
        </w:rPr>
      </w:pPr>
      <w:r w:rsidRPr="00545B09">
        <w:rPr>
          <w:i w:val="0"/>
          <w:color w:val="000000" w:themeColor="text1"/>
          <w:sz w:val="18"/>
          <w:szCs w:val="18"/>
        </w:rPr>
        <w:t>Appendix F: Specific Safeguarding Issues</w:t>
      </w:r>
    </w:p>
    <w:p w14:paraId="0331191A" w14:textId="1C5A016B" w:rsidR="00512672" w:rsidRDefault="00512672" w:rsidP="001A7781">
      <w:pPr>
        <w:pStyle w:val="Caption1"/>
        <w:spacing w:line="25" w:lineRule="atLeast"/>
        <w:rPr>
          <w:i w:val="0"/>
          <w:color w:val="000000" w:themeColor="text1"/>
          <w:sz w:val="18"/>
          <w:szCs w:val="18"/>
        </w:rPr>
      </w:pPr>
      <w:r>
        <w:rPr>
          <w:i w:val="0"/>
          <w:color w:val="000000" w:themeColor="text1"/>
          <w:sz w:val="18"/>
          <w:szCs w:val="18"/>
        </w:rPr>
        <w:t>Appendix G: Information Sharing</w:t>
      </w:r>
    </w:p>
    <w:p w14:paraId="43F51E71" w14:textId="0C14FC78" w:rsidR="00512672" w:rsidRDefault="00512672" w:rsidP="001A7781">
      <w:pPr>
        <w:pStyle w:val="Caption1"/>
        <w:spacing w:line="25" w:lineRule="atLeast"/>
        <w:rPr>
          <w:i w:val="0"/>
          <w:color w:val="000000" w:themeColor="text1"/>
          <w:sz w:val="18"/>
          <w:szCs w:val="18"/>
        </w:rPr>
      </w:pPr>
      <w:r>
        <w:rPr>
          <w:i w:val="0"/>
          <w:color w:val="000000" w:themeColor="text1"/>
          <w:sz w:val="18"/>
          <w:szCs w:val="18"/>
        </w:rPr>
        <w:t>Appendix H: COVID-19 School Closure Arrangements</w:t>
      </w:r>
    </w:p>
    <w:p w14:paraId="3B2EB49E" w14:textId="77777777" w:rsidR="001A7781" w:rsidRDefault="001A7781" w:rsidP="001A7781">
      <w:pPr>
        <w:pStyle w:val="Caption1"/>
        <w:spacing w:line="25" w:lineRule="atLeast"/>
        <w:rPr>
          <w:rFonts w:cs="Arial"/>
          <w:i w:val="0"/>
          <w:color w:val="000000" w:themeColor="text1"/>
          <w:sz w:val="18"/>
          <w:szCs w:val="18"/>
        </w:rPr>
      </w:pPr>
      <w:r w:rsidRPr="00545B09">
        <w:rPr>
          <w:rFonts w:cs="Arial"/>
          <w:i w:val="0"/>
          <w:color w:val="000000" w:themeColor="text1"/>
          <w:sz w:val="18"/>
          <w:szCs w:val="18"/>
        </w:rPr>
        <w:t>Appendix G: MS PRU</w:t>
      </w:r>
      <w:r>
        <w:rPr>
          <w:rFonts w:cs="Arial"/>
          <w:i w:val="0"/>
          <w:color w:val="000000" w:themeColor="text1"/>
          <w:sz w:val="18"/>
          <w:szCs w:val="18"/>
        </w:rPr>
        <w:t xml:space="preserve"> Safeguarding and Child Protection</w:t>
      </w:r>
      <w:r w:rsidRPr="00545B09">
        <w:rPr>
          <w:rFonts w:cs="Arial"/>
          <w:i w:val="0"/>
          <w:color w:val="000000" w:themeColor="text1"/>
          <w:sz w:val="18"/>
          <w:szCs w:val="18"/>
        </w:rPr>
        <w:t xml:space="preserve"> policy.</w:t>
      </w:r>
    </w:p>
    <w:p w14:paraId="696D4A56" w14:textId="3458FDAE" w:rsidR="00512672" w:rsidRPr="000437D2" w:rsidRDefault="001A7781" w:rsidP="000437D2">
      <w:pPr>
        <w:spacing w:after="160" w:line="259" w:lineRule="auto"/>
        <w:jc w:val="center"/>
      </w:pPr>
      <w:r>
        <w:rPr>
          <w:rFonts w:cs="Arial"/>
          <w:i/>
          <w:color w:val="000000" w:themeColor="text1"/>
          <w:sz w:val="18"/>
          <w:szCs w:val="18"/>
        </w:rPr>
        <w:br w:type="page"/>
      </w:r>
      <w:r w:rsidR="00512672">
        <w:rPr>
          <w:rFonts w:ascii="Arial" w:eastAsia="Arial" w:hAnsi="Arial" w:cs="Arial"/>
          <w:b/>
          <w:color w:val="000000" w:themeColor="text1"/>
          <w:sz w:val="20"/>
          <w:u w:val="single"/>
        </w:rPr>
        <w:lastRenderedPageBreak/>
        <w:t>Policy Updates</w:t>
      </w:r>
    </w:p>
    <w:tbl>
      <w:tblPr>
        <w:tblStyle w:val="TableGrid"/>
        <w:tblW w:w="0" w:type="auto"/>
        <w:tblLook w:val="04A0" w:firstRow="1" w:lastRow="0" w:firstColumn="1" w:lastColumn="0" w:noHBand="0" w:noVBand="1"/>
      </w:tblPr>
      <w:tblGrid>
        <w:gridCol w:w="696"/>
        <w:gridCol w:w="4277"/>
        <w:gridCol w:w="4277"/>
      </w:tblGrid>
      <w:tr w:rsidR="000437D2" w14:paraId="79E6FF8A" w14:textId="6CF29B0C" w:rsidTr="00820863">
        <w:trPr>
          <w:trHeight w:val="289"/>
        </w:trPr>
        <w:tc>
          <w:tcPr>
            <w:tcW w:w="696" w:type="dxa"/>
            <w:shd w:val="clear" w:color="auto" w:fill="F2F2F2" w:themeFill="background1" w:themeFillShade="F2"/>
            <w:vAlign w:val="center"/>
          </w:tcPr>
          <w:p w14:paraId="11EF3DC0" w14:textId="67FA1510" w:rsidR="000437D2" w:rsidRPr="00820863" w:rsidRDefault="000437D2" w:rsidP="00820863">
            <w:pPr>
              <w:spacing w:after="160" w:line="259" w:lineRule="auto"/>
              <w:jc w:val="center"/>
              <w:rPr>
                <w:rFonts w:ascii="Arial" w:eastAsia="Arial" w:hAnsi="Arial" w:cs="Arial"/>
                <w:b/>
                <w:color w:val="000000" w:themeColor="text1"/>
                <w:sz w:val="20"/>
              </w:rPr>
            </w:pPr>
            <w:r w:rsidRPr="00820863">
              <w:rPr>
                <w:rFonts w:ascii="Arial" w:eastAsia="Arial" w:hAnsi="Arial" w:cs="Arial"/>
                <w:b/>
                <w:color w:val="000000" w:themeColor="text1"/>
                <w:sz w:val="20"/>
              </w:rPr>
              <w:t>Page</w:t>
            </w:r>
          </w:p>
        </w:tc>
        <w:tc>
          <w:tcPr>
            <w:tcW w:w="4277" w:type="dxa"/>
            <w:shd w:val="clear" w:color="auto" w:fill="F2F2F2" w:themeFill="background1" w:themeFillShade="F2"/>
            <w:vAlign w:val="center"/>
          </w:tcPr>
          <w:p w14:paraId="2220AC6B" w14:textId="005B2CF2" w:rsidR="000437D2" w:rsidRPr="00820863" w:rsidRDefault="000437D2" w:rsidP="00820863">
            <w:pPr>
              <w:spacing w:after="160" w:line="259" w:lineRule="auto"/>
              <w:jc w:val="center"/>
              <w:rPr>
                <w:rFonts w:ascii="Arial" w:eastAsia="Arial" w:hAnsi="Arial" w:cs="Arial"/>
                <w:b/>
                <w:color w:val="000000" w:themeColor="text1"/>
                <w:sz w:val="20"/>
              </w:rPr>
            </w:pPr>
            <w:r w:rsidRPr="00820863">
              <w:rPr>
                <w:rFonts w:ascii="Arial" w:eastAsia="Arial" w:hAnsi="Arial" w:cs="Arial"/>
                <w:b/>
                <w:color w:val="000000" w:themeColor="text1"/>
                <w:sz w:val="20"/>
              </w:rPr>
              <w:t>Section</w:t>
            </w:r>
          </w:p>
        </w:tc>
        <w:tc>
          <w:tcPr>
            <w:tcW w:w="4277" w:type="dxa"/>
            <w:shd w:val="clear" w:color="auto" w:fill="F2F2F2" w:themeFill="background1" w:themeFillShade="F2"/>
            <w:vAlign w:val="center"/>
          </w:tcPr>
          <w:p w14:paraId="32331784" w14:textId="41BCDB6A" w:rsidR="000437D2" w:rsidRPr="00820863" w:rsidRDefault="000437D2" w:rsidP="00820863">
            <w:pPr>
              <w:spacing w:after="160" w:line="259" w:lineRule="auto"/>
              <w:jc w:val="center"/>
              <w:rPr>
                <w:rFonts w:ascii="Arial" w:eastAsia="Arial" w:hAnsi="Arial" w:cs="Arial"/>
                <w:b/>
                <w:color w:val="000000" w:themeColor="text1"/>
                <w:sz w:val="20"/>
              </w:rPr>
            </w:pPr>
            <w:r w:rsidRPr="00820863">
              <w:rPr>
                <w:rFonts w:ascii="Arial" w:eastAsia="Arial" w:hAnsi="Arial" w:cs="Arial"/>
                <w:b/>
                <w:color w:val="000000" w:themeColor="text1"/>
                <w:sz w:val="20"/>
              </w:rPr>
              <w:t>Summary</w:t>
            </w:r>
          </w:p>
        </w:tc>
      </w:tr>
      <w:tr w:rsidR="000437D2" w14:paraId="3475D6BD" w14:textId="77777777" w:rsidTr="00820863">
        <w:tc>
          <w:tcPr>
            <w:tcW w:w="696" w:type="dxa"/>
            <w:vAlign w:val="center"/>
          </w:tcPr>
          <w:p w14:paraId="68E53D49" w14:textId="29F0ACC1" w:rsidR="000437D2" w:rsidRPr="00512672" w:rsidRDefault="000437D2" w:rsidP="00820863">
            <w:pPr>
              <w:spacing w:after="160" w:line="259" w:lineRule="auto"/>
              <w:jc w:val="center"/>
              <w:rPr>
                <w:rFonts w:ascii="Arial" w:eastAsia="Arial" w:hAnsi="Arial" w:cs="Arial"/>
                <w:bCs/>
                <w:color w:val="000000" w:themeColor="text1"/>
                <w:sz w:val="20"/>
              </w:rPr>
            </w:pPr>
            <w:r>
              <w:rPr>
                <w:rFonts w:ascii="Arial" w:eastAsia="Arial" w:hAnsi="Arial" w:cs="Arial"/>
                <w:bCs/>
                <w:color w:val="000000" w:themeColor="text1"/>
                <w:sz w:val="20"/>
              </w:rPr>
              <w:t>3</w:t>
            </w:r>
          </w:p>
        </w:tc>
        <w:tc>
          <w:tcPr>
            <w:tcW w:w="4277" w:type="dxa"/>
          </w:tcPr>
          <w:p w14:paraId="3D6CF72E" w14:textId="525C0085" w:rsidR="000437D2" w:rsidRPr="00A557DA" w:rsidRDefault="00A557DA" w:rsidP="00A557DA">
            <w:pPr>
              <w:spacing w:after="160" w:line="259" w:lineRule="auto"/>
              <w:rPr>
                <w:rFonts w:ascii="Arial" w:eastAsia="Arial" w:hAnsi="Arial" w:cs="Arial"/>
                <w:bCs/>
                <w:color w:val="000000" w:themeColor="text1"/>
                <w:sz w:val="20"/>
              </w:rPr>
            </w:pPr>
            <w:r w:rsidRPr="00A557DA">
              <w:rPr>
                <w:rFonts w:ascii="Arial" w:eastAsia="Arial" w:hAnsi="Arial" w:cs="Arial"/>
                <w:bCs/>
                <w:color w:val="000000" w:themeColor="text1"/>
                <w:sz w:val="20"/>
              </w:rPr>
              <w:t>0.</w:t>
            </w:r>
            <w:r>
              <w:rPr>
                <w:rFonts w:ascii="Arial" w:eastAsia="Arial" w:hAnsi="Arial" w:cs="Arial"/>
                <w:bCs/>
                <w:color w:val="000000" w:themeColor="text1"/>
                <w:sz w:val="20"/>
              </w:rPr>
              <w:t xml:space="preserve"> </w:t>
            </w:r>
            <w:r w:rsidR="000437D2" w:rsidRPr="00A557DA">
              <w:rPr>
                <w:rFonts w:ascii="Arial" w:eastAsia="Arial" w:hAnsi="Arial" w:cs="Arial"/>
                <w:bCs/>
                <w:color w:val="000000" w:themeColor="text1"/>
                <w:sz w:val="20"/>
              </w:rPr>
              <w:t>Pol</w:t>
            </w:r>
            <w:r w:rsidRPr="00A557DA">
              <w:rPr>
                <w:rFonts w:ascii="Arial" w:eastAsia="Arial" w:hAnsi="Arial" w:cs="Arial"/>
                <w:bCs/>
                <w:color w:val="000000" w:themeColor="text1"/>
                <w:sz w:val="20"/>
              </w:rPr>
              <w:t>icy Updates</w:t>
            </w:r>
          </w:p>
        </w:tc>
        <w:tc>
          <w:tcPr>
            <w:tcW w:w="4277" w:type="dxa"/>
          </w:tcPr>
          <w:p w14:paraId="55B5A488" w14:textId="7B6158B4" w:rsidR="000437D2" w:rsidRDefault="00A557DA" w:rsidP="00512672">
            <w:pPr>
              <w:spacing w:after="160" w:line="259" w:lineRule="auto"/>
              <w:rPr>
                <w:rFonts w:ascii="Arial" w:eastAsia="Arial" w:hAnsi="Arial" w:cs="Arial"/>
                <w:bCs/>
                <w:color w:val="000000" w:themeColor="text1"/>
                <w:sz w:val="20"/>
              </w:rPr>
            </w:pPr>
            <w:r>
              <w:rPr>
                <w:rFonts w:ascii="Arial" w:eastAsia="Arial" w:hAnsi="Arial" w:cs="Arial"/>
                <w:bCs/>
                <w:color w:val="000000" w:themeColor="text1"/>
                <w:sz w:val="20"/>
              </w:rPr>
              <w:t>Added grid to monitor updates.</w:t>
            </w:r>
          </w:p>
        </w:tc>
      </w:tr>
      <w:tr w:rsidR="00820863" w14:paraId="789CF5F9" w14:textId="77777777" w:rsidTr="00820863">
        <w:tc>
          <w:tcPr>
            <w:tcW w:w="696" w:type="dxa"/>
            <w:vAlign w:val="center"/>
          </w:tcPr>
          <w:p w14:paraId="2B5EBF50" w14:textId="389557BB" w:rsidR="00820863" w:rsidRDefault="00820863" w:rsidP="00820863">
            <w:pPr>
              <w:spacing w:after="160" w:line="259" w:lineRule="auto"/>
              <w:jc w:val="center"/>
              <w:rPr>
                <w:rFonts w:ascii="Arial" w:eastAsia="Arial" w:hAnsi="Arial" w:cs="Arial"/>
                <w:bCs/>
                <w:color w:val="000000" w:themeColor="text1"/>
                <w:sz w:val="20"/>
              </w:rPr>
            </w:pPr>
            <w:r>
              <w:rPr>
                <w:rFonts w:ascii="Arial" w:eastAsia="Arial" w:hAnsi="Arial" w:cs="Arial"/>
                <w:bCs/>
                <w:color w:val="000000" w:themeColor="text1"/>
                <w:sz w:val="20"/>
              </w:rPr>
              <w:t>4</w:t>
            </w:r>
          </w:p>
        </w:tc>
        <w:tc>
          <w:tcPr>
            <w:tcW w:w="4277" w:type="dxa"/>
          </w:tcPr>
          <w:p w14:paraId="6CDE1D5A" w14:textId="60CA1153" w:rsidR="00820863" w:rsidRPr="00820863" w:rsidRDefault="00820863" w:rsidP="00820863">
            <w:pPr>
              <w:spacing w:after="160" w:line="259" w:lineRule="auto"/>
              <w:rPr>
                <w:rFonts w:ascii="Arial" w:eastAsia="Arial" w:hAnsi="Arial" w:cs="Arial"/>
                <w:bCs/>
                <w:color w:val="000000" w:themeColor="text1"/>
                <w:sz w:val="20"/>
              </w:rPr>
            </w:pPr>
            <w:r w:rsidRPr="00820863">
              <w:rPr>
                <w:rFonts w:ascii="Arial" w:eastAsia="Arial" w:hAnsi="Arial" w:cs="Arial"/>
                <w:bCs/>
                <w:color w:val="000000" w:themeColor="text1"/>
                <w:sz w:val="20"/>
              </w:rPr>
              <w:t>0.</w:t>
            </w:r>
            <w:r>
              <w:rPr>
                <w:rFonts w:ascii="Arial" w:eastAsia="Arial" w:hAnsi="Arial" w:cs="Arial"/>
                <w:bCs/>
                <w:color w:val="000000" w:themeColor="text1"/>
                <w:sz w:val="20"/>
              </w:rPr>
              <w:t xml:space="preserve"> </w:t>
            </w:r>
            <w:r w:rsidRPr="00820863">
              <w:rPr>
                <w:rFonts w:ascii="Arial" w:eastAsia="Arial" w:hAnsi="Arial" w:cs="Arial"/>
                <w:bCs/>
                <w:color w:val="000000" w:themeColor="text1"/>
                <w:sz w:val="20"/>
              </w:rPr>
              <w:t>Policy Management</w:t>
            </w:r>
          </w:p>
        </w:tc>
        <w:tc>
          <w:tcPr>
            <w:tcW w:w="4277" w:type="dxa"/>
          </w:tcPr>
          <w:p w14:paraId="2018F5DE" w14:textId="225B2EEA" w:rsidR="00820863" w:rsidRDefault="00820863" w:rsidP="00512672">
            <w:pPr>
              <w:spacing w:after="160" w:line="259" w:lineRule="auto"/>
              <w:rPr>
                <w:rFonts w:ascii="Arial" w:eastAsia="Arial" w:hAnsi="Arial" w:cs="Arial"/>
                <w:bCs/>
                <w:color w:val="000000" w:themeColor="text1"/>
                <w:sz w:val="20"/>
              </w:rPr>
            </w:pPr>
            <w:r>
              <w:rPr>
                <w:rFonts w:ascii="Arial" w:eastAsia="Arial" w:hAnsi="Arial" w:cs="Arial"/>
                <w:bCs/>
                <w:color w:val="000000" w:themeColor="text1"/>
                <w:sz w:val="20"/>
              </w:rPr>
              <w:t>Updated contact information for key school staff.</w:t>
            </w:r>
          </w:p>
        </w:tc>
      </w:tr>
      <w:tr w:rsidR="00A557DA" w14:paraId="6400F047" w14:textId="77777777" w:rsidTr="00820863">
        <w:tc>
          <w:tcPr>
            <w:tcW w:w="696" w:type="dxa"/>
            <w:vAlign w:val="center"/>
          </w:tcPr>
          <w:p w14:paraId="60060EE5" w14:textId="24A1DEEF" w:rsidR="00A557DA" w:rsidRDefault="00A557DA" w:rsidP="00820863">
            <w:pPr>
              <w:spacing w:after="160" w:line="259" w:lineRule="auto"/>
              <w:jc w:val="center"/>
              <w:rPr>
                <w:rFonts w:ascii="Arial" w:eastAsia="Arial" w:hAnsi="Arial" w:cs="Arial"/>
                <w:bCs/>
                <w:color w:val="000000" w:themeColor="text1"/>
                <w:sz w:val="20"/>
              </w:rPr>
            </w:pPr>
            <w:r>
              <w:rPr>
                <w:rFonts w:ascii="Arial" w:eastAsia="Arial" w:hAnsi="Arial" w:cs="Arial"/>
                <w:bCs/>
                <w:color w:val="000000" w:themeColor="text1"/>
                <w:sz w:val="20"/>
              </w:rPr>
              <w:t>12</w:t>
            </w:r>
          </w:p>
        </w:tc>
        <w:tc>
          <w:tcPr>
            <w:tcW w:w="4277" w:type="dxa"/>
          </w:tcPr>
          <w:p w14:paraId="63765DBA" w14:textId="6A1390C9" w:rsidR="00A557DA" w:rsidRPr="00820863" w:rsidRDefault="00A557DA" w:rsidP="00512672">
            <w:pPr>
              <w:spacing w:after="160" w:line="259" w:lineRule="auto"/>
              <w:rPr>
                <w:rFonts w:ascii="Arial" w:eastAsia="Arial" w:hAnsi="Arial" w:cs="Arial"/>
                <w:bCs/>
                <w:color w:val="000000" w:themeColor="text1"/>
                <w:sz w:val="20"/>
              </w:rPr>
            </w:pPr>
            <w:r w:rsidRPr="00820863">
              <w:rPr>
                <w:rFonts w:ascii="Arial" w:eastAsia="Arial" w:hAnsi="Arial" w:cs="Arial"/>
                <w:bCs/>
                <w:color w:val="000000" w:themeColor="text1"/>
                <w:sz w:val="20"/>
              </w:rPr>
              <w:t>5.1 Roles and responsibilities for all staff.</w:t>
            </w:r>
          </w:p>
        </w:tc>
        <w:tc>
          <w:tcPr>
            <w:tcW w:w="4277" w:type="dxa"/>
          </w:tcPr>
          <w:p w14:paraId="4EF6900C" w14:textId="21DB8885" w:rsidR="00A557DA" w:rsidRPr="00820863" w:rsidRDefault="00A557DA" w:rsidP="00820863">
            <w:pPr>
              <w:spacing w:before="120" w:after="120" w:line="360" w:lineRule="auto"/>
              <w:rPr>
                <w:rFonts w:ascii="Arial" w:eastAsia="Arial" w:hAnsi="Arial" w:cs="Arial"/>
                <w:bCs/>
                <w:color w:val="000000" w:themeColor="text1"/>
                <w:sz w:val="20"/>
                <w:szCs w:val="20"/>
              </w:rPr>
            </w:pPr>
            <w:r w:rsidRPr="00820863">
              <w:rPr>
                <w:rFonts w:ascii="Arial" w:eastAsia="Arial" w:hAnsi="Arial" w:cs="Arial"/>
                <w:bCs/>
                <w:sz w:val="20"/>
                <w:szCs w:val="20"/>
              </w:rPr>
              <w:t>Added</w:t>
            </w:r>
            <w:r w:rsidRPr="00820863">
              <w:rPr>
                <w:rFonts w:ascii="Arial" w:eastAsia="Arial" w:hAnsi="Arial" w:cs="Arial"/>
                <w:bCs/>
                <w:sz w:val="20"/>
                <w:szCs w:val="20"/>
              </w:rPr>
              <w:t xml:space="preserve"> </w:t>
            </w:r>
            <w:r w:rsidRPr="00820863">
              <w:rPr>
                <w:rFonts w:ascii="Arial" w:eastAsia="Arial" w:hAnsi="Arial" w:cs="Arial"/>
                <w:bCs/>
                <w:sz w:val="20"/>
                <w:szCs w:val="20"/>
              </w:rPr>
              <w:t>‘</w:t>
            </w:r>
            <w:r w:rsidRPr="00820863">
              <w:rPr>
                <w:rFonts w:ascii="Arial" w:eastAsia="Arial" w:hAnsi="Arial" w:cs="Arial"/>
                <w:bCs/>
                <w:sz w:val="20"/>
                <w:szCs w:val="20"/>
              </w:rPr>
              <w:t>indicators of being at risk from or involved with serious violent crime</w:t>
            </w:r>
            <w:r w:rsidRPr="00820863">
              <w:rPr>
                <w:rFonts w:ascii="Arial" w:eastAsia="Arial" w:hAnsi="Arial" w:cs="Arial"/>
                <w:bCs/>
                <w:sz w:val="20"/>
                <w:szCs w:val="20"/>
              </w:rPr>
              <w:t>’</w:t>
            </w:r>
            <w:r w:rsidRPr="00820863">
              <w:rPr>
                <w:rFonts w:ascii="Arial" w:eastAsia="Arial" w:hAnsi="Arial" w:cs="Arial"/>
                <w:bCs/>
                <w:sz w:val="20"/>
                <w:szCs w:val="20"/>
              </w:rPr>
              <w:t>,</w:t>
            </w:r>
            <w:r w:rsidRPr="00820863">
              <w:rPr>
                <w:rFonts w:ascii="Arial" w:eastAsia="Arial" w:hAnsi="Arial" w:cs="Arial"/>
                <w:bCs/>
                <w:sz w:val="20"/>
                <w:szCs w:val="20"/>
              </w:rPr>
              <w:t xml:space="preserve"> </w:t>
            </w:r>
            <w:r w:rsidR="00820863" w:rsidRPr="00820863">
              <w:rPr>
                <w:rFonts w:ascii="Arial" w:eastAsia="Arial" w:hAnsi="Arial" w:cs="Arial"/>
                <w:bCs/>
                <w:sz w:val="20"/>
                <w:szCs w:val="20"/>
              </w:rPr>
              <w:t>to the list of forms of abuse that all staff should be able to identify.</w:t>
            </w:r>
          </w:p>
        </w:tc>
      </w:tr>
      <w:tr w:rsidR="00A557DA" w14:paraId="7A55C238" w14:textId="77777777" w:rsidTr="00820863">
        <w:tc>
          <w:tcPr>
            <w:tcW w:w="696" w:type="dxa"/>
            <w:vAlign w:val="center"/>
          </w:tcPr>
          <w:p w14:paraId="6BA6576A" w14:textId="2F2A99E8" w:rsidR="00A557DA" w:rsidRDefault="00A557DA" w:rsidP="00820863">
            <w:pPr>
              <w:spacing w:after="160" w:line="259" w:lineRule="auto"/>
              <w:jc w:val="center"/>
              <w:rPr>
                <w:rFonts w:ascii="Arial" w:eastAsia="Arial" w:hAnsi="Arial" w:cs="Arial"/>
                <w:bCs/>
                <w:color w:val="000000" w:themeColor="text1"/>
                <w:sz w:val="20"/>
              </w:rPr>
            </w:pPr>
            <w:r>
              <w:rPr>
                <w:rFonts w:ascii="Arial" w:eastAsia="Arial" w:hAnsi="Arial" w:cs="Arial"/>
                <w:bCs/>
                <w:color w:val="000000" w:themeColor="text1"/>
                <w:sz w:val="20"/>
              </w:rPr>
              <w:t>23</w:t>
            </w:r>
          </w:p>
        </w:tc>
        <w:tc>
          <w:tcPr>
            <w:tcW w:w="4277" w:type="dxa"/>
          </w:tcPr>
          <w:p w14:paraId="0A39C6A1" w14:textId="77777777" w:rsidR="00A557DA" w:rsidRPr="00820863" w:rsidRDefault="00A557DA" w:rsidP="00A557DA">
            <w:pPr>
              <w:spacing w:before="120" w:after="120" w:line="360" w:lineRule="auto"/>
              <w:rPr>
                <w:rFonts w:ascii="Arial" w:hAnsi="Arial" w:cs="Arial"/>
                <w:bCs/>
                <w:sz w:val="20"/>
                <w:szCs w:val="20"/>
              </w:rPr>
            </w:pPr>
            <w:r w:rsidRPr="00820863">
              <w:rPr>
                <w:rFonts w:ascii="Arial" w:eastAsia="Arial" w:hAnsi="Arial" w:cs="Arial"/>
                <w:bCs/>
                <w:sz w:val="20"/>
                <w:szCs w:val="20"/>
              </w:rPr>
              <w:t>7.9 Allegations of abuse made against other pupils (peer on peer abuse)</w:t>
            </w:r>
          </w:p>
          <w:p w14:paraId="67746296" w14:textId="77777777" w:rsidR="00A557DA" w:rsidRPr="00820863" w:rsidRDefault="00A557DA" w:rsidP="00512672">
            <w:pPr>
              <w:spacing w:after="160" w:line="259" w:lineRule="auto"/>
              <w:rPr>
                <w:rFonts w:ascii="Arial" w:eastAsia="Arial" w:hAnsi="Arial" w:cs="Arial"/>
                <w:bCs/>
                <w:color w:val="000000" w:themeColor="text1"/>
                <w:sz w:val="20"/>
              </w:rPr>
            </w:pPr>
          </w:p>
        </w:tc>
        <w:tc>
          <w:tcPr>
            <w:tcW w:w="4277" w:type="dxa"/>
          </w:tcPr>
          <w:p w14:paraId="76F6EFAD" w14:textId="7170B447" w:rsidR="00A557DA" w:rsidRPr="00820863" w:rsidRDefault="00820863" w:rsidP="00820863">
            <w:pPr>
              <w:spacing w:before="120" w:after="120" w:line="360" w:lineRule="auto"/>
              <w:rPr>
                <w:rFonts w:ascii="Arial" w:eastAsia="Arial" w:hAnsi="Arial" w:cs="Arial"/>
                <w:bCs/>
                <w:sz w:val="20"/>
                <w:szCs w:val="20"/>
              </w:rPr>
            </w:pPr>
            <w:r w:rsidRPr="00820863">
              <w:rPr>
                <w:rFonts w:ascii="Arial" w:eastAsia="Arial" w:hAnsi="Arial" w:cs="Arial"/>
                <w:bCs/>
                <w:sz w:val="20"/>
                <w:szCs w:val="20"/>
              </w:rPr>
              <w:t>Added up skirting to a form of peer one peer abuse.</w:t>
            </w:r>
          </w:p>
        </w:tc>
      </w:tr>
      <w:tr w:rsidR="00A557DA" w14:paraId="69E175B5" w14:textId="77777777" w:rsidTr="00820863">
        <w:tc>
          <w:tcPr>
            <w:tcW w:w="696" w:type="dxa"/>
            <w:vAlign w:val="center"/>
          </w:tcPr>
          <w:p w14:paraId="3BEB7E73" w14:textId="17422271" w:rsidR="00A557DA" w:rsidRDefault="00820863" w:rsidP="00820863">
            <w:pPr>
              <w:spacing w:after="160" w:line="259" w:lineRule="auto"/>
              <w:jc w:val="center"/>
              <w:rPr>
                <w:rFonts w:ascii="Arial" w:eastAsia="Arial" w:hAnsi="Arial" w:cs="Arial"/>
                <w:bCs/>
                <w:color w:val="000000" w:themeColor="text1"/>
                <w:sz w:val="20"/>
              </w:rPr>
            </w:pPr>
            <w:r>
              <w:rPr>
                <w:rFonts w:ascii="Arial" w:eastAsia="Arial" w:hAnsi="Arial" w:cs="Arial"/>
                <w:bCs/>
                <w:color w:val="000000" w:themeColor="text1"/>
                <w:sz w:val="20"/>
              </w:rPr>
              <w:t>NA</w:t>
            </w:r>
          </w:p>
        </w:tc>
        <w:tc>
          <w:tcPr>
            <w:tcW w:w="4277" w:type="dxa"/>
          </w:tcPr>
          <w:p w14:paraId="545EDBC4" w14:textId="4D41421C" w:rsidR="00A557DA" w:rsidRPr="00820863" w:rsidRDefault="00A557DA" w:rsidP="00512672">
            <w:pPr>
              <w:spacing w:after="160" w:line="259" w:lineRule="auto"/>
              <w:rPr>
                <w:rFonts w:ascii="Arial" w:eastAsia="Arial" w:hAnsi="Arial" w:cs="Arial"/>
                <w:bCs/>
                <w:color w:val="000000" w:themeColor="text1"/>
                <w:sz w:val="20"/>
              </w:rPr>
            </w:pPr>
            <w:r w:rsidRPr="00820863">
              <w:rPr>
                <w:rFonts w:ascii="Arial" w:eastAsia="Arial" w:hAnsi="Arial" w:cs="Arial"/>
                <w:bCs/>
                <w:color w:val="000000" w:themeColor="text1"/>
                <w:sz w:val="20"/>
              </w:rPr>
              <w:t>KCSIE 2019</w:t>
            </w:r>
          </w:p>
        </w:tc>
        <w:tc>
          <w:tcPr>
            <w:tcW w:w="4277" w:type="dxa"/>
          </w:tcPr>
          <w:p w14:paraId="5621CDD0" w14:textId="41CF4400" w:rsidR="00A557DA" w:rsidRPr="00820863" w:rsidRDefault="00820863" w:rsidP="00A557DA">
            <w:pPr>
              <w:spacing w:before="120" w:after="120" w:line="360" w:lineRule="auto"/>
              <w:rPr>
                <w:rFonts w:ascii="Arial" w:eastAsia="Arial" w:hAnsi="Arial" w:cs="Arial"/>
                <w:bCs/>
                <w:sz w:val="20"/>
                <w:szCs w:val="20"/>
              </w:rPr>
            </w:pPr>
            <w:r w:rsidRPr="00820863">
              <w:rPr>
                <w:rFonts w:ascii="Arial" w:eastAsia="Arial" w:hAnsi="Arial" w:cs="Arial"/>
                <w:bCs/>
                <w:sz w:val="20"/>
                <w:szCs w:val="20"/>
              </w:rPr>
              <w:t>Updated references (and associated guidance) to KCSIE 2019.</w:t>
            </w:r>
          </w:p>
        </w:tc>
      </w:tr>
      <w:tr w:rsidR="00A557DA" w14:paraId="3813A02E" w14:textId="77777777" w:rsidTr="00820863">
        <w:tc>
          <w:tcPr>
            <w:tcW w:w="696" w:type="dxa"/>
            <w:vAlign w:val="center"/>
          </w:tcPr>
          <w:p w14:paraId="476581D3" w14:textId="2F14669F" w:rsidR="00A557DA" w:rsidRDefault="00820863" w:rsidP="00820863">
            <w:pPr>
              <w:spacing w:after="160" w:line="259" w:lineRule="auto"/>
              <w:jc w:val="center"/>
              <w:rPr>
                <w:rFonts w:ascii="Arial" w:eastAsia="Arial" w:hAnsi="Arial" w:cs="Arial"/>
                <w:bCs/>
                <w:color w:val="000000" w:themeColor="text1"/>
                <w:sz w:val="20"/>
              </w:rPr>
            </w:pPr>
            <w:r>
              <w:rPr>
                <w:rFonts w:ascii="Arial" w:eastAsia="Arial" w:hAnsi="Arial" w:cs="Arial"/>
                <w:bCs/>
                <w:color w:val="000000" w:themeColor="text1"/>
                <w:sz w:val="20"/>
              </w:rPr>
              <w:t>57-64</w:t>
            </w:r>
          </w:p>
        </w:tc>
        <w:tc>
          <w:tcPr>
            <w:tcW w:w="4277" w:type="dxa"/>
          </w:tcPr>
          <w:p w14:paraId="1C32574B" w14:textId="5894C2E2" w:rsidR="00A557DA" w:rsidRPr="00820863" w:rsidRDefault="00A557DA" w:rsidP="00512672">
            <w:pPr>
              <w:spacing w:after="160" w:line="259" w:lineRule="auto"/>
              <w:rPr>
                <w:rFonts w:ascii="Arial" w:eastAsia="Arial" w:hAnsi="Arial" w:cs="Arial"/>
                <w:bCs/>
                <w:color w:val="000000" w:themeColor="text1"/>
                <w:sz w:val="20"/>
              </w:rPr>
            </w:pPr>
            <w:r w:rsidRPr="00820863">
              <w:rPr>
                <w:rFonts w:ascii="Arial" w:eastAsia="Arial" w:hAnsi="Arial" w:cs="Arial"/>
                <w:bCs/>
                <w:color w:val="000000" w:themeColor="text1"/>
                <w:sz w:val="20"/>
              </w:rPr>
              <w:t>Appendix H</w:t>
            </w:r>
          </w:p>
        </w:tc>
        <w:tc>
          <w:tcPr>
            <w:tcW w:w="4277" w:type="dxa"/>
          </w:tcPr>
          <w:p w14:paraId="524B9157" w14:textId="558363F1" w:rsidR="00A557DA" w:rsidRPr="00820863" w:rsidRDefault="00820863" w:rsidP="00A557DA">
            <w:pPr>
              <w:spacing w:before="120" w:after="120" w:line="360" w:lineRule="auto"/>
              <w:rPr>
                <w:rFonts w:ascii="Arial" w:eastAsia="Arial" w:hAnsi="Arial" w:cs="Arial"/>
                <w:bCs/>
                <w:sz w:val="20"/>
                <w:szCs w:val="20"/>
              </w:rPr>
            </w:pPr>
            <w:r w:rsidRPr="00820863">
              <w:rPr>
                <w:rFonts w:ascii="Arial" w:eastAsia="Arial" w:hAnsi="Arial" w:cs="Arial"/>
                <w:bCs/>
                <w:sz w:val="20"/>
                <w:szCs w:val="20"/>
              </w:rPr>
              <w:t>Added this appendix to cover safeguarding/child protection procedures during the COVID-19 pandemic.</w:t>
            </w:r>
          </w:p>
        </w:tc>
      </w:tr>
    </w:tbl>
    <w:p w14:paraId="44E1D33F" w14:textId="77777777" w:rsidR="00512672" w:rsidRPr="00425BBE" w:rsidRDefault="00512672" w:rsidP="00512672">
      <w:pPr>
        <w:spacing w:after="160" w:line="259" w:lineRule="auto"/>
        <w:rPr>
          <w:rFonts w:ascii="Arial" w:eastAsia="Arial" w:hAnsi="Arial" w:cs="Arial"/>
          <w:b/>
          <w:color w:val="000000" w:themeColor="text1"/>
          <w:sz w:val="20"/>
          <w:u w:val="single"/>
        </w:rPr>
      </w:pPr>
    </w:p>
    <w:p w14:paraId="084F9392" w14:textId="77777777" w:rsidR="00916456" w:rsidRDefault="00916456" w:rsidP="00512672">
      <w:pPr>
        <w:jc w:val="center"/>
      </w:pPr>
    </w:p>
    <w:p w14:paraId="39E1544A" w14:textId="704968CE" w:rsidR="00425BBE" w:rsidRDefault="00425BBE" w:rsidP="00512672">
      <w:pPr>
        <w:jc w:val="center"/>
      </w:pPr>
    </w:p>
    <w:p w14:paraId="39026A0E" w14:textId="77777777" w:rsidR="00512672" w:rsidRDefault="00512672" w:rsidP="00425BBE">
      <w:pPr>
        <w:pBdr>
          <w:top w:val="nil"/>
          <w:left w:val="nil"/>
          <w:bottom w:val="nil"/>
          <w:right w:val="nil"/>
          <w:between w:val="nil"/>
        </w:pBdr>
        <w:tabs>
          <w:tab w:val="center" w:pos="4513"/>
          <w:tab w:val="right" w:pos="9026"/>
        </w:tabs>
        <w:spacing w:line="360" w:lineRule="auto"/>
        <w:jc w:val="center"/>
        <w:rPr>
          <w:rFonts w:ascii="Arial" w:eastAsia="Arial" w:hAnsi="Arial" w:cs="Arial"/>
          <w:b/>
          <w:color w:val="000000" w:themeColor="text1"/>
          <w:sz w:val="20"/>
          <w:u w:val="single"/>
        </w:rPr>
      </w:pPr>
    </w:p>
    <w:p w14:paraId="3BED158F" w14:textId="7FC64D93" w:rsidR="00512672" w:rsidRDefault="00512672" w:rsidP="00CE3088">
      <w:pPr>
        <w:spacing w:after="160" w:line="259" w:lineRule="auto"/>
        <w:rPr>
          <w:rFonts w:ascii="Arial" w:eastAsia="Arial" w:hAnsi="Arial" w:cs="Arial"/>
          <w:b/>
          <w:color w:val="000000" w:themeColor="text1"/>
          <w:sz w:val="20"/>
          <w:u w:val="single"/>
        </w:rPr>
      </w:pPr>
      <w:r>
        <w:rPr>
          <w:rFonts w:ascii="Arial" w:eastAsia="Arial" w:hAnsi="Arial" w:cs="Arial"/>
          <w:b/>
          <w:color w:val="000000" w:themeColor="text1"/>
          <w:sz w:val="20"/>
          <w:u w:val="single"/>
        </w:rPr>
        <w:br w:type="page"/>
      </w:r>
    </w:p>
    <w:p w14:paraId="50FD98F8" w14:textId="5566FA4F" w:rsidR="00425BBE" w:rsidRPr="00425BBE" w:rsidRDefault="00425BBE" w:rsidP="00512672">
      <w:pPr>
        <w:spacing w:after="160" w:line="259" w:lineRule="auto"/>
        <w:jc w:val="center"/>
        <w:rPr>
          <w:rFonts w:ascii="Arial" w:eastAsia="Arial" w:hAnsi="Arial" w:cs="Arial"/>
          <w:b/>
          <w:color w:val="000000" w:themeColor="text1"/>
          <w:sz w:val="20"/>
          <w:u w:val="single"/>
        </w:rPr>
      </w:pPr>
      <w:r>
        <w:rPr>
          <w:rFonts w:ascii="Arial" w:eastAsia="Arial" w:hAnsi="Arial" w:cs="Arial"/>
          <w:b/>
          <w:color w:val="000000" w:themeColor="text1"/>
          <w:sz w:val="20"/>
          <w:u w:val="single"/>
        </w:rPr>
        <w:lastRenderedPageBreak/>
        <w:t>Policy Management</w:t>
      </w:r>
    </w:p>
    <w:p w14:paraId="33ED4667" w14:textId="7D58C153"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The Headteacher and Designated Safeguarding Lead (DSL) who has the ultimate responsibility for safeguarding within Music Stuff is Matthew McCann.</w:t>
      </w:r>
    </w:p>
    <w:p w14:paraId="30B2A4AD"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B050"/>
          <w:sz w:val="20"/>
        </w:rPr>
      </w:pPr>
    </w:p>
    <w:p w14:paraId="506450B8"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In his absence, the authorised member of staff is Andrew Portersmith (Music Stuff Proprietor and Deputy DSL).</w:t>
      </w:r>
    </w:p>
    <w:p w14:paraId="337994D0"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p>
    <w:p w14:paraId="5A4EAD9A" w14:textId="4E78F42F"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 xml:space="preserve">MS PRU has the ultimate responsibility for all pupils on roll with their school; as per the </w:t>
      </w:r>
      <w:r w:rsidR="00F51F87">
        <w:rPr>
          <w:rFonts w:ascii="Arial" w:eastAsia="Arial" w:hAnsi="Arial" w:cs="Arial"/>
          <w:color w:val="000000" w:themeColor="text1"/>
          <w:sz w:val="20"/>
        </w:rPr>
        <w:t xml:space="preserve">framework </w:t>
      </w:r>
      <w:r w:rsidRPr="00AB36B7">
        <w:rPr>
          <w:rFonts w:ascii="Arial" w:eastAsia="Arial" w:hAnsi="Arial" w:cs="Arial"/>
          <w:color w:val="000000" w:themeColor="text1"/>
          <w:sz w:val="20"/>
        </w:rPr>
        <w:t>partnership agreement</w:t>
      </w:r>
      <w:r w:rsidR="00F51F87">
        <w:rPr>
          <w:rFonts w:ascii="Arial" w:eastAsia="Arial" w:hAnsi="Arial" w:cs="Arial"/>
          <w:color w:val="000000" w:themeColor="text1"/>
          <w:sz w:val="20"/>
        </w:rPr>
        <w:t xml:space="preserve"> (2016)</w:t>
      </w:r>
      <w:r w:rsidRPr="00AB36B7">
        <w:rPr>
          <w:rFonts w:ascii="Arial" w:eastAsia="Arial" w:hAnsi="Arial" w:cs="Arial"/>
          <w:color w:val="000000" w:themeColor="text1"/>
          <w:sz w:val="20"/>
        </w:rPr>
        <w:t>, Music Stuff’s</w:t>
      </w:r>
      <w:r w:rsidR="004E71A6">
        <w:rPr>
          <w:rFonts w:ascii="Arial" w:eastAsia="Arial" w:hAnsi="Arial" w:cs="Arial"/>
          <w:color w:val="000000" w:themeColor="text1"/>
          <w:sz w:val="20"/>
        </w:rPr>
        <w:t xml:space="preserve"> safeguarding and child protection</w:t>
      </w:r>
      <w:r w:rsidRPr="00AB36B7">
        <w:rPr>
          <w:rFonts w:ascii="Arial" w:eastAsia="Arial" w:hAnsi="Arial" w:cs="Arial"/>
          <w:color w:val="000000" w:themeColor="text1"/>
          <w:sz w:val="20"/>
        </w:rPr>
        <w:t xml:space="preserve"> procedures, support MS PRU in upholding their statutory duties in regards safeguarding and child protection. The expectation is that all staff will </w:t>
      </w:r>
      <w:r w:rsidR="00F51F87">
        <w:rPr>
          <w:rFonts w:ascii="Arial" w:eastAsia="Arial" w:hAnsi="Arial" w:cs="Arial"/>
          <w:color w:val="000000" w:themeColor="text1"/>
          <w:sz w:val="20"/>
        </w:rPr>
        <w:t xml:space="preserve">follow </w:t>
      </w:r>
      <w:r w:rsidRPr="00AB36B7">
        <w:rPr>
          <w:rFonts w:ascii="Arial" w:eastAsia="Arial" w:hAnsi="Arial" w:cs="Arial"/>
          <w:color w:val="000000" w:themeColor="text1"/>
          <w:sz w:val="20"/>
        </w:rPr>
        <w:t xml:space="preserve">the principles and procedures set within this policy, which complements the </w:t>
      </w:r>
      <w:r w:rsidR="00F51F87">
        <w:rPr>
          <w:rFonts w:ascii="Arial" w:eastAsia="Arial" w:hAnsi="Arial" w:cs="Arial"/>
          <w:color w:val="000000" w:themeColor="text1"/>
          <w:sz w:val="20"/>
        </w:rPr>
        <w:t xml:space="preserve">collaboration and </w:t>
      </w:r>
      <w:r w:rsidRPr="00AB36B7">
        <w:rPr>
          <w:rFonts w:ascii="Arial" w:eastAsia="Arial" w:hAnsi="Arial" w:cs="Arial"/>
          <w:color w:val="000000" w:themeColor="text1"/>
          <w:sz w:val="20"/>
        </w:rPr>
        <w:t>implementation of MS PRU’s safeguarding and child protection policy.</w:t>
      </w:r>
    </w:p>
    <w:p w14:paraId="1766D613"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p>
    <w:p w14:paraId="5F2F444F" w14:textId="7B8A12EF"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For 2018-2019 MS PRU exclusively refers (all) pupils to Music Stuff; therefore, all pupils are on roll with MS PRU; officially no pupils are on rol</w:t>
      </w:r>
      <w:r w:rsidR="00F51F87">
        <w:rPr>
          <w:rFonts w:ascii="Arial" w:eastAsia="Arial" w:hAnsi="Arial" w:cs="Arial"/>
          <w:color w:val="000000" w:themeColor="text1"/>
          <w:sz w:val="20"/>
        </w:rPr>
        <w:t>l</w:t>
      </w:r>
      <w:r w:rsidRPr="00AB36B7">
        <w:rPr>
          <w:rFonts w:ascii="Arial" w:eastAsia="Arial" w:hAnsi="Arial" w:cs="Arial"/>
          <w:color w:val="000000" w:themeColor="text1"/>
          <w:sz w:val="20"/>
        </w:rPr>
        <w:t xml:space="preserve"> with Music Stuff.</w:t>
      </w:r>
    </w:p>
    <w:p w14:paraId="335C6763"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p>
    <w:p w14:paraId="7AF70EE3" w14:textId="7ADE8FE5"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 xml:space="preserve">The Headteacher who has the ultimate responsibility for safeguarding </w:t>
      </w:r>
      <w:r w:rsidR="00F51F87">
        <w:rPr>
          <w:rFonts w:ascii="Arial" w:eastAsia="Arial" w:hAnsi="Arial" w:cs="Arial"/>
          <w:color w:val="000000" w:themeColor="text1"/>
          <w:sz w:val="20"/>
        </w:rPr>
        <w:t>across</w:t>
      </w:r>
      <w:r w:rsidRPr="00AB36B7">
        <w:rPr>
          <w:rFonts w:ascii="Arial" w:eastAsia="Arial" w:hAnsi="Arial" w:cs="Arial"/>
          <w:color w:val="000000" w:themeColor="text1"/>
          <w:sz w:val="20"/>
        </w:rPr>
        <w:t xml:space="preserve"> MS PRU providers is Helen McAndrew.</w:t>
      </w:r>
    </w:p>
    <w:p w14:paraId="73031711" w14:textId="77777777"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p>
    <w:p w14:paraId="5898EA13" w14:textId="733F624E" w:rsidR="00425BBE" w:rsidRPr="00AB36B7" w:rsidRDefault="00425BBE" w:rsidP="00425BBE">
      <w:pPr>
        <w:pBdr>
          <w:top w:val="nil"/>
          <w:left w:val="nil"/>
          <w:bottom w:val="nil"/>
          <w:right w:val="nil"/>
          <w:between w:val="nil"/>
        </w:pBdr>
        <w:tabs>
          <w:tab w:val="center" w:pos="4513"/>
          <w:tab w:val="right" w:pos="9026"/>
        </w:tabs>
        <w:spacing w:line="360" w:lineRule="auto"/>
        <w:rPr>
          <w:rFonts w:ascii="Arial" w:eastAsia="Arial" w:hAnsi="Arial" w:cs="Arial"/>
          <w:color w:val="000000" w:themeColor="text1"/>
          <w:sz w:val="20"/>
        </w:rPr>
      </w:pPr>
      <w:r w:rsidRPr="00AB36B7">
        <w:rPr>
          <w:rFonts w:ascii="Arial" w:eastAsia="Arial" w:hAnsi="Arial" w:cs="Arial"/>
          <w:color w:val="000000" w:themeColor="text1"/>
          <w:sz w:val="20"/>
        </w:rPr>
        <w:t>In her absence, the authorised member of staff is Tricia Egan (</w:t>
      </w:r>
      <w:r>
        <w:rPr>
          <w:rFonts w:ascii="Arial" w:eastAsia="Arial" w:hAnsi="Arial" w:cs="Arial"/>
          <w:color w:val="000000" w:themeColor="text1"/>
          <w:sz w:val="20"/>
        </w:rPr>
        <w:t xml:space="preserve">MS PRU </w:t>
      </w:r>
      <w:r w:rsidRPr="00AB36B7">
        <w:rPr>
          <w:rFonts w:ascii="Arial" w:eastAsia="Arial" w:hAnsi="Arial" w:cs="Arial"/>
          <w:color w:val="000000" w:themeColor="text1"/>
          <w:sz w:val="20"/>
        </w:rPr>
        <w:t>Pastoral Manager and DSL).</w:t>
      </w:r>
    </w:p>
    <w:p w14:paraId="78BD36A3" w14:textId="6A5C52E7" w:rsidR="00425BBE" w:rsidRDefault="00425BBE"/>
    <w:tbl>
      <w:tblPr>
        <w:tblStyle w:val="TableGrid"/>
        <w:tblW w:w="0" w:type="auto"/>
        <w:tblLook w:val="04A0" w:firstRow="1" w:lastRow="0" w:firstColumn="1" w:lastColumn="0" w:noHBand="0" w:noVBand="1"/>
      </w:tblPr>
      <w:tblGrid>
        <w:gridCol w:w="2753"/>
        <w:gridCol w:w="2920"/>
        <w:gridCol w:w="3577"/>
      </w:tblGrid>
      <w:tr w:rsidR="00425BBE" w:rsidRPr="00425BBE" w14:paraId="0D38C4B2" w14:textId="77777777" w:rsidTr="00DC11B9">
        <w:tc>
          <w:tcPr>
            <w:tcW w:w="9250" w:type="dxa"/>
            <w:gridSpan w:val="3"/>
          </w:tcPr>
          <w:p w14:paraId="76A403F5" w14:textId="7DF70546" w:rsidR="00425BBE" w:rsidRPr="00425BBE" w:rsidRDefault="00425BBE" w:rsidP="00425BBE">
            <w:pPr>
              <w:jc w:val="center"/>
              <w:rPr>
                <w:rFonts w:ascii="Arial" w:hAnsi="Arial" w:cs="Arial"/>
                <w:b/>
                <w:sz w:val="20"/>
                <w:szCs w:val="20"/>
              </w:rPr>
            </w:pPr>
            <w:bookmarkStart w:id="0" w:name="_Hlk532336246"/>
            <w:r w:rsidRPr="00425BBE">
              <w:rPr>
                <w:rFonts w:ascii="Arial" w:hAnsi="Arial" w:cs="Arial"/>
                <w:b/>
                <w:sz w:val="20"/>
                <w:szCs w:val="20"/>
              </w:rPr>
              <w:t>Key School Staff and Roles</w:t>
            </w:r>
          </w:p>
        </w:tc>
      </w:tr>
      <w:tr w:rsidR="00425BBE" w:rsidRPr="00425BBE" w14:paraId="4835E0E2" w14:textId="77777777" w:rsidTr="00DC11B9">
        <w:tc>
          <w:tcPr>
            <w:tcW w:w="2892" w:type="dxa"/>
            <w:shd w:val="clear" w:color="auto" w:fill="F2F2F2" w:themeFill="background1" w:themeFillShade="F2"/>
          </w:tcPr>
          <w:p w14:paraId="6449EC0C" w14:textId="3BB4EE5A" w:rsidR="00425BBE" w:rsidRPr="00A50D43" w:rsidRDefault="00425BBE" w:rsidP="00A50D43">
            <w:pPr>
              <w:spacing w:before="120" w:after="120"/>
              <w:jc w:val="center"/>
              <w:rPr>
                <w:rFonts w:ascii="Arial" w:hAnsi="Arial" w:cs="Arial"/>
                <w:b/>
                <w:sz w:val="20"/>
                <w:szCs w:val="20"/>
              </w:rPr>
            </w:pPr>
            <w:r w:rsidRPr="00A50D43">
              <w:rPr>
                <w:rFonts w:ascii="Arial" w:hAnsi="Arial" w:cs="Arial"/>
                <w:b/>
                <w:sz w:val="20"/>
                <w:szCs w:val="20"/>
              </w:rPr>
              <w:t>Name</w:t>
            </w:r>
          </w:p>
        </w:tc>
        <w:tc>
          <w:tcPr>
            <w:tcW w:w="3057" w:type="dxa"/>
            <w:shd w:val="clear" w:color="auto" w:fill="F2F2F2" w:themeFill="background1" w:themeFillShade="F2"/>
          </w:tcPr>
          <w:p w14:paraId="02F16FB1" w14:textId="63C44985" w:rsidR="00425BBE" w:rsidRPr="00A50D43" w:rsidRDefault="00425BBE" w:rsidP="00A50D43">
            <w:pPr>
              <w:spacing w:before="120" w:after="120"/>
              <w:jc w:val="center"/>
              <w:rPr>
                <w:rFonts w:ascii="Arial" w:hAnsi="Arial" w:cs="Arial"/>
                <w:b/>
                <w:sz w:val="20"/>
                <w:szCs w:val="20"/>
              </w:rPr>
            </w:pPr>
            <w:r w:rsidRPr="00A50D43">
              <w:rPr>
                <w:rFonts w:ascii="Arial" w:hAnsi="Arial" w:cs="Arial"/>
                <w:b/>
                <w:sz w:val="20"/>
                <w:szCs w:val="20"/>
              </w:rPr>
              <w:t>Role</w:t>
            </w:r>
          </w:p>
        </w:tc>
        <w:tc>
          <w:tcPr>
            <w:tcW w:w="3301" w:type="dxa"/>
            <w:shd w:val="clear" w:color="auto" w:fill="F2F2F2" w:themeFill="background1" w:themeFillShade="F2"/>
          </w:tcPr>
          <w:p w14:paraId="55480D5F" w14:textId="7A7A50F5" w:rsidR="00425BBE" w:rsidRPr="00A50D43" w:rsidRDefault="00425BBE" w:rsidP="00A50D43">
            <w:pPr>
              <w:spacing w:before="120"/>
              <w:jc w:val="center"/>
              <w:rPr>
                <w:rFonts w:ascii="Arial" w:hAnsi="Arial" w:cs="Arial"/>
                <w:b/>
                <w:sz w:val="20"/>
                <w:szCs w:val="20"/>
              </w:rPr>
            </w:pPr>
            <w:r w:rsidRPr="00A50D43">
              <w:rPr>
                <w:rFonts w:ascii="Arial" w:hAnsi="Arial" w:cs="Arial"/>
                <w:b/>
                <w:sz w:val="20"/>
                <w:szCs w:val="20"/>
              </w:rPr>
              <w:t>Contact Number</w:t>
            </w:r>
          </w:p>
        </w:tc>
      </w:tr>
      <w:tr w:rsidR="00425BBE" w:rsidRPr="00425BBE" w14:paraId="1705416B" w14:textId="77777777" w:rsidTr="000437D2">
        <w:trPr>
          <w:trHeight w:val="488"/>
        </w:trPr>
        <w:tc>
          <w:tcPr>
            <w:tcW w:w="2892" w:type="dxa"/>
          </w:tcPr>
          <w:p w14:paraId="7754CAE0" w14:textId="274CFF47" w:rsidR="00425BBE" w:rsidRDefault="00425BBE" w:rsidP="00A50D43">
            <w:pPr>
              <w:spacing w:before="120" w:after="120"/>
              <w:jc w:val="center"/>
              <w:rPr>
                <w:rFonts w:ascii="Arial" w:hAnsi="Arial" w:cs="Arial"/>
                <w:sz w:val="20"/>
                <w:szCs w:val="20"/>
              </w:rPr>
            </w:pPr>
            <w:r>
              <w:rPr>
                <w:rFonts w:ascii="Arial" w:hAnsi="Arial" w:cs="Arial"/>
                <w:sz w:val="20"/>
                <w:szCs w:val="20"/>
              </w:rPr>
              <w:t>Matthew McCann</w:t>
            </w:r>
          </w:p>
        </w:tc>
        <w:tc>
          <w:tcPr>
            <w:tcW w:w="3057" w:type="dxa"/>
          </w:tcPr>
          <w:p w14:paraId="6B6BC1EB" w14:textId="0B4DE23E" w:rsidR="00425BBE" w:rsidRDefault="00425BBE" w:rsidP="00A50D43">
            <w:pPr>
              <w:spacing w:before="60"/>
              <w:jc w:val="center"/>
              <w:rPr>
                <w:rFonts w:ascii="Arial" w:hAnsi="Arial" w:cs="Arial"/>
                <w:sz w:val="20"/>
                <w:szCs w:val="20"/>
              </w:rPr>
            </w:pPr>
            <w:r>
              <w:rPr>
                <w:rFonts w:ascii="Arial" w:hAnsi="Arial" w:cs="Arial"/>
                <w:sz w:val="20"/>
                <w:szCs w:val="20"/>
              </w:rPr>
              <w:t>Music Stuff</w:t>
            </w:r>
            <w:r w:rsidR="003D0FA1">
              <w:rPr>
                <w:rFonts w:ascii="Arial" w:hAnsi="Arial" w:cs="Arial"/>
                <w:sz w:val="20"/>
                <w:szCs w:val="20"/>
              </w:rPr>
              <w:t xml:space="preserve">: </w:t>
            </w:r>
            <w:r>
              <w:rPr>
                <w:rFonts w:ascii="Arial" w:hAnsi="Arial" w:cs="Arial"/>
                <w:sz w:val="20"/>
                <w:szCs w:val="20"/>
              </w:rPr>
              <w:t>Headteacher/</w:t>
            </w:r>
          </w:p>
          <w:p w14:paraId="0AF7EFD6" w14:textId="4892B9B5" w:rsidR="00425BBE" w:rsidRDefault="00425BBE" w:rsidP="00425BBE">
            <w:pPr>
              <w:jc w:val="center"/>
              <w:rPr>
                <w:rFonts w:ascii="Arial" w:hAnsi="Arial" w:cs="Arial"/>
                <w:sz w:val="20"/>
                <w:szCs w:val="20"/>
              </w:rPr>
            </w:pPr>
            <w:r>
              <w:rPr>
                <w:rFonts w:ascii="Arial" w:hAnsi="Arial" w:cs="Arial"/>
                <w:sz w:val="20"/>
                <w:szCs w:val="20"/>
              </w:rPr>
              <w:t>Designated Safeguarding Lead</w:t>
            </w:r>
          </w:p>
        </w:tc>
        <w:tc>
          <w:tcPr>
            <w:tcW w:w="3301" w:type="dxa"/>
            <w:vAlign w:val="center"/>
          </w:tcPr>
          <w:p w14:paraId="6BDA6E5F" w14:textId="77777777" w:rsidR="000437D2" w:rsidRDefault="000437D2" w:rsidP="00DC11B9">
            <w:pPr>
              <w:jc w:val="center"/>
              <w:rPr>
                <w:rFonts w:ascii="Arial" w:hAnsi="Arial" w:cs="Arial"/>
                <w:sz w:val="20"/>
                <w:szCs w:val="20"/>
              </w:rPr>
            </w:pPr>
            <w:r w:rsidRPr="000437D2">
              <w:rPr>
                <w:rFonts w:ascii="Arial" w:hAnsi="Arial" w:cs="Arial"/>
                <w:sz w:val="20"/>
                <w:szCs w:val="20"/>
              </w:rPr>
              <w:t>07483 357 679</w:t>
            </w:r>
          </w:p>
          <w:p w14:paraId="64B88CFA" w14:textId="3604A92A" w:rsidR="00DC11B9" w:rsidRDefault="00DC11B9" w:rsidP="00DC11B9">
            <w:pPr>
              <w:jc w:val="center"/>
              <w:rPr>
                <w:rFonts w:ascii="Arial" w:hAnsi="Arial" w:cs="Arial"/>
                <w:sz w:val="20"/>
                <w:szCs w:val="20"/>
              </w:rPr>
            </w:pPr>
            <w:r>
              <w:rPr>
                <w:rFonts w:ascii="Arial" w:hAnsi="Arial" w:cs="Arial"/>
                <w:sz w:val="20"/>
                <w:szCs w:val="20"/>
              </w:rPr>
              <w:t>m.mccann@musicstuffeducation.org</w:t>
            </w:r>
          </w:p>
        </w:tc>
      </w:tr>
      <w:tr w:rsidR="00425BBE" w:rsidRPr="00425BBE" w14:paraId="17671D11" w14:textId="77777777" w:rsidTr="000437D2">
        <w:trPr>
          <w:trHeight w:val="382"/>
        </w:trPr>
        <w:tc>
          <w:tcPr>
            <w:tcW w:w="2892" w:type="dxa"/>
          </w:tcPr>
          <w:p w14:paraId="60E4C14E" w14:textId="326F580B" w:rsidR="00425BBE" w:rsidRDefault="00425BBE" w:rsidP="00A50D43">
            <w:pPr>
              <w:spacing w:before="120" w:after="120"/>
              <w:jc w:val="center"/>
              <w:rPr>
                <w:rFonts w:ascii="Arial" w:hAnsi="Arial" w:cs="Arial"/>
                <w:sz w:val="20"/>
                <w:szCs w:val="20"/>
              </w:rPr>
            </w:pPr>
            <w:r>
              <w:rPr>
                <w:rFonts w:ascii="Arial" w:hAnsi="Arial" w:cs="Arial"/>
                <w:sz w:val="20"/>
                <w:szCs w:val="20"/>
              </w:rPr>
              <w:t>Andrew Portersmith</w:t>
            </w:r>
          </w:p>
        </w:tc>
        <w:tc>
          <w:tcPr>
            <w:tcW w:w="3057" w:type="dxa"/>
          </w:tcPr>
          <w:p w14:paraId="3D48F4B4" w14:textId="2FB464E0" w:rsidR="00425BBE" w:rsidRDefault="00425BBE" w:rsidP="00A50D43">
            <w:pPr>
              <w:spacing w:before="60"/>
              <w:jc w:val="center"/>
              <w:rPr>
                <w:rFonts w:ascii="Arial" w:hAnsi="Arial" w:cs="Arial"/>
                <w:sz w:val="20"/>
                <w:szCs w:val="20"/>
              </w:rPr>
            </w:pPr>
            <w:r>
              <w:rPr>
                <w:rFonts w:ascii="Arial" w:hAnsi="Arial" w:cs="Arial"/>
                <w:sz w:val="20"/>
                <w:szCs w:val="20"/>
              </w:rPr>
              <w:t>Music Stuff</w:t>
            </w:r>
            <w:r w:rsidR="003D0FA1">
              <w:rPr>
                <w:rFonts w:ascii="Arial" w:hAnsi="Arial" w:cs="Arial"/>
                <w:sz w:val="20"/>
                <w:szCs w:val="20"/>
              </w:rPr>
              <w:t>:</w:t>
            </w:r>
            <w:r>
              <w:rPr>
                <w:rFonts w:ascii="Arial" w:hAnsi="Arial" w:cs="Arial"/>
                <w:sz w:val="20"/>
                <w:szCs w:val="20"/>
              </w:rPr>
              <w:t xml:space="preserve"> Proprietor/</w:t>
            </w:r>
          </w:p>
          <w:p w14:paraId="42D8C200" w14:textId="1A0BBA39" w:rsidR="00425BBE" w:rsidRDefault="00425BBE" w:rsidP="00425BBE">
            <w:pPr>
              <w:jc w:val="center"/>
              <w:rPr>
                <w:rFonts w:ascii="Arial" w:hAnsi="Arial" w:cs="Arial"/>
                <w:sz w:val="20"/>
                <w:szCs w:val="20"/>
              </w:rPr>
            </w:pPr>
            <w:r>
              <w:rPr>
                <w:rFonts w:ascii="Arial" w:hAnsi="Arial" w:cs="Arial"/>
                <w:sz w:val="20"/>
                <w:szCs w:val="20"/>
              </w:rPr>
              <w:t>Deputy DSL</w:t>
            </w:r>
          </w:p>
        </w:tc>
        <w:tc>
          <w:tcPr>
            <w:tcW w:w="3301" w:type="dxa"/>
            <w:vAlign w:val="center"/>
          </w:tcPr>
          <w:p w14:paraId="7EAFF973" w14:textId="77777777" w:rsidR="00425BBE" w:rsidRDefault="00A50D43" w:rsidP="00DC11B9">
            <w:pPr>
              <w:jc w:val="center"/>
              <w:rPr>
                <w:rFonts w:ascii="Arial" w:hAnsi="Arial" w:cs="Arial"/>
                <w:sz w:val="20"/>
                <w:szCs w:val="20"/>
              </w:rPr>
            </w:pPr>
            <w:r>
              <w:rPr>
                <w:rFonts w:ascii="Arial" w:hAnsi="Arial" w:cs="Arial"/>
                <w:sz w:val="20"/>
                <w:szCs w:val="20"/>
              </w:rPr>
              <w:t>07896 601 162</w:t>
            </w:r>
          </w:p>
          <w:p w14:paraId="10974CB9" w14:textId="2232BC9E" w:rsidR="00DC11B9" w:rsidRDefault="00DC11B9" w:rsidP="00DC11B9">
            <w:pPr>
              <w:jc w:val="center"/>
              <w:rPr>
                <w:rFonts w:ascii="Arial" w:hAnsi="Arial" w:cs="Arial"/>
                <w:sz w:val="20"/>
                <w:szCs w:val="20"/>
              </w:rPr>
            </w:pPr>
            <w:r>
              <w:rPr>
                <w:rFonts w:ascii="Arial" w:hAnsi="Arial" w:cs="Arial"/>
                <w:sz w:val="20"/>
                <w:szCs w:val="20"/>
              </w:rPr>
              <w:t>musicstuff@musicstuffeducation.org</w:t>
            </w:r>
          </w:p>
        </w:tc>
      </w:tr>
      <w:tr w:rsidR="00425BBE" w:rsidRPr="00425BBE" w14:paraId="7825FF80" w14:textId="77777777" w:rsidTr="000437D2">
        <w:trPr>
          <w:trHeight w:val="120"/>
        </w:trPr>
        <w:tc>
          <w:tcPr>
            <w:tcW w:w="2892" w:type="dxa"/>
          </w:tcPr>
          <w:p w14:paraId="7493C9BE" w14:textId="4CFBA795" w:rsidR="00425BBE" w:rsidRDefault="00425BBE" w:rsidP="00A50D43">
            <w:pPr>
              <w:spacing w:before="120" w:after="120"/>
              <w:jc w:val="center"/>
              <w:rPr>
                <w:rFonts w:ascii="Arial" w:hAnsi="Arial" w:cs="Arial"/>
                <w:sz w:val="20"/>
                <w:szCs w:val="20"/>
              </w:rPr>
            </w:pPr>
            <w:r>
              <w:rPr>
                <w:rFonts w:ascii="Arial" w:hAnsi="Arial" w:cs="Arial"/>
                <w:sz w:val="20"/>
                <w:szCs w:val="20"/>
              </w:rPr>
              <w:t>Daniel McCann</w:t>
            </w:r>
          </w:p>
        </w:tc>
        <w:tc>
          <w:tcPr>
            <w:tcW w:w="3057" w:type="dxa"/>
          </w:tcPr>
          <w:p w14:paraId="64AF82DF" w14:textId="077B2D02" w:rsidR="00425BBE" w:rsidRDefault="00425BBE" w:rsidP="00A50D43">
            <w:pPr>
              <w:spacing w:before="60"/>
              <w:jc w:val="center"/>
              <w:rPr>
                <w:rFonts w:ascii="Arial" w:hAnsi="Arial" w:cs="Arial"/>
                <w:sz w:val="20"/>
                <w:szCs w:val="20"/>
              </w:rPr>
            </w:pPr>
            <w:r>
              <w:rPr>
                <w:rFonts w:ascii="Arial" w:hAnsi="Arial" w:cs="Arial"/>
                <w:sz w:val="20"/>
                <w:szCs w:val="20"/>
              </w:rPr>
              <w:t>Music Stuff</w:t>
            </w:r>
            <w:r w:rsidR="003D0FA1">
              <w:rPr>
                <w:rFonts w:ascii="Arial" w:hAnsi="Arial" w:cs="Arial"/>
                <w:sz w:val="20"/>
                <w:szCs w:val="20"/>
              </w:rPr>
              <w:t>:</w:t>
            </w:r>
            <w:r>
              <w:rPr>
                <w:rFonts w:ascii="Arial" w:hAnsi="Arial" w:cs="Arial"/>
                <w:sz w:val="20"/>
                <w:szCs w:val="20"/>
              </w:rPr>
              <w:t xml:space="preserve"> Deputy Headteacher/ Deputy DSL</w:t>
            </w:r>
          </w:p>
        </w:tc>
        <w:tc>
          <w:tcPr>
            <w:tcW w:w="3301" w:type="dxa"/>
            <w:vAlign w:val="center"/>
          </w:tcPr>
          <w:p w14:paraId="6922B5EA" w14:textId="77777777" w:rsidR="000437D2" w:rsidRDefault="000437D2" w:rsidP="00DC11B9">
            <w:pPr>
              <w:jc w:val="center"/>
              <w:rPr>
                <w:rFonts w:ascii="Arial" w:hAnsi="Arial" w:cs="Arial"/>
                <w:sz w:val="20"/>
                <w:szCs w:val="20"/>
              </w:rPr>
            </w:pPr>
            <w:r w:rsidRPr="000437D2">
              <w:rPr>
                <w:rFonts w:ascii="Arial" w:hAnsi="Arial" w:cs="Arial"/>
                <w:sz w:val="20"/>
                <w:szCs w:val="20"/>
              </w:rPr>
              <w:t>07483 357 480</w:t>
            </w:r>
          </w:p>
          <w:p w14:paraId="3C3C80CD" w14:textId="0D8602B6" w:rsidR="00DC11B9" w:rsidRDefault="00DC11B9" w:rsidP="00DC11B9">
            <w:pPr>
              <w:jc w:val="center"/>
              <w:rPr>
                <w:rFonts w:ascii="Arial" w:hAnsi="Arial" w:cs="Arial"/>
                <w:sz w:val="20"/>
                <w:szCs w:val="20"/>
              </w:rPr>
            </w:pPr>
            <w:r>
              <w:rPr>
                <w:rFonts w:ascii="Arial" w:hAnsi="Arial" w:cs="Arial"/>
                <w:sz w:val="20"/>
                <w:szCs w:val="20"/>
              </w:rPr>
              <w:t>d.mccann@musicstuffeducation.org</w:t>
            </w:r>
          </w:p>
        </w:tc>
      </w:tr>
      <w:tr w:rsidR="00425BBE" w:rsidRPr="00425BBE" w14:paraId="2A7EFE05" w14:textId="77777777" w:rsidTr="000437D2">
        <w:trPr>
          <w:trHeight w:val="567"/>
        </w:trPr>
        <w:tc>
          <w:tcPr>
            <w:tcW w:w="2892" w:type="dxa"/>
          </w:tcPr>
          <w:p w14:paraId="30F7C4F1" w14:textId="418C5DF3" w:rsidR="00425BBE" w:rsidRDefault="00BD533C" w:rsidP="00A50D43">
            <w:pPr>
              <w:spacing w:before="120" w:after="120"/>
              <w:jc w:val="center"/>
              <w:rPr>
                <w:rFonts w:ascii="Arial" w:hAnsi="Arial" w:cs="Arial"/>
                <w:sz w:val="20"/>
                <w:szCs w:val="20"/>
              </w:rPr>
            </w:pPr>
            <w:r>
              <w:rPr>
                <w:rFonts w:ascii="Arial" w:hAnsi="Arial" w:cs="Arial"/>
                <w:sz w:val="20"/>
                <w:szCs w:val="20"/>
              </w:rPr>
              <w:t>Phil Hoyland</w:t>
            </w:r>
          </w:p>
        </w:tc>
        <w:tc>
          <w:tcPr>
            <w:tcW w:w="3057" w:type="dxa"/>
          </w:tcPr>
          <w:p w14:paraId="2C4B2E63" w14:textId="1AF07FEA" w:rsidR="00425BBE" w:rsidRDefault="00425BBE" w:rsidP="00A50D43">
            <w:pPr>
              <w:spacing w:before="120" w:after="120"/>
              <w:jc w:val="center"/>
              <w:rPr>
                <w:rFonts w:ascii="Arial" w:hAnsi="Arial" w:cs="Arial"/>
                <w:sz w:val="20"/>
                <w:szCs w:val="20"/>
              </w:rPr>
            </w:pPr>
            <w:r>
              <w:rPr>
                <w:rFonts w:ascii="Arial" w:hAnsi="Arial" w:cs="Arial"/>
                <w:sz w:val="20"/>
                <w:szCs w:val="20"/>
              </w:rPr>
              <w:t>MS PRU</w:t>
            </w:r>
            <w:r w:rsidR="003D0FA1">
              <w:rPr>
                <w:rFonts w:ascii="Arial" w:hAnsi="Arial" w:cs="Arial"/>
                <w:sz w:val="20"/>
                <w:szCs w:val="20"/>
              </w:rPr>
              <w:t>:</w:t>
            </w:r>
            <w:r>
              <w:rPr>
                <w:rFonts w:ascii="Arial" w:hAnsi="Arial" w:cs="Arial"/>
                <w:sz w:val="20"/>
                <w:szCs w:val="20"/>
              </w:rPr>
              <w:t xml:space="preserve"> </w:t>
            </w:r>
            <w:r w:rsidR="00BD533C">
              <w:rPr>
                <w:rFonts w:ascii="Arial" w:hAnsi="Arial" w:cs="Arial"/>
                <w:sz w:val="20"/>
                <w:szCs w:val="20"/>
              </w:rPr>
              <w:t xml:space="preserve">Interim </w:t>
            </w:r>
            <w:r>
              <w:rPr>
                <w:rFonts w:ascii="Arial" w:hAnsi="Arial" w:cs="Arial"/>
                <w:sz w:val="20"/>
                <w:szCs w:val="20"/>
              </w:rPr>
              <w:t>Headteacher</w:t>
            </w:r>
          </w:p>
        </w:tc>
        <w:tc>
          <w:tcPr>
            <w:tcW w:w="3301" w:type="dxa"/>
            <w:vAlign w:val="center"/>
          </w:tcPr>
          <w:p w14:paraId="6A1AC17D" w14:textId="77777777" w:rsidR="000437D2" w:rsidRDefault="00A50D43" w:rsidP="000437D2">
            <w:pPr>
              <w:jc w:val="center"/>
              <w:rPr>
                <w:rFonts w:ascii="Arial" w:hAnsi="Arial" w:cs="Arial"/>
                <w:sz w:val="20"/>
                <w:szCs w:val="20"/>
              </w:rPr>
            </w:pPr>
            <w:r>
              <w:rPr>
                <w:rFonts w:ascii="Arial" w:hAnsi="Arial" w:cs="Arial"/>
                <w:sz w:val="20"/>
                <w:szCs w:val="20"/>
              </w:rPr>
              <w:t xml:space="preserve">0161 696 7955 </w:t>
            </w:r>
          </w:p>
          <w:p w14:paraId="5B3F67D3" w14:textId="6A14E015" w:rsidR="000437D2" w:rsidRDefault="000437D2" w:rsidP="000437D2">
            <w:pPr>
              <w:jc w:val="center"/>
              <w:rPr>
                <w:rFonts w:ascii="Arial" w:hAnsi="Arial" w:cs="Arial"/>
                <w:sz w:val="20"/>
                <w:szCs w:val="20"/>
              </w:rPr>
            </w:pPr>
            <w:r>
              <w:rPr>
                <w:rFonts w:ascii="Arial" w:hAnsi="Arial" w:cs="Arial"/>
                <w:sz w:val="20"/>
                <w:szCs w:val="20"/>
              </w:rPr>
              <w:t>p.hoyland@mspru.manchester.sch.uk</w:t>
            </w:r>
          </w:p>
        </w:tc>
      </w:tr>
      <w:tr w:rsidR="00425BBE" w:rsidRPr="00425BBE" w14:paraId="4CEB6B80" w14:textId="77777777" w:rsidTr="000437D2">
        <w:trPr>
          <w:trHeight w:val="567"/>
        </w:trPr>
        <w:tc>
          <w:tcPr>
            <w:tcW w:w="2892" w:type="dxa"/>
          </w:tcPr>
          <w:p w14:paraId="35634B9E" w14:textId="06B3F594" w:rsidR="00425BBE" w:rsidRDefault="00425BBE" w:rsidP="00A50D43">
            <w:pPr>
              <w:spacing w:before="120" w:after="120"/>
              <w:jc w:val="center"/>
              <w:rPr>
                <w:rFonts w:ascii="Arial" w:hAnsi="Arial" w:cs="Arial"/>
                <w:sz w:val="20"/>
                <w:szCs w:val="20"/>
              </w:rPr>
            </w:pPr>
            <w:r>
              <w:rPr>
                <w:rFonts w:ascii="Arial" w:hAnsi="Arial" w:cs="Arial"/>
                <w:sz w:val="20"/>
                <w:szCs w:val="20"/>
              </w:rPr>
              <w:t>Trisha Egan</w:t>
            </w:r>
          </w:p>
        </w:tc>
        <w:tc>
          <w:tcPr>
            <w:tcW w:w="3057" w:type="dxa"/>
          </w:tcPr>
          <w:p w14:paraId="1B4D8F4E" w14:textId="77777777" w:rsidR="00425BBE" w:rsidRDefault="00425BBE" w:rsidP="00BD533C">
            <w:pPr>
              <w:jc w:val="center"/>
              <w:rPr>
                <w:rFonts w:ascii="Arial" w:hAnsi="Arial" w:cs="Arial"/>
                <w:sz w:val="20"/>
                <w:szCs w:val="20"/>
              </w:rPr>
            </w:pPr>
            <w:r>
              <w:rPr>
                <w:rFonts w:ascii="Arial" w:hAnsi="Arial" w:cs="Arial"/>
                <w:sz w:val="20"/>
                <w:szCs w:val="20"/>
              </w:rPr>
              <w:t>MS PRU</w:t>
            </w:r>
            <w:r w:rsidR="003D0FA1">
              <w:rPr>
                <w:rFonts w:ascii="Arial" w:hAnsi="Arial" w:cs="Arial"/>
                <w:sz w:val="20"/>
                <w:szCs w:val="20"/>
              </w:rPr>
              <w:t>:</w:t>
            </w:r>
            <w:r>
              <w:rPr>
                <w:rFonts w:ascii="Arial" w:hAnsi="Arial" w:cs="Arial"/>
                <w:sz w:val="20"/>
                <w:szCs w:val="20"/>
              </w:rPr>
              <w:t xml:space="preserve"> Pastoral Manager</w:t>
            </w:r>
          </w:p>
          <w:p w14:paraId="3D58BF92" w14:textId="01E4F22F" w:rsidR="00BD533C" w:rsidRDefault="00BD533C" w:rsidP="00BD533C">
            <w:pPr>
              <w:jc w:val="center"/>
              <w:rPr>
                <w:rFonts w:ascii="Arial" w:hAnsi="Arial" w:cs="Arial"/>
                <w:sz w:val="20"/>
                <w:szCs w:val="20"/>
              </w:rPr>
            </w:pPr>
            <w:r>
              <w:rPr>
                <w:rFonts w:ascii="Arial" w:hAnsi="Arial" w:cs="Arial"/>
                <w:sz w:val="20"/>
                <w:szCs w:val="20"/>
              </w:rPr>
              <w:t>MS PRU DSL</w:t>
            </w:r>
          </w:p>
        </w:tc>
        <w:tc>
          <w:tcPr>
            <w:tcW w:w="3301" w:type="dxa"/>
            <w:vAlign w:val="center"/>
          </w:tcPr>
          <w:p w14:paraId="26C4A6C4" w14:textId="4F197DF1" w:rsidR="00425BBE" w:rsidRDefault="00A50D43" w:rsidP="00A50D43">
            <w:pPr>
              <w:spacing w:before="60"/>
              <w:jc w:val="center"/>
              <w:rPr>
                <w:rFonts w:ascii="Arial" w:hAnsi="Arial" w:cs="Arial"/>
                <w:sz w:val="20"/>
                <w:szCs w:val="20"/>
              </w:rPr>
            </w:pPr>
            <w:r>
              <w:rPr>
                <w:rFonts w:ascii="Arial" w:hAnsi="Arial" w:cs="Arial"/>
                <w:sz w:val="20"/>
                <w:szCs w:val="20"/>
              </w:rPr>
              <w:t>0161 696 7965</w:t>
            </w:r>
          </w:p>
          <w:p w14:paraId="10BA0F58" w14:textId="3059B71F" w:rsidR="00A50D43" w:rsidRDefault="00A50D43" w:rsidP="00425BBE">
            <w:pPr>
              <w:jc w:val="center"/>
              <w:rPr>
                <w:rFonts w:ascii="Arial" w:hAnsi="Arial" w:cs="Arial"/>
                <w:sz w:val="20"/>
                <w:szCs w:val="20"/>
              </w:rPr>
            </w:pPr>
            <w:r>
              <w:rPr>
                <w:rFonts w:ascii="Arial" w:hAnsi="Arial" w:cs="Arial"/>
                <w:sz w:val="20"/>
                <w:szCs w:val="20"/>
              </w:rPr>
              <w:t>07980 927 094</w:t>
            </w:r>
          </w:p>
        </w:tc>
      </w:tr>
      <w:tr w:rsidR="00425BBE" w:rsidRPr="00425BBE" w14:paraId="6C68D676" w14:textId="77777777" w:rsidTr="000437D2">
        <w:trPr>
          <w:trHeight w:val="567"/>
        </w:trPr>
        <w:tc>
          <w:tcPr>
            <w:tcW w:w="2892" w:type="dxa"/>
          </w:tcPr>
          <w:p w14:paraId="040CE3D0" w14:textId="2BDC0AA4" w:rsidR="00425BBE" w:rsidRDefault="00425BBE" w:rsidP="00A50D43">
            <w:pPr>
              <w:spacing w:before="120" w:after="120"/>
              <w:jc w:val="center"/>
              <w:rPr>
                <w:rFonts w:ascii="Arial" w:hAnsi="Arial" w:cs="Arial"/>
                <w:sz w:val="20"/>
                <w:szCs w:val="20"/>
              </w:rPr>
            </w:pPr>
            <w:r>
              <w:rPr>
                <w:rFonts w:ascii="Arial" w:hAnsi="Arial" w:cs="Arial"/>
                <w:sz w:val="20"/>
                <w:szCs w:val="20"/>
              </w:rPr>
              <w:t>Lianne Cole</w:t>
            </w:r>
          </w:p>
        </w:tc>
        <w:tc>
          <w:tcPr>
            <w:tcW w:w="3057" w:type="dxa"/>
          </w:tcPr>
          <w:p w14:paraId="7D8C4314" w14:textId="32711F20" w:rsidR="00425BBE" w:rsidRDefault="00425BBE" w:rsidP="00A50D43">
            <w:pPr>
              <w:spacing w:before="60"/>
              <w:jc w:val="center"/>
              <w:rPr>
                <w:rFonts w:ascii="Arial" w:hAnsi="Arial" w:cs="Arial"/>
                <w:sz w:val="20"/>
                <w:szCs w:val="20"/>
              </w:rPr>
            </w:pPr>
            <w:r>
              <w:rPr>
                <w:rFonts w:ascii="Arial" w:hAnsi="Arial" w:cs="Arial"/>
                <w:sz w:val="20"/>
                <w:szCs w:val="20"/>
              </w:rPr>
              <w:t>MS PRU</w:t>
            </w:r>
            <w:r w:rsidR="003D0FA1">
              <w:rPr>
                <w:rFonts w:ascii="Arial" w:hAnsi="Arial" w:cs="Arial"/>
                <w:sz w:val="20"/>
                <w:szCs w:val="20"/>
              </w:rPr>
              <w:t>:</w:t>
            </w:r>
            <w:r>
              <w:rPr>
                <w:rFonts w:ascii="Arial" w:hAnsi="Arial" w:cs="Arial"/>
                <w:sz w:val="20"/>
                <w:szCs w:val="20"/>
              </w:rPr>
              <w:t xml:space="preserve"> Music Stuff Pastoral Support Worker (MS PRU link)</w:t>
            </w:r>
          </w:p>
        </w:tc>
        <w:tc>
          <w:tcPr>
            <w:tcW w:w="3301" w:type="dxa"/>
            <w:vAlign w:val="center"/>
          </w:tcPr>
          <w:p w14:paraId="78AC65F8" w14:textId="77777777" w:rsidR="00425BBE" w:rsidRDefault="00A50D43" w:rsidP="00A50D43">
            <w:pPr>
              <w:spacing w:before="60"/>
              <w:jc w:val="center"/>
              <w:rPr>
                <w:rFonts w:ascii="Arial" w:hAnsi="Arial" w:cs="Arial"/>
                <w:sz w:val="20"/>
                <w:szCs w:val="20"/>
              </w:rPr>
            </w:pPr>
            <w:r>
              <w:rPr>
                <w:rFonts w:ascii="Arial" w:hAnsi="Arial" w:cs="Arial"/>
                <w:sz w:val="20"/>
                <w:szCs w:val="20"/>
              </w:rPr>
              <w:t>0161 674 9673</w:t>
            </w:r>
          </w:p>
          <w:p w14:paraId="08F65007" w14:textId="512B0DD6" w:rsidR="00A50D43" w:rsidRDefault="00A50D43" w:rsidP="00425BBE">
            <w:pPr>
              <w:jc w:val="center"/>
              <w:rPr>
                <w:rFonts w:ascii="Arial" w:hAnsi="Arial" w:cs="Arial"/>
                <w:sz w:val="20"/>
                <w:szCs w:val="20"/>
              </w:rPr>
            </w:pPr>
            <w:r>
              <w:rPr>
                <w:rFonts w:ascii="Arial" w:hAnsi="Arial" w:cs="Arial"/>
                <w:sz w:val="20"/>
                <w:szCs w:val="20"/>
              </w:rPr>
              <w:t>07940 720 526</w:t>
            </w:r>
          </w:p>
        </w:tc>
      </w:tr>
      <w:tr w:rsidR="00BD533C" w:rsidRPr="00425BBE" w14:paraId="7555837B" w14:textId="77777777" w:rsidTr="000437D2">
        <w:trPr>
          <w:trHeight w:val="567"/>
        </w:trPr>
        <w:tc>
          <w:tcPr>
            <w:tcW w:w="2892" w:type="dxa"/>
          </w:tcPr>
          <w:p w14:paraId="4142CB33" w14:textId="132B37AE" w:rsidR="00BD533C" w:rsidRDefault="00BD533C" w:rsidP="00A50D43">
            <w:pPr>
              <w:spacing w:before="120" w:after="120"/>
              <w:jc w:val="center"/>
              <w:rPr>
                <w:rFonts w:ascii="Arial" w:hAnsi="Arial" w:cs="Arial"/>
                <w:sz w:val="20"/>
                <w:szCs w:val="20"/>
              </w:rPr>
            </w:pPr>
            <w:r>
              <w:rPr>
                <w:rFonts w:ascii="Arial" w:hAnsi="Arial" w:cs="Arial"/>
                <w:sz w:val="20"/>
                <w:szCs w:val="20"/>
              </w:rPr>
              <w:t>Anne Thompson</w:t>
            </w:r>
          </w:p>
        </w:tc>
        <w:tc>
          <w:tcPr>
            <w:tcW w:w="3057" w:type="dxa"/>
          </w:tcPr>
          <w:p w14:paraId="3A7A2BAF" w14:textId="0AF28F4D" w:rsidR="00BD533C" w:rsidRDefault="000437D2" w:rsidP="00A50D43">
            <w:pPr>
              <w:spacing w:before="60"/>
              <w:jc w:val="center"/>
              <w:rPr>
                <w:rFonts w:ascii="Arial" w:hAnsi="Arial" w:cs="Arial"/>
                <w:sz w:val="20"/>
                <w:szCs w:val="20"/>
              </w:rPr>
            </w:pPr>
            <w:r>
              <w:rPr>
                <w:rFonts w:ascii="Arial" w:hAnsi="Arial" w:cs="Arial"/>
                <w:sz w:val="20"/>
                <w:szCs w:val="20"/>
              </w:rPr>
              <w:t>MS PRU: Music Stuff Pastoral Support Worker (MS PRU link</w:t>
            </w:r>
          </w:p>
        </w:tc>
        <w:tc>
          <w:tcPr>
            <w:tcW w:w="3301" w:type="dxa"/>
            <w:vAlign w:val="center"/>
          </w:tcPr>
          <w:p w14:paraId="56E2A7D6" w14:textId="77777777" w:rsidR="000437D2" w:rsidRDefault="000437D2" w:rsidP="000437D2">
            <w:pPr>
              <w:spacing w:before="60"/>
              <w:jc w:val="center"/>
              <w:rPr>
                <w:rFonts w:ascii="Arial" w:hAnsi="Arial" w:cs="Arial"/>
                <w:sz w:val="20"/>
                <w:szCs w:val="20"/>
              </w:rPr>
            </w:pPr>
            <w:r>
              <w:rPr>
                <w:rFonts w:ascii="Arial" w:hAnsi="Arial" w:cs="Arial"/>
                <w:sz w:val="20"/>
                <w:szCs w:val="20"/>
              </w:rPr>
              <w:t>0161 674 9673</w:t>
            </w:r>
          </w:p>
          <w:p w14:paraId="7BEAAF56" w14:textId="62C06AAB" w:rsidR="00BD533C" w:rsidRDefault="000437D2" w:rsidP="000437D2">
            <w:pPr>
              <w:spacing w:before="60"/>
              <w:jc w:val="center"/>
              <w:rPr>
                <w:rFonts w:ascii="Arial" w:hAnsi="Arial" w:cs="Arial"/>
                <w:sz w:val="20"/>
                <w:szCs w:val="20"/>
              </w:rPr>
            </w:pPr>
            <w:r w:rsidRPr="000437D2">
              <w:rPr>
                <w:rFonts w:ascii="Arial" w:hAnsi="Arial" w:cs="Arial"/>
                <w:sz w:val="20"/>
                <w:szCs w:val="20"/>
              </w:rPr>
              <w:t>07753 101 944</w:t>
            </w:r>
          </w:p>
        </w:tc>
      </w:tr>
      <w:tr w:rsidR="00425BBE" w:rsidRPr="00425BBE" w14:paraId="23A37891" w14:textId="77777777" w:rsidTr="000437D2">
        <w:trPr>
          <w:trHeight w:val="567"/>
        </w:trPr>
        <w:tc>
          <w:tcPr>
            <w:tcW w:w="2892" w:type="dxa"/>
          </w:tcPr>
          <w:p w14:paraId="7B14E24A" w14:textId="172F8E2A" w:rsidR="00425BBE" w:rsidRDefault="00425BBE" w:rsidP="00A50D43">
            <w:pPr>
              <w:spacing w:before="120" w:after="120"/>
              <w:jc w:val="center"/>
              <w:rPr>
                <w:rFonts w:ascii="Arial" w:hAnsi="Arial" w:cs="Arial"/>
                <w:sz w:val="20"/>
                <w:szCs w:val="20"/>
              </w:rPr>
            </w:pPr>
            <w:r>
              <w:rPr>
                <w:rFonts w:ascii="Arial" w:hAnsi="Arial" w:cs="Arial"/>
                <w:sz w:val="20"/>
                <w:szCs w:val="20"/>
              </w:rPr>
              <w:t>Geraldine Deeney</w:t>
            </w:r>
          </w:p>
        </w:tc>
        <w:tc>
          <w:tcPr>
            <w:tcW w:w="3057" w:type="dxa"/>
          </w:tcPr>
          <w:p w14:paraId="6B3A36ED" w14:textId="3EB8AFB1" w:rsidR="00425BBE" w:rsidRDefault="00425BBE" w:rsidP="00A50D43">
            <w:pPr>
              <w:spacing w:before="60"/>
              <w:jc w:val="center"/>
              <w:rPr>
                <w:rFonts w:ascii="Arial" w:hAnsi="Arial" w:cs="Arial"/>
                <w:sz w:val="20"/>
                <w:szCs w:val="20"/>
              </w:rPr>
            </w:pPr>
            <w:r>
              <w:rPr>
                <w:rFonts w:ascii="Arial" w:hAnsi="Arial" w:cs="Arial"/>
                <w:sz w:val="20"/>
                <w:szCs w:val="20"/>
              </w:rPr>
              <w:t>MS PRU</w:t>
            </w:r>
            <w:r w:rsidR="003D0FA1">
              <w:rPr>
                <w:rFonts w:ascii="Arial" w:hAnsi="Arial" w:cs="Arial"/>
                <w:sz w:val="20"/>
                <w:szCs w:val="20"/>
              </w:rPr>
              <w:t>:</w:t>
            </w:r>
            <w:r>
              <w:rPr>
                <w:rFonts w:ascii="Arial" w:hAnsi="Arial" w:cs="Arial"/>
                <w:sz w:val="20"/>
                <w:szCs w:val="20"/>
              </w:rPr>
              <w:t xml:space="preserve"> LAC Designated Person</w:t>
            </w:r>
          </w:p>
        </w:tc>
        <w:tc>
          <w:tcPr>
            <w:tcW w:w="3301" w:type="dxa"/>
            <w:vAlign w:val="center"/>
          </w:tcPr>
          <w:p w14:paraId="20ACE408" w14:textId="77777777" w:rsidR="00A50D43" w:rsidRDefault="00A50D43" w:rsidP="00A50D43">
            <w:pPr>
              <w:spacing w:before="60"/>
              <w:jc w:val="center"/>
              <w:rPr>
                <w:rFonts w:ascii="Arial" w:hAnsi="Arial" w:cs="Arial"/>
                <w:sz w:val="20"/>
                <w:szCs w:val="20"/>
              </w:rPr>
            </w:pPr>
            <w:r>
              <w:rPr>
                <w:rFonts w:ascii="Arial" w:hAnsi="Arial" w:cs="Arial"/>
                <w:sz w:val="20"/>
                <w:szCs w:val="20"/>
              </w:rPr>
              <w:t xml:space="preserve">0161 696 7951/ </w:t>
            </w:r>
          </w:p>
          <w:p w14:paraId="335A20A7" w14:textId="25614BFD" w:rsidR="00425BBE" w:rsidRDefault="00A50D43" w:rsidP="00425BBE">
            <w:pPr>
              <w:jc w:val="center"/>
              <w:rPr>
                <w:rFonts w:ascii="Arial" w:hAnsi="Arial" w:cs="Arial"/>
                <w:sz w:val="20"/>
                <w:szCs w:val="20"/>
              </w:rPr>
            </w:pPr>
            <w:r>
              <w:rPr>
                <w:rFonts w:ascii="Arial" w:hAnsi="Arial" w:cs="Arial"/>
                <w:sz w:val="20"/>
                <w:szCs w:val="20"/>
              </w:rPr>
              <w:t>07957 481 906</w:t>
            </w:r>
          </w:p>
        </w:tc>
      </w:tr>
      <w:tr w:rsidR="00A50D43" w:rsidRPr="00425BBE" w14:paraId="7214EAFC" w14:textId="77777777" w:rsidTr="00DC11B9">
        <w:trPr>
          <w:trHeight w:val="259"/>
        </w:trPr>
        <w:tc>
          <w:tcPr>
            <w:tcW w:w="9250" w:type="dxa"/>
            <w:gridSpan w:val="3"/>
          </w:tcPr>
          <w:p w14:paraId="6EDEBD66" w14:textId="56C024A2" w:rsidR="00A50D43" w:rsidRPr="003D0FA1" w:rsidRDefault="00A50D43" w:rsidP="003D0FA1">
            <w:pPr>
              <w:spacing w:before="120" w:after="120"/>
              <w:jc w:val="center"/>
              <w:rPr>
                <w:rFonts w:ascii="Arial" w:hAnsi="Arial" w:cs="Arial"/>
                <w:b/>
                <w:sz w:val="20"/>
                <w:szCs w:val="20"/>
              </w:rPr>
            </w:pPr>
            <w:r w:rsidRPr="003D0FA1">
              <w:rPr>
                <w:rFonts w:ascii="Arial" w:hAnsi="Arial" w:cs="Arial"/>
                <w:b/>
                <w:sz w:val="20"/>
                <w:szCs w:val="20"/>
              </w:rPr>
              <w:t>Named Governor for Safeguarding and Prevent</w:t>
            </w:r>
          </w:p>
        </w:tc>
      </w:tr>
      <w:tr w:rsidR="00A50D43" w:rsidRPr="00425BBE" w14:paraId="2D09A87F" w14:textId="77777777" w:rsidTr="00DC11B9">
        <w:trPr>
          <w:trHeight w:val="567"/>
        </w:trPr>
        <w:tc>
          <w:tcPr>
            <w:tcW w:w="2892" w:type="dxa"/>
          </w:tcPr>
          <w:p w14:paraId="3C141416" w14:textId="69ED704B" w:rsidR="00A50D43" w:rsidRDefault="00A50D43" w:rsidP="003D0FA1">
            <w:pPr>
              <w:spacing w:before="120" w:after="120"/>
              <w:jc w:val="center"/>
              <w:rPr>
                <w:rFonts w:ascii="Arial" w:hAnsi="Arial" w:cs="Arial"/>
                <w:sz w:val="20"/>
                <w:szCs w:val="20"/>
              </w:rPr>
            </w:pPr>
            <w:r>
              <w:rPr>
                <w:rFonts w:ascii="Arial" w:hAnsi="Arial" w:cs="Arial"/>
                <w:sz w:val="20"/>
                <w:szCs w:val="20"/>
              </w:rPr>
              <w:t xml:space="preserve">Jeff Mills </w:t>
            </w:r>
          </w:p>
        </w:tc>
        <w:tc>
          <w:tcPr>
            <w:tcW w:w="3057" w:type="dxa"/>
          </w:tcPr>
          <w:p w14:paraId="0B999B83" w14:textId="77777777" w:rsidR="003D0FA1" w:rsidRDefault="00A50D43" w:rsidP="003D0FA1">
            <w:pPr>
              <w:spacing w:before="60"/>
              <w:jc w:val="center"/>
              <w:rPr>
                <w:rFonts w:ascii="Arial" w:hAnsi="Arial" w:cs="Arial"/>
                <w:sz w:val="20"/>
                <w:szCs w:val="20"/>
              </w:rPr>
            </w:pPr>
            <w:r>
              <w:rPr>
                <w:rFonts w:ascii="Arial" w:hAnsi="Arial" w:cs="Arial"/>
                <w:sz w:val="20"/>
                <w:szCs w:val="20"/>
              </w:rPr>
              <w:t>Music Stuff</w:t>
            </w:r>
            <w:r w:rsidR="003D0FA1">
              <w:rPr>
                <w:rFonts w:ascii="Arial" w:hAnsi="Arial" w:cs="Arial"/>
                <w:sz w:val="20"/>
                <w:szCs w:val="20"/>
              </w:rPr>
              <w:t xml:space="preserve">: </w:t>
            </w:r>
          </w:p>
          <w:p w14:paraId="6953591F" w14:textId="5C96431D" w:rsidR="00A50D43" w:rsidRDefault="00A50D43" w:rsidP="003D0FA1">
            <w:pPr>
              <w:jc w:val="center"/>
              <w:rPr>
                <w:rFonts w:ascii="Arial" w:hAnsi="Arial" w:cs="Arial"/>
                <w:sz w:val="20"/>
                <w:szCs w:val="20"/>
              </w:rPr>
            </w:pPr>
            <w:r>
              <w:rPr>
                <w:rFonts w:ascii="Arial" w:hAnsi="Arial" w:cs="Arial"/>
                <w:sz w:val="20"/>
                <w:szCs w:val="20"/>
              </w:rPr>
              <w:t>Chair</w:t>
            </w:r>
            <w:r w:rsidR="003D0FA1">
              <w:rPr>
                <w:rFonts w:ascii="Arial" w:hAnsi="Arial" w:cs="Arial"/>
                <w:sz w:val="20"/>
                <w:szCs w:val="20"/>
              </w:rPr>
              <w:t xml:space="preserve"> of Governors</w:t>
            </w:r>
          </w:p>
        </w:tc>
        <w:tc>
          <w:tcPr>
            <w:tcW w:w="3301" w:type="dxa"/>
          </w:tcPr>
          <w:p w14:paraId="4A2AF98E" w14:textId="046085B8" w:rsidR="00DC11B9" w:rsidRDefault="00DC11B9" w:rsidP="00A50D43">
            <w:pPr>
              <w:spacing w:before="60"/>
              <w:jc w:val="center"/>
              <w:rPr>
                <w:rFonts w:ascii="Arial" w:hAnsi="Arial" w:cs="Arial"/>
                <w:sz w:val="20"/>
                <w:szCs w:val="20"/>
              </w:rPr>
            </w:pPr>
            <w:r>
              <w:rPr>
                <w:rFonts w:ascii="Arial" w:hAnsi="Arial" w:cs="Arial"/>
                <w:sz w:val="20"/>
                <w:szCs w:val="20"/>
              </w:rPr>
              <w:t>0161223 8700</w:t>
            </w:r>
          </w:p>
          <w:p w14:paraId="3D8EDEE4" w14:textId="69E325B8" w:rsidR="00A50D43" w:rsidRDefault="00DC11B9" w:rsidP="00A50D43">
            <w:pPr>
              <w:spacing w:before="60"/>
              <w:jc w:val="center"/>
              <w:rPr>
                <w:rFonts w:ascii="Arial" w:hAnsi="Arial" w:cs="Arial"/>
                <w:sz w:val="20"/>
                <w:szCs w:val="20"/>
              </w:rPr>
            </w:pPr>
            <w:r>
              <w:rPr>
                <w:rFonts w:ascii="Arial" w:hAnsi="Arial" w:cs="Arial"/>
                <w:sz w:val="20"/>
                <w:szCs w:val="20"/>
              </w:rPr>
              <w:t>jeff.mills@musicstuff.org.uk</w:t>
            </w:r>
          </w:p>
        </w:tc>
      </w:tr>
      <w:bookmarkEnd w:id="0"/>
    </w:tbl>
    <w:p w14:paraId="72E556BC" w14:textId="7E0B8F8B" w:rsidR="00425BBE" w:rsidRDefault="00425BBE"/>
    <w:p w14:paraId="79D1FB15" w14:textId="079A3FB5" w:rsidR="003D0FA1" w:rsidRDefault="003D0FA1"/>
    <w:p w14:paraId="438AA598" w14:textId="77777777" w:rsidR="003D0FA1" w:rsidRDefault="003D0FA1"/>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933"/>
      </w:tblGrid>
      <w:tr w:rsidR="003D0FA1" w:rsidRPr="00A753D3" w14:paraId="3A4451DE" w14:textId="77777777" w:rsidTr="000B40E1">
        <w:tc>
          <w:tcPr>
            <w:tcW w:w="9606" w:type="dxa"/>
            <w:gridSpan w:val="2"/>
            <w:shd w:val="clear" w:color="auto" w:fill="auto"/>
          </w:tcPr>
          <w:p w14:paraId="5FE39E7F" w14:textId="5572C57F" w:rsidR="003D0FA1" w:rsidRPr="00A753D3" w:rsidRDefault="003D0FA1" w:rsidP="003D0FA1">
            <w:pPr>
              <w:spacing w:line="300" w:lineRule="auto"/>
              <w:jc w:val="center"/>
              <w:rPr>
                <w:rFonts w:ascii="Arial" w:hAnsi="Arial" w:cs="Arial"/>
                <w:color w:val="000000" w:themeColor="text1"/>
                <w:sz w:val="20"/>
                <w:szCs w:val="20"/>
              </w:rPr>
            </w:pPr>
            <w:r w:rsidRPr="00425BBE">
              <w:rPr>
                <w:rFonts w:ascii="Arial" w:hAnsi="Arial" w:cs="Arial"/>
                <w:b/>
                <w:sz w:val="20"/>
                <w:szCs w:val="20"/>
              </w:rPr>
              <w:t xml:space="preserve">Key </w:t>
            </w:r>
            <w:r>
              <w:rPr>
                <w:rFonts w:ascii="Arial" w:hAnsi="Arial" w:cs="Arial"/>
                <w:b/>
                <w:sz w:val="20"/>
                <w:szCs w:val="20"/>
              </w:rPr>
              <w:t xml:space="preserve">External </w:t>
            </w:r>
            <w:r w:rsidRPr="00425BBE">
              <w:rPr>
                <w:rFonts w:ascii="Arial" w:hAnsi="Arial" w:cs="Arial"/>
                <w:b/>
                <w:sz w:val="20"/>
                <w:szCs w:val="20"/>
              </w:rPr>
              <w:t>Staff</w:t>
            </w:r>
            <w:r>
              <w:rPr>
                <w:rFonts w:ascii="Arial" w:hAnsi="Arial" w:cs="Arial"/>
                <w:b/>
                <w:sz w:val="20"/>
                <w:szCs w:val="20"/>
              </w:rPr>
              <w:t>/Agencies</w:t>
            </w:r>
          </w:p>
        </w:tc>
      </w:tr>
      <w:tr w:rsidR="003D0FA1" w:rsidRPr="00A753D3" w14:paraId="2DCD3318" w14:textId="77777777" w:rsidTr="003D0FA1">
        <w:tc>
          <w:tcPr>
            <w:tcW w:w="4673" w:type="dxa"/>
            <w:shd w:val="clear" w:color="auto" w:fill="F2F2F2" w:themeFill="background1" w:themeFillShade="F2"/>
          </w:tcPr>
          <w:p w14:paraId="44A87EC7" w14:textId="6F3B0DF3" w:rsidR="003D0FA1" w:rsidRPr="00425BBE" w:rsidRDefault="003D0FA1" w:rsidP="003D0FA1">
            <w:pPr>
              <w:spacing w:before="120" w:after="120" w:line="300" w:lineRule="auto"/>
              <w:jc w:val="center"/>
              <w:rPr>
                <w:rFonts w:ascii="Arial" w:hAnsi="Arial" w:cs="Arial"/>
                <w:b/>
                <w:sz w:val="20"/>
                <w:szCs w:val="20"/>
              </w:rPr>
            </w:pPr>
            <w:r>
              <w:rPr>
                <w:rFonts w:ascii="Arial" w:hAnsi="Arial" w:cs="Arial"/>
                <w:b/>
                <w:sz w:val="20"/>
                <w:szCs w:val="20"/>
              </w:rPr>
              <w:t>Service/Role</w:t>
            </w:r>
          </w:p>
        </w:tc>
        <w:tc>
          <w:tcPr>
            <w:tcW w:w="4933" w:type="dxa"/>
            <w:shd w:val="clear" w:color="auto" w:fill="F2F2F2" w:themeFill="background1" w:themeFillShade="F2"/>
          </w:tcPr>
          <w:p w14:paraId="00613F7C" w14:textId="0C1293A0" w:rsidR="003D0FA1" w:rsidRPr="00425BBE" w:rsidRDefault="003D0FA1" w:rsidP="003D0FA1">
            <w:pPr>
              <w:spacing w:before="120" w:after="120" w:line="300" w:lineRule="auto"/>
              <w:jc w:val="center"/>
              <w:rPr>
                <w:rFonts w:ascii="Arial" w:hAnsi="Arial" w:cs="Arial"/>
                <w:b/>
                <w:sz w:val="20"/>
                <w:szCs w:val="20"/>
              </w:rPr>
            </w:pPr>
            <w:r>
              <w:rPr>
                <w:rFonts w:ascii="Arial" w:hAnsi="Arial" w:cs="Arial"/>
                <w:b/>
                <w:sz w:val="20"/>
                <w:szCs w:val="20"/>
              </w:rPr>
              <w:t>Details</w:t>
            </w:r>
          </w:p>
        </w:tc>
      </w:tr>
      <w:tr w:rsidR="003D0FA1" w:rsidRPr="00A753D3" w14:paraId="50FCE090" w14:textId="77777777" w:rsidTr="003D0FA1">
        <w:tc>
          <w:tcPr>
            <w:tcW w:w="4673" w:type="dxa"/>
            <w:shd w:val="clear" w:color="auto" w:fill="auto"/>
          </w:tcPr>
          <w:p w14:paraId="6D1721B7" w14:textId="7EBB3F56"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Local Authority Designated Officers</w:t>
            </w:r>
          </w:p>
        </w:tc>
        <w:tc>
          <w:tcPr>
            <w:tcW w:w="4933" w:type="dxa"/>
            <w:shd w:val="clear" w:color="auto" w:fill="auto"/>
          </w:tcPr>
          <w:p w14:paraId="7079BC8E"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Majella O’Hagan</w:t>
            </w:r>
          </w:p>
          <w:p w14:paraId="0943749F"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Jackie Shaw</w:t>
            </w:r>
          </w:p>
          <w:p w14:paraId="7BDDB3ED"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234 1214</w:t>
            </w:r>
          </w:p>
          <w:p w14:paraId="2B756051" w14:textId="034C85D6"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quality.assurance@manchester.gcsx.gov.uk</w:t>
            </w:r>
          </w:p>
        </w:tc>
      </w:tr>
      <w:tr w:rsidR="003D0FA1" w:rsidRPr="00A753D3" w14:paraId="0EF9EE44" w14:textId="77777777" w:rsidTr="003D0FA1">
        <w:tc>
          <w:tcPr>
            <w:tcW w:w="4673" w:type="dxa"/>
            <w:shd w:val="clear" w:color="auto" w:fill="auto"/>
          </w:tcPr>
          <w:p w14:paraId="6A05826B"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Local Authority Children’s Social Services</w:t>
            </w:r>
          </w:p>
        </w:tc>
        <w:tc>
          <w:tcPr>
            <w:tcW w:w="4933" w:type="dxa"/>
            <w:shd w:val="clear" w:color="auto" w:fill="auto"/>
          </w:tcPr>
          <w:p w14:paraId="70693BBA"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234 5001</w:t>
            </w:r>
          </w:p>
          <w:p w14:paraId="10254E40"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8" w:history="1">
              <w:r w:rsidRPr="00A753D3">
                <w:rPr>
                  <w:rStyle w:val="Hyperlink"/>
                  <w:rFonts w:ascii="Arial" w:hAnsi="Arial" w:cs="Arial"/>
                  <w:color w:val="000000" w:themeColor="text1"/>
                  <w:szCs w:val="20"/>
                </w:rPr>
                <w:t>mcsreply@manchester.gov.uk</w:t>
              </w:r>
            </w:hyperlink>
          </w:p>
          <w:p w14:paraId="0237B483" w14:textId="77777777" w:rsidR="003D0FA1" w:rsidRPr="00A753D3" w:rsidRDefault="00512672" w:rsidP="003D0FA1">
            <w:pPr>
              <w:spacing w:line="300" w:lineRule="auto"/>
              <w:rPr>
                <w:rFonts w:ascii="Arial" w:hAnsi="Arial" w:cs="Arial"/>
                <w:color w:val="000000" w:themeColor="text1"/>
                <w:sz w:val="20"/>
                <w:szCs w:val="20"/>
              </w:rPr>
            </w:pPr>
            <w:hyperlink r:id="rId9" w:history="1">
              <w:r w:rsidR="003D0FA1" w:rsidRPr="00A753D3">
                <w:rPr>
                  <w:rStyle w:val="Hyperlink"/>
                  <w:rFonts w:ascii="Arial" w:hAnsi="Arial" w:cs="Arial"/>
                  <w:color w:val="000000" w:themeColor="text1"/>
                  <w:szCs w:val="20"/>
                </w:rPr>
                <w:t>socialcare@manchester.gcsx.gov.uk</w:t>
              </w:r>
            </w:hyperlink>
            <w:r w:rsidR="003D0FA1" w:rsidRPr="00A753D3">
              <w:rPr>
                <w:rFonts w:ascii="Arial" w:hAnsi="Arial" w:cs="Arial"/>
                <w:color w:val="000000" w:themeColor="text1"/>
                <w:sz w:val="20"/>
                <w:szCs w:val="20"/>
              </w:rPr>
              <w:t xml:space="preserve"> for sensitive information</w:t>
            </w:r>
          </w:p>
          <w:p w14:paraId="2E14AF1A" w14:textId="77777777" w:rsidR="003D0FA1" w:rsidRPr="00A753D3" w:rsidRDefault="003D0FA1" w:rsidP="003D0FA1">
            <w:pPr>
              <w:spacing w:line="300" w:lineRule="auto"/>
              <w:rPr>
                <w:rFonts w:ascii="Arial" w:hAnsi="Arial" w:cs="Arial"/>
                <w:color w:val="000000" w:themeColor="text1"/>
                <w:sz w:val="20"/>
                <w:szCs w:val="20"/>
              </w:rPr>
            </w:pPr>
          </w:p>
          <w:p w14:paraId="6A8E440C"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Out of hours emergency duty team –</w:t>
            </w:r>
          </w:p>
          <w:p w14:paraId="6ED57BC4"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255 8266</w:t>
            </w:r>
          </w:p>
        </w:tc>
      </w:tr>
      <w:tr w:rsidR="003D0FA1" w:rsidRPr="00A753D3" w14:paraId="4A033B29" w14:textId="77777777" w:rsidTr="003D0FA1">
        <w:tc>
          <w:tcPr>
            <w:tcW w:w="4673" w:type="dxa"/>
            <w:shd w:val="clear" w:color="auto" w:fill="auto"/>
          </w:tcPr>
          <w:p w14:paraId="25365516"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Multi-Agency Safeguarding Hub</w:t>
            </w:r>
          </w:p>
        </w:tc>
        <w:tc>
          <w:tcPr>
            <w:tcW w:w="4933" w:type="dxa"/>
            <w:shd w:val="clear" w:color="auto" w:fill="auto"/>
          </w:tcPr>
          <w:p w14:paraId="306AF12E"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9161 205 5061</w:t>
            </w:r>
          </w:p>
          <w:p w14:paraId="11B3306E"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mcsreply@manchester.gov.uk</w:t>
            </w:r>
          </w:p>
          <w:p w14:paraId="2255A0B6"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Consultation Line: 0161 219 2895</w:t>
            </w:r>
          </w:p>
        </w:tc>
      </w:tr>
      <w:tr w:rsidR="003D0FA1" w:rsidRPr="00A753D3" w14:paraId="43174B73" w14:textId="77777777" w:rsidTr="003D0FA1">
        <w:tc>
          <w:tcPr>
            <w:tcW w:w="4673" w:type="dxa"/>
            <w:shd w:val="clear" w:color="auto" w:fill="auto"/>
          </w:tcPr>
          <w:p w14:paraId="790173F3"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Support and Advice about Extremism</w:t>
            </w:r>
          </w:p>
        </w:tc>
        <w:tc>
          <w:tcPr>
            <w:tcW w:w="4933" w:type="dxa"/>
            <w:shd w:val="clear" w:color="auto" w:fill="auto"/>
          </w:tcPr>
          <w:p w14:paraId="47CA2C3C" w14:textId="77777777" w:rsidR="003D0FA1" w:rsidRPr="00A753D3" w:rsidRDefault="003D0FA1" w:rsidP="003D0FA1">
            <w:pPr>
              <w:spacing w:line="300" w:lineRule="auto"/>
              <w:rPr>
                <w:rFonts w:ascii="Arial" w:hAnsi="Arial" w:cs="Arial"/>
                <w:b/>
                <w:color w:val="000000" w:themeColor="text1"/>
                <w:sz w:val="20"/>
                <w:szCs w:val="20"/>
              </w:rPr>
            </w:pPr>
            <w:r w:rsidRPr="00A753D3">
              <w:rPr>
                <w:rFonts w:ascii="Arial" w:hAnsi="Arial" w:cs="Arial"/>
                <w:b/>
                <w:color w:val="000000" w:themeColor="text1"/>
                <w:sz w:val="20"/>
                <w:szCs w:val="20"/>
              </w:rPr>
              <w:t>Police</w:t>
            </w:r>
          </w:p>
          <w:p w14:paraId="320FD67C"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Channel Team GMP CTU</w:t>
            </w:r>
          </w:p>
          <w:p w14:paraId="24A420F9"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856 6362</w:t>
            </w:r>
          </w:p>
          <w:p w14:paraId="4791C6B3"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EMERGENCY TEL: 999</w:t>
            </w:r>
          </w:p>
          <w:p w14:paraId="3E809D7D"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NON-EMERGENCY TEL: 111</w:t>
            </w:r>
          </w:p>
          <w:p w14:paraId="6726A3CB"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10" w:history="1">
              <w:r w:rsidRPr="00A753D3">
                <w:rPr>
                  <w:rStyle w:val="Hyperlink"/>
                  <w:rFonts w:ascii="Arial" w:hAnsi="Arial" w:cs="Arial"/>
                  <w:color w:val="000000" w:themeColor="text1"/>
                  <w:szCs w:val="20"/>
                </w:rPr>
                <w:t>channel.project@gmp.police.uk</w:t>
              </w:r>
            </w:hyperlink>
          </w:p>
          <w:p w14:paraId="5066855A" w14:textId="77777777" w:rsidR="003D0FA1" w:rsidRPr="00A753D3" w:rsidRDefault="003D0FA1" w:rsidP="003D0FA1">
            <w:pPr>
              <w:spacing w:line="300" w:lineRule="auto"/>
              <w:rPr>
                <w:rFonts w:ascii="Arial" w:hAnsi="Arial" w:cs="Arial"/>
                <w:color w:val="000000" w:themeColor="text1"/>
                <w:sz w:val="20"/>
                <w:szCs w:val="20"/>
              </w:rPr>
            </w:pPr>
          </w:p>
          <w:p w14:paraId="0816A909" w14:textId="77777777" w:rsidR="003D0FA1" w:rsidRPr="00A753D3" w:rsidRDefault="003D0FA1" w:rsidP="003D0FA1">
            <w:pPr>
              <w:spacing w:line="300" w:lineRule="auto"/>
              <w:rPr>
                <w:rFonts w:ascii="Arial" w:hAnsi="Arial" w:cs="Arial"/>
                <w:b/>
                <w:color w:val="000000" w:themeColor="text1"/>
                <w:sz w:val="20"/>
                <w:szCs w:val="20"/>
              </w:rPr>
            </w:pPr>
            <w:r w:rsidRPr="00A753D3">
              <w:rPr>
                <w:rFonts w:ascii="Arial" w:hAnsi="Arial" w:cs="Arial"/>
                <w:b/>
                <w:color w:val="000000" w:themeColor="text1"/>
                <w:sz w:val="20"/>
                <w:szCs w:val="20"/>
              </w:rPr>
              <w:t>Local Authority</w:t>
            </w:r>
          </w:p>
          <w:p w14:paraId="685F81DA"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Prevent Team</w:t>
            </w:r>
          </w:p>
          <w:p w14:paraId="33058241"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0161 234 1489</w:t>
            </w:r>
          </w:p>
          <w:p w14:paraId="7562CD54"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s.butt@manchester.gov.uk</w:t>
            </w:r>
          </w:p>
          <w:p w14:paraId="6A6C07EC"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Prevent Lead: Samiya Butt</w:t>
            </w:r>
          </w:p>
          <w:p w14:paraId="4D78E50A" w14:textId="77777777" w:rsidR="003D0FA1" w:rsidRPr="00A753D3" w:rsidRDefault="003D0FA1" w:rsidP="003D0FA1">
            <w:pPr>
              <w:spacing w:line="300" w:lineRule="auto"/>
              <w:rPr>
                <w:rFonts w:ascii="Arial" w:hAnsi="Arial" w:cs="Arial"/>
                <w:color w:val="000000" w:themeColor="text1"/>
                <w:sz w:val="20"/>
                <w:szCs w:val="20"/>
              </w:rPr>
            </w:pPr>
          </w:p>
          <w:p w14:paraId="31F79796" w14:textId="77777777" w:rsidR="003D0FA1" w:rsidRPr="00A753D3" w:rsidRDefault="003D0FA1" w:rsidP="003D0FA1">
            <w:pPr>
              <w:spacing w:line="300" w:lineRule="auto"/>
              <w:rPr>
                <w:rFonts w:ascii="Arial" w:hAnsi="Arial" w:cs="Arial"/>
                <w:b/>
                <w:color w:val="000000" w:themeColor="text1"/>
                <w:sz w:val="20"/>
                <w:szCs w:val="20"/>
              </w:rPr>
            </w:pPr>
            <w:r w:rsidRPr="00A753D3">
              <w:rPr>
                <w:rFonts w:ascii="Arial" w:hAnsi="Arial" w:cs="Arial"/>
                <w:b/>
                <w:color w:val="000000" w:themeColor="text1"/>
                <w:sz w:val="20"/>
                <w:szCs w:val="20"/>
              </w:rPr>
              <w:t>Department for Education</w:t>
            </w:r>
          </w:p>
          <w:p w14:paraId="027F1F00"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NON-EMERGENCY TEL: 020 7340 7264</w:t>
            </w:r>
          </w:p>
          <w:p w14:paraId="61D4FDBE"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11" w:history="1">
              <w:r w:rsidRPr="00A753D3">
                <w:rPr>
                  <w:rStyle w:val="Hyperlink"/>
                  <w:rFonts w:ascii="Arial" w:hAnsi="Arial" w:cs="Arial"/>
                  <w:color w:val="000000" w:themeColor="text1"/>
                  <w:szCs w:val="20"/>
                </w:rPr>
                <w:t>counter.extremism@education.gsi.gov.uk</w:t>
              </w:r>
            </w:hyperlink>
          </w:p>
        </w:tc>
      </w:tr>
      <w:tr w:rsidR="003D0FA1" w:rsidRPr="00A753D3" w14:paraId="1D034F93" w14:textId="77777777" w:rsidTr="003D0FA1">
        <w:tc>
          <w:tcPr>
            <w:tcW w:w="4673" w:type="dxa"/>
            <w:shd w:val="clear" w:color="auto" w:fill="auto"/>
          </w:tcPr>
          <w:p w14:paraId="6FB65B0F"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NSPCC Whistleblowing advice line</w:t>
            </w:r>
          </w:p>
        </w:tc>
        <w:tc>
          <w:tcPr>
            <w:tcW w:w="4933" w:type="dxa"/>
            <w:shd w:val="clear" w:color="auto" w:fill="auto"/>
          </w:tcPr>
          <w:p w14:paraId="41D037F3" w14:textId="77777777" w:rsidR="003D0FA1" w:rsidRPr="00A753D3" w:rsidRDefault="003D0FA1" w:rsidP="003D0FA1">
            <w:pPr>
              <w:spacing w:line="300" w:lineRule="auto"/>
              <w:rPr>
                <w:rFonts w:ascii="Arial" w:hAnsi="Arial" w:cs="Arial"/>
                <w:color w:val="000000" w:themeColor="text1"/>
                <w:sz w:val="20"/>
                <w:szCs w:val="20"/>
              </w:rPr>
            </w:pPr>
            <w:bookmarkStart w:id="1" w:name="_Hlk532313521"/>
            <w:r w:rsidRPr="00A753D3">
              <w:rPr>
                <w:rFonts w:ascii="Arial" w:hAnsi="Arial" w:cs="Arial"/>
                <w:color w:val="000000" w:themeColor="text1"/>
                <w:sz w:val="20"/>
                <w:szCs w:val="20"/>
              </w:rPr>
              <w:t>ADDRESS: Weston House, 42 Curtain Road London EC2A 3NH</w:t>
            </w:r>
          </w:p>
          <w:p w14:paraId="6BFF3586"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0800 028 0285</w:t>
            </w:r>
          </w:p>
          <w:p w14:paraId="38B54420"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12" w:history="1">
              <w:r w:rsidRPr="00A753D3">
                <w:rPr>
                  <w:rStyle w:val="Hyperlink"/>
                  <w:rFonts w:ascii="Arial" w:hAnsi="Arial" w:cs="Arial"/>
                  <w:color w:val="000000" w:themeColor="text1"/>
                  <w:szCs w:val="20"/>
                </w:rPr>
                <w:t>help@nspcc.org.uk</w:t>
              </w:r>
            </w:hyperlink>
            <w:r w:rsidRPr="00A753D3">
              <w:rPr>
                <w:rFonts w:ascii="Arial" w:hAnsi="Arial" w:cs="Arial"/>
                <w:color w:val="000000" w:themeColor="text1"/>
                <w:sz w:val="20"/>
                <w:szCs w:val="20"/>
              </w:rPr>
              <w:t xml:space="preserve"> </w:t>
            </w:r>
            <w:bookmarkEnd w:id="1"/>
          </w:p>
        </w:tc>
      </w:tr>
      <w:tr w:rsidR="003D0FA1" w:rsidRPr="00A753D3" w14:paraId="6050AC85" w14:textId="77777777" w:rsidTr="003D0FA1">
        <w:tc>
          <w:tcPr>
            <w:tcW w:w="4673" w:type="dxa"/>
            <w:shd w:val="clear" w:color="auto" w:fill="auto"/>
          </w:tcPr>
          <w:p w14:paraId="23108CFA"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Disclosure and Barring Service</w:t>
            </w:r>
          </w:p>
        </w:tc>
        <w:tc>
          <w:tcPr>
            <w:tcW w:w="4933" w:type="dxa"/>
            <w:shd w:val="clear" w:color="auto" w:fill="auto"/>
          </w:tcPr>
          <w:p w14:paraId="4CFD0CBD"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ADDRESS: PO Box, 191, Darlington, DL1 9FA</w:t>
            </w:r>
          </w:p>
          <w:p w14:paraId="22DE9829"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01325 953 795</w:t>
            </w:r>
          </w:p>
          <w:p w14:paraId="50802D24"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 xml:space="preserve">EMAIL: </w:t>
            </w:r>
            <w:hyperlink r:id="rId13" w:history="1">
              <w:r w:rsidRPr="00A753D3">
                <w:rPr>
                  <w:rStyle w:val="Hyperlink"/>
                  <w:rFonts w:ascii="Arial" w:hAnsi="Arial" w:cs="Arial"/>
                  <w:color w:val="000000" w:themeColor="text1"/>
                  <w:szCs w:val="20"/>
                </w:rPr>
                <w:t>dbsdispatch@dbs.gsi.gov.uk</w:t>
              </w:r>
            </w:hyperlink>
          </w:p>
        </w:tc>
      </w:tr>
      <w:tr w:rsidR="003D0FA1" w:rsidRPr="00A753D3" w14:paraId="48E73D07" w14:textId="77777777" w:rsidTr="003D0FA1">
        <w:tc>
          <w:tcPr>
            <w:tcW w:w="4673" w:type="dxa"/>
            <w:shd w:val="clear" w:color="auto" w:fill="auto"/>
          </w:tcPr>
          <w:p w14:paraId="11F7607B"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National College for Teaching and Leadership</w:t>
            </w:r>
          </w:p>
        </w:tc>
        <w:tc>
          <w:tcPr>
            <w:tcW w:w="4933" w:type="dxa"/>
            <w:shd w:val="clear" w:color="auto" w:fill="auto"/>
          </w:tcPr>
          <w:p w14:paraId="5A3D1351"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0207 593 5393</w:t>
            </w:r>
          </w:p>
          <w:p w14:paraId="741AF2F3"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misconduct.teacher@education.gov.uk</w:t>
            </w:r>
          </w:p>
        </w:tc>
      </w:tr>
      <w:tr w:rsidR="003D0FA1" w:rsidRPr="00A753D3" w14:paraId="78FF1219" w14:textId="77777777" w:rsidTr="003D0FA1">
        <w:tc>
          <w:tcPr>
            <w:tcW w:w="4673" w:type="dxa"/>
            <w:shd w:val="clear" w:color="auto" w:fill="auto"/>
          </w:tcPr>
          <w:p w14:paraId="6A1D0CFB"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OFSTED Safeguarding Children</w:t>
            </w:r>
          </w:p>
        </w:tc>
        <w:tc>
          <w:tcPr>
            <w:tcW w:w="4933" w:type="dxa"/>
            <w:shd w:val="clear" w:color="auto" w:fill="auto"/>
          </w:tcPr>
          <w:p w14:paraId="7787F869"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TEL: 0300 123 4666 (MON-FRI 8am – 6pm)</w:t>
            </w:r>
          </w:p>
          <w:p w14:paraId="3651BE52" w14:textId="77777777" w:rsidR="003D0FA1" w:rsidRPr="00A753D3" w:rsidRDefault="003D0FA1" w:rsidP="003D0FA1">
            <w:pPr>
              <w:spacing w:line="300" w:lineRule="auto"/>
              <w:rPr>
                <w:rFonts w:ascii="Arial" w:hAnsi="Arial" w:cs="Arial"/>
                <w:color w:val="000000" w:themeColor="text1"/>
                <w:sz w:val="20"/>
                <w:szCs w:val="20"/>
              </w:rPr>
            </w:pPr>
            <w:r w:rsidRPr="00A753D3">
              <w:rPr>
                <w:rFonts w:ascii="Arial" w:hAnsi="Arial" w:cs="Arial"/>
                <w:color w:val="000000" w:themeColor="text1"/>
                <w:sz w:val="20"/>
                <w:szCs w:val="20"/>
              </w:rPr>
              <w:t>EMAIL: whistleblowing@ofsted.gov.uk</w:t>
            </w:r>
          </w:p>
        </w:tc>
      </w:tr>
    </w:tbl>
    <w:p w14:paraId="131EBE60" w14:textId="1D7A17C8" w:rsidR="003D0FA1" w:rsidRDefault="003D0FA1"/>
    <w:p w14:paraId="6FEF2241" w14:textId="44020635" w:rsidR="003D0FA1" w:rsidRDefault="003D0FA1"/>
    <w:p w14:paraId="33085B08" w14:textId="6299239C" w:rsidR="003D0FA1" w:rsidRDefault="003D0FA1"/>
    <w:p w14:paraId="27F8127B" w14:textId="72E9C75B" w:rsidR="003D0FA1" w:rsidRPr="002018FE" w:rsidRDefault="003D0FA1"/>
    <w:p w14:paraId="42F8509F" w14:textId="77777777" w:rsidR="003D0FA1" w:rsidRPr="002018FE" w:rsidRDefault="003D0FA1" w:rsidP="003D0FA1">
      <w:pPr>
        <w:pStyle w:val="BodyText"/>
        <w:spacing w:line="360" w:lineRule="auto"/>
        <w:ind w:firstLine="720"/>
        <w:jc w:val="center"/>
        <w:rPr>
          <w:rFonts w:ascii="Arial" w:hAnsi="Arial" w:cs="Arial"/>
          <w:b/>
          <w:color w:val="000000" w:themeColor="text1"/>
          <w:szCs w:val="20"/>
        </w:rPr>
      </w:pPr>
      <w:r w:rsidRPr="002018FE">
        <w:rPr>
          <w:rFonts w:ascii="Arial" w:hAnsi="Arial" w:cs="Arial"/>
          <w:b/>
          <w:color w:val="000000" w:themeColor="text1"/>
          <w:szCs w:val="20"/>
        </w:rPr>
        <w:lastRenderedPageBreak/>
        <w:t>Important Additional Contact Information</w:t>
      </w:r>
    </w:p>
    <w:p w14:paraId="4B39C59E" w14:textId="77777777" w:rsidR="003D0FA1" w:rsidRPr="00A753D3" w:rsidRDefault="003D0FA1" w:rsidP="003D0FA1">
      <w:pPr>
        <w:pStyle w:val="BodyText"/>
        <w:spacing w:line="360" w:lineRule="auto"/>
        <w:ind w:firstLine="720"/>
        <w:rPr>
          <w:rFonts w:ascii="Arial" w:hAnsi="Arial" w:cs="Arial"/>
          <w:b/>
          <w:color w:val="000000" w:themeColor="text1"/>
          <w:szCs w:val="20"/>
        </w:rPr>
      </w:pPr>
    </w:p>
    <w:p w14:paraId="025F20C9"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Local Authority Children’s Social Care:</w:t>
      </w:r>
    </w:p>
    <w:p w14:paraId="16795F17"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Manchester:</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0161 234 5001</w:t>
      </w:r>
    </w:p>
    <w:p w14:paraId="4941C54E"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Bolton:</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0161 337 4000</w:t>
      </w:r>
    </w:p>
    <w:p w14:paraId="7B3B2AE8"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Bury:</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0161 253 5454</w:t>
      </w:r>
    </w:p>
    <w:p w14:paraId="27EA03DD"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Oldham:</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0161 770 3790</w:t>
      </w:r>
    </w:p>
    <w:p w14:paraId="57A2F93E"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Rochdale: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0845 226 5570</w:t>
      </w:r>
    </w:p>
    <w:p w14:paraId="2240B610"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Salford:</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0161 603 4500</w:t>
      </w:r>
    </w:p>
    <w:p w14:paraId="279544ED"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Stockport:</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0161 217 6028</w:t>
      </w:r>
    </w:p>
    <w:p w14:paraId="24820C05" w14:textId="77777777" w:rsidR="003D0FA1" w:rsidRPr="00A753D3" w:rsidRDefault="003D0FA1" w:rsidP="003D0FA1">
      <w:pPr>
        <w:pStyle w:val="BodyText"/>
        <w:spacing w:line="480" w:lineRule="auto"/>
        <w:rPr>
          <w:rFonts w:ascii="Arial" w:hAnsi="Arial" w:cs="Arial"/>
          <w:color w:val="000000" w:themeColor="text1"/>
          <w:szCs w:val="20"/>
        </w:rPr>
      </w:pPr>
      <w:proofErr w:type="spellStart"/>
      <w:r w:rsidRPr="00A753D3">
        <w:rPr>
          <w:rFonts w:ascii="Arial" w:hAnsi="Arial" w:cs="Arial"/>
          <w:color w:val="000000" w:themeColor="text1"/>
          <w:szCs w:val="20"/>
        </w:rPr>
        <w:t>Tameside</w:t>
      </w:r>
      <w:proofErr w:type="spellEnd"/>
      <w:r w:rsidRPr="00A753D3">
        <w:rPr>
          <w:rFonts w:ascii="Arial" w:hAnsi="Arial" w:cs="Arial"/>
          <w:color w:val="000000" w:themeColor="text1"/>
          <w:szCs w:val="20"/>
        </w:rPr>
        <w:t>:</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0161 342 4150</w:t>
      </w:r>
    </w:p>
    <w:p w14:paraId="2C13E014"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Trafford:</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0161 912 5125</w:t>
      </w:r>
    </w:p>
    <w:p w14:paraId="118824F4"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Wigan:</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01942 828 300</w:t>
      </w:r>
    </w:p>
    <w:p w14:paraId="2EFE5545" w14:textId="77777777" w:rsidR="003D0FA1" w:rsidRPr="00A753D3" w:rsidRDefault="003D0FA1" w:rsidP="003D0FA1">
      <w:pPr>
        <w:pStyle w:val="BodyText"/>
        <w:spacing w:line="360" w:lineRule="auto"/>
        <w:rPr>
          <w:rFonts w:ascii="Arial" w:hAnsi="Arial" w:cs="Arial"/>
          <w:b/>
          <w:color w:val="000000" w:themeColor="text1"/>
          <w:szCs w:val="20"/>
        </w:rPr>
      </w:pPr>
    </w:p>
    <w:p w14:paraId="6E1A0D7B"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Manchester Safeguarding Children Board:</w:t>
      </w:r>
      <w:r w:rsidRPr="00A753D3">
        <w:rPr>
          <w:rFonts w:ascii="Arial" w:hAnsi="Arial" w:cs="Arial"/>
          <w:b/>
          <w:color w:val="000000" w:themeColor="text1"/>
          <w:szCs w:val="20"/>
        </w:rPr>
        <w:tab/>
      </w:r>
      <w:r w:rsidRPr="00A753D3">
        <w:rPr>
          <w:rFonts w:ascii="Arial" w:hAnsi="Arial" w:cs="Arial"/>
          <w:color w:val="000000" w:themeColor="text1"/>
          <w:szCs w:val="20"/>
        </w:rPr>
        <w:t>0161 234 3330 (mscb@manchester.gov.uk)</w:t>
      </w:r>
    </w:p>
    <w:p w14:paraId="78842A95"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t>www.manchesterscb.org.uk</w:t>
      </w:r>
    </w:p>
    <w:p w14:paraId="01627C8F" w14:textId="77777777" w:rsidR="003D0FA1" w:rsidRPr="00A753D3" w:rsidRDefault="003D0FA1" w:rsidP="003D0FA1">
      <w:pPr>
        <w:pStyle w:val="BodyText"/>
        <w:spacing w:line="360" w:lineRule="auto"/>
        <w:rPr>
          <w:rFonts w:ascii="Arial" w:hAnsi="Arial" w:cs="Arial"/>
          <w:b/>
          <w:color w:val="000000" w:themeColor="text1"/>
          <w:szCs w:val="20"/>
        </w:rPr>
      </w:pPr>
    </w:p>
    <w:p w14:paraId="3A51391D"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b/>
          <w:color w:val="000000" w:themeColor="text1"/>
          <w:szCs w:val="20"/>
        </w:rPr>
        <w:t>Manchester Contact Centre:</w:t>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color w:val="000000" w:themeColor="text1"/>
          <w:szCs w:val="20"/>
        </w:rPr>
        <w:t>0161 234 5001</w:t>
      </w:r>
    </w:p>
    <w:p w14:paraId="5908EC18"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color w:val="000000" w:themeColor="text1"/>
          <w:szCs w:val="20"/>
        </w:rPr>
        <w:t>(</w:t>
      </w:r>
      <w:proofErr w:type="gramStart"/>
      <w:r w:rsidRPr="00A753D3">
        <w:rPr>
          <w:rFonts w:ascii="Arial" w:hAnsi="Arial" w:cs="Arial"/>
          <w:color w:val="000000" w:themeColor="text1"/>
          <w:szCs w:val="20"/>
        </w:rPr>
        <w:t>socialcare@manchester.gesx,gov.uk</w:t>
      </w:r>
      <w:proofErr w:type="gramEnd"/>
      <w:r w:rsidRPr="00A753D3">
        <w:rPr>
          <w:rFonts w:ascii="Arial" w:hAnsi="Arial" w:cs="Arial"/>
          <w:color w:val="000000" w:themeColor="text1"/>
          <w:szCs w:val="20"/>
        </w:rPr>
        <w:t>)</w:t>
      </w:r>
    </w:p>
    <w:p w14:paraId="465642DD" w14:textId="77777777" w:rsidR="003D0FA1" w:rsidRPr="00A753D3" w:rsidRDefault="003D0FA1" w:rsidP="003D0FA1">
      <w:pPr>
        <w:pStyle w:val="BodyText"/>
        <w:spacing w:line="360" w:lineRule="auto"/>
        <w:rPr>
          <w:rFonts w:ascii="Arial" w:hAnsi="Arial" w:cs="Arial"/>
          <w:b/>
          <w:color w:val="000000" w:themeColor="text1"/>
          <w:szCs w:val="20"/>
        </w:rPr>
      </w:pPr>
    </w:p>
    <w:p w14:paraId="764FF292"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b/>
          <w:color w:val="000000" w:themeColor="text1"/>
          <w:szCs w:val="20"/>
        </w:rPr>
        <w:t>Police:</w:t>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color w:val="000000" w:themeColor="text1"/>
          <w:szCs w:val="20"/>
        </w:rPr>
        <w:t>101 (non-emergency), 999 (emergency)</w:t>
      </w:r>
    </w:p>
    <w:p w14:paraId="7419C685" w14:textId="77777777" w:rsidR="003D0FA1" w:rsidRPr="00A753D3" w:rsidRDefault="003D0FA1" w:rsidP="003D0FA1">
      <w:pPr>
        <w:pStyle w:val="BodyText"/>
        <w:spacing w:line="360" w:lineRule="auto"/>
        <w:rPr>
          <w:rFonts w:ascii="Arial" w:hAnsi="Arial" w:cs="Arial"/>
          <w:b/>
          <w:color w:val="000000" w:themeColor="text1"/>
          <w:szCs w:val="20"/>
        </w:rPr>
      </w:pPr>
    </w:p>
    <w:p w14:paraId="1BE1C358"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Prevent and Counter-Extremism</w:t>
      </w:r>
    </w:p>
    <w:p w14:paraId="3F0FD784"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color w:val="000000" w:themeColor="text1"/>
          <w:szCs w:val="20"/>
        </w:rPr>
        <w:t>Helplines for non-emergency advice on religious and political extremism:</w:t>
      </w:r>
    </w:p>
    <w:p w14:paraId="5DCBC6E8" w14:textId="77777777" w:rsidR="003D0FA1" w:rsidRPr="00A753D3" w:rsidRDefault="003D0FA1" w:rsidP="003D0FA1">
      <w:pPr>
        <w:pStyle w:val="BodyText"/>
        <w:spacing w:line="360" w:lineRule="auto"/>
        <w:rPr>
          <w:rFonts w:ascii="Arial" w:hAnsi="Arial" w:cs="Arial"/>
          <w:color w:val="000000" w:themeColor="text1"/>
          <w:szCs w:val="20"/>
        </w:rPr>
      </w:pPr>
      <w:r w:rsidRPr="00A753D3">
        <w:rPr>
          <w:rFonts w:ascii="Arial" w:hAnsi="Arial" w:cs="Arial"/>
          <w:b/>
          <w:color w:val="000000" w:themeColor="text1"/>
          <w:szCs w:val="20"/>
        </w:rPr>
        <w:t>DfE:</w:t>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color w:val="000000" w:themeColor="text1"/>
          <w:szCs w:val="20"/>
        </w:rPr>
        <w:t>020 7340 7264</w:t>
      </w:r>
    </w:p>
    <w:p w14:paraId="6D9A97F5"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Police:</w:t>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b/>
          <w:color w:val="000000" w:themeColor="text1"/>
          <w:szCs w:val="20"/>
        </w:rPr>
        <w:tab/>
      </w:r>
      <w:r w:rsidRPr="00A753D3">
        <w:rPr>
          <w:rFonts w:ascii="Arial" w:hAnsi="Arial" w:cs="Arial"/>
          <w:color w:val="000000" w:themeColor="text1"/>
          <w:szCs w:val="20"/>
        </w:rPr>
        <w:t>101, counter-extremism@education.gsi.gov.uk</w:t>
      </w:r>
    </w:p>
    <w:p w14:paraId="5EC47E80" w14:textId="77777777" w:rsidR="003D0FA1" w:rsidRPr="00A753D3" w:rsidRDefault="003D0FA1" w:rsidP="003D0FA1">
      <w:pPr>
        <w:pStyle w:val="BodyText"/>
        <w:spacing w:line="360" w:lineRule="auto"/>
        <w:rPr>
          <w:rFonts w:ascii="Arial" w:hAnsi="Arial" w:cs="Arial"/>
          <w:b/>
          <w:color w:val="000000" w:themeColor="text1"/>
          <w:szCs w:val="20"/>
        </w:rPr>
      </w:pPr>
    </w:p>
    <w:p w14:paraId="3335CEF1" w14:textId="77777777" w:rsidR="003D0FA1" w:rsidRPr="00A753D3" w:rsidRDefault="003D0FA1" w:rsidP="003D0FA1">
      <w:pPr>
        <w:pStyle w:val="BodyText"/>
        <w:spacing w:line="360" w:lineRule="auto"/>
        <w:rPr>
          <w:rFonts w:ascii="Arial" w:hAnsi="Arial" w:cs="Arial"/>
          <w:b/>
          <w:color w:val="000000" w:themeColor="text1"/>
          <w:szCs w:val="20"/>
        </w:rPr>
      </w:pPr>
      <w:r w:rsidRPr="00A753D3">
        <w:rPr>
          <w:rFonts w:ascii="Arial" w:hAnsi="Arial" w:cs="Arial"/>
          <w:b/>
          <w:color w:val="000000" w:themeColor="text1"/>
          <w:szCs w:val="20"/>
        </w:rPr>
        <w:t>Additional Numbers</w:t>
      </w:r>
    </w:p>
    <w:p w14:paraId="3250B03E"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Manchester Family Information Service:</w:t>
      </w:r>
      <w:r w:rsidRPr="00A753D3">
        <w:rPr>
          <w:rFonts w:ascii="Arial" w:hAnsi="Arial" w:cs="Arial"/>
          <w:color w:val="000000" w:themeColor="text1"/>
          <w:szCs w:val="20"/>
        </w:rPr>
        <w:tab/>
      </w:r>
      <w:r w:rsidRPr="00A753D3">
        <w:rPr>
          <w:rFonts w:ascii="Arial" w:hAnsi="Arial" w:cs="Arial"/>
          <w:color w:val="000000" w:themeColor="text1"/>
          <w:szCs w:val="20"/>
        </w:rPr>
        <w:tab/>
        <w:t>0800 083 7921</w:t>
      </w:r>
    </w:p>
    <w:p w14:paraId="5C86194E"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Childline: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0800 1111</w:t>
      </w:r>
    </w:p>
    <w:p w14:paraId="1F85BCEC"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NSPCC 24/7 Helpline: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0808 800 5000</w:t>
      </w:r>
    </w:p>
    <w:p w14:paraId="68AD7FAD" w14:textId="77777777" w:rsidR="003D0FA1" w:rsidRPr="00A753D3" w:rsidRDefault="003D0FA1" w:rsidP="003D0FA1">
      <w:pPr>
        <w:pStyle w:val="BodyText"/>
        <w:spacing w:line="480" w:lineRule="auto"/>
        <w:rPr>
          <w:rFonts w:ascii="Arial" w:hAnsi="Arial" w:cs="Arial"/>
          <w:color w:val="000000" w:themeColor="text1"/>
          <w:szCs w:val="20"/>
        </w:rPr>
      </w:pPr>
      <w:proofErr w:type="spellStart"/>
      <w:r w:rsidRPr="00A753D3">
        <w:rPr>
          <w:rFonts w:ascii="Arial" w:hAnsi="Arial" w:cs="Arial"/>
          <w:color w:val="000000" w:themeColor="text1"/>
          <w:szCs w:val="20"/>
        </w:rPr>
        <w:t>Baranardo’s</w:t>
      </w:r>
      <w:proofErr w:type="spellEnd"/>
      <w:r w:rsidRPr="00A753D3">
        <w:rPr>
          <w:rFonts w:ascii="Arial" w:hAnsi="Arial" w:cs="Arial"/>
          <w:color w:val="000000" w:themeColor="text1"/>
          <w:szCs w:val="20"/>
        </w:rPr>
        <w:t>:</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0800 942 8787</w:t>
      </w:r>
    </w:p>
    <w:p w14:paraId="6307F6CC"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NSPCC FGM Helpline: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0800 028 3550</w:t>
      </w:r>
    </w:p>
    <w:p w14:paraId="4393DFFA" w14:textId="77777777" w:rsidR="003D0FA1" w:rsidRPr="00A753D3" w:rsidRDefault="003D0FA1" w:rsidP="003D0FA1">
      <w:pPr>
        <w:pStyle w:val="BodyText"/>
        <w:spacing w:line="480" w:lineRule="auto"/>
        <w:rPr>
          <w:rFonts w:ascii="Arial" w:hAnsi="Arial" w:cs="Arial"/>
          <w:color w:val="000000" w:themeColor="text1"/>
          <w:szCs w:val="20"/>
        </w:rPr>
      </w:pPr>
      <w:r w:rsidRPr="00A753D3">
        <w:rPr>
          <w:rFonts w:ascii="Arial" w:hAnsi="Arial" w:cs="Arial"/>
          <w:color w:val="000000" w:themeColor="text1"/>
          <w:szCs w:val="20"/>
        </w:rPr>
        <w:t>NSPCC Whistleblowing Helpline:</w:t>
      </w:r>
      <w:r w:rsidRPr="00A753D3">
        <w:rPr>
          <w:rFonts w:ascii="Arial" w:hAnsi="Arial" w:cs="Arial"/>
          <w:color w:val="000000" w:themeColor="text1"/>
          <w:szCs w:val="20"/>
        </w:rPr>
        <w:tab/>
      </w:r>
      <w:r w:rsidRPr="00A753D3">
        <w:rPr>
          <w:rFonts w:ascii="Arial" w:hAnsi="Arial" w:cs="Arial"/>
          <w:color w:val="000000" w:themeColor="text1"/>
          <w:szCs w:val="20"/>
        </w:rPr>
        <w:tab/>
        <w:t>0800 028 0285</w:t>
      </w:r>
    </w:p>
    <w:p w14:paraId="1B045AEE" w14:textId="3D8CB6D0" w:rsidR="003D0FA1" w:rsidRPr="00A753D3" w:rsidRDefault="003D0FA1" w:rsidP="003D0FA1">
      <w:pPr>
        <w:pStyle w:val="BodyText"/>
        <w:spacing w:line="480" w:lineRule="auto"/>
        <w:rPr>
          <w:rFonts w:ascii="Arial" w:hAnsi="Arial" w:cs="Arial"/>
          <w:color w:val="000000" w:themeColor="text1"/>
          <w:szCs w:val="20"/>
        </w:rPr>
        <w:sectPr w:rsidR="003D0FA1" w:rsidRPr="00A753D3">
          <w:footerReference w:type="default" r:id="rId14"/>
          <w:pgSz w:w="11920" w:h="16840"/>
          <w:pgMar w:top="620" w:right="1320" w:bottom="280" w:left="1340" w:header="0" w:footer="1003" w:gutter="0"/>
          <w:cols w:space="720"/>
        </w:sectPr>
      </w:pPr>
      <w:r w:rsidRPr="00A753D3">
        <w:rPr>
          <w:rFonts w:ascii="Arial" w:hAnsi="Arial" w:cs="Arial"/>
          <w:color w:val="000000" w:themeColor="text1"/>
          <w:szCs w:val="20"/>
        </w:rPr>
        <w:t>National Bullying Helpline:</w:t>
      </w:r>
      <w:r w:rsidRPr="00A753D3">
        <w:rPr>
          <w:rFonts w:ascii="Arial" w:hAnsi="Arial" w:cs="Arial"/>
          <w:color w:val="000000" w:themeColor="text1"/>
          <w:szCs w:val="20"/>
        </w:rPr>
        <w:tab/>
      </w:r>
      <w:r w:rsidRPr="00A753D3">
        <w:rPr>
          <w:rFonts w:ascii="Arial" w:hAnsi="Arial" w:cs="Arial"/>
          <w:color w:val="000000" w:themeColor="text1"/>
          <w:szCs w:val="20"/>
        </w:rPr>
        <w:tab/>
      </w:r>
      <w:r w:rsidRPr="00A753D3">
        <w:rPr>
          <w:rFonts w:ascii="Arial" w:hAnsi="Arial" w:cs="Arial"/>
          <w:color w:val="000000" w:themeColor="text1"/>
          <w:szCs w:val="20"/>
        </w:rPr>
        <w:tab/>
        <w:t>0845 22 55 7</w:t>
      </w:r>
      <w:r>
        <w:rPr>
          <w:rFonts w:ascii="Arial" w:hAnsi="Arial" w:cs="Arial"/>
          <w:color w:val="000000" w:themeColor="text1"/>
          <w:szCs w:val="20"/>
        </w:rPr>
        <w:t>8</w:t>
      </w:r>
    </w:p>
    <w:p w14:paraId="2163438A" w14:textId="54631BD4" w:rsidR="00916456" w:rsidRPr="00916456" w:rsidRDefault="00916456" w:rsidP="00916456">
      <w:pPr>
        <w:spacing w:line="360" w:lineRule="auto"/>
        <w:jc w:val="center"/>
        <w:rPr>
          <w:rFonts w:ascii="Arial" w:eastAsia="Arial" w:hAnsi="Arial" w:cs="Arial"/>
          <w:b/>
          <w:sz w:val="20"/>
          <w:szCs w:val="20"/>
          <w:u w:val="single"/>
        </w:rPr>
      </w:pPr>
      <w:r w:rsidRPr="00916456">
        <w:rPr>
          <w:rFonts w:ascii="Arial" w:eastAsia="Arial" w:hAnsi="Arial" w:cs="Arial"/>
          <w:b/>
          <w:sz w:val="20"/>
          <w:szCs w:val="20"/>
          <w:u w:val="single"/>
        </w:rPr>
        <w:lastRenderedPageBreak/>
        <w:t>1. Policy Statement</w:t>
      </w:r>
    </w:p>
    <w:p w14:paraId="227A4F71" w14:textId="23890230" w:rsidR="00AE449E" w:rsidRDefault="00916456" w:rsidP="00916456">
      <w:pPr>
        <w:spacing w:line="360" w:lineRule="auto"/>
        <w:rPr>
          <w:rFonts w:ascii="Arial" w:eastAsia="Arial" w:hAnsi="Arial" w:cs="Arial"/>
          <w:sz w:val="20"/>
          <w:szCs w:val="20"/>
        </w:rPr>
      </w:pPr>
      <w:r w:rsidRPr="00916456">
        <w:rPr>
          <w:rFonts w:ascii="Arial" w:eastAsia="Arial" w:hAnsi="Arial" w:cs="Arial"/>
          <w:sz w:val="20"/>
          <w:szCs w:val="20"/>
        </w:rPr>
        <w:t xml:space="preserve">This policy has been developed to ensure that all adults in our school are working together to safeguard and promote the welfare of </w:t>
      </w:r>
      <w:r>
        <w:rPr>
          <w:rFonts w:ascii="Arial" w:eastAsia="Arial" w:hAnsi="Arial" w:cs="Arial"/>
          <w:sz w:val="20"/>
          <w:szCs w:val="20"/>
        </w:rPr>
        <w:t>childre</w:t>
      </w:r>
      <w:r w:rsidRPr="00916456">
        <w:rPr>
          <w:rFonts w:ascii="Arial" w:eastAsia="Arial" w:hAnsi="Arial" w:cs="Arial"/>
          <w:sz w:val="20"/>
          <w:szCs w:val="20"/>
        </w:rPr>
        <w:t>n</w:t>
      </w:r>
      <w:r>
        <w:rPr>
          <w:rFonts w:ascii="Arial" w:eastAsia="Arial" w:hAnsi="Arial" w:cs="Arial"/>
          <w:sz w:val="20"/>
          <w:szCs w:val="20"/>
        </w:rPr>
        <w:t>,</w:t>
      </w:r>
      <w:r w:rsidRPr="00916456">
        <w:rPr>
          <w:rFonts w:ascii="Arial" w:eastAsia="Arial" w:hAnsi="Arial" w:cs="Arial"/>
          <w:sz w:val="20"/>
          <w:szCs w:val="20"/>
        </w:rPr>
        <w:t xml:space="preserve"> and to identify and address any safeguarding concerns</w:t>
      </w:r>
      <w:r>
        <w:rPr>
          <w:rFonts w:ascii="Arial" w:eastAsia="Arial" w:hAnsi="Arial" w:cs="Arial"/>
          <w:sz w:val="20"/>
          <w:szCs w:val="20"/>
        </w:rPr>
        <w:t>,</w:t>
      </w:r>
      <w:r w:rsidRPr="00916456">
        <w:rPr>
          <w:rFonts w:ascii="Arial" w:eastAsia="Arial" w:hAnsi="Arial" w:cs="Arial"/>
          <w:sz w:val="20"/>
          <w:szCs w:val="20"/>
        </w:rPr>
        <w:t xml:space="preserve"> and to ensure consistent good practice.  </w:t>
      </w:r>
    </w:p>
    <w:p w14:paraId="7338CB39" w14:textId="77777777" w:rsidR="0085789E" w:rsidRDefault="0085789E" w:rsidP="00916456">
      <w:pPr>
        <w:spacing w:line="360" w:lineRule="auto"/>
        <w:rPr>
          <w:rFonts w:ascii="Arial" w:eastAsia="Arial" w:hAnsi="Arial" w:cs="Arial"/>
          <w:sz w:val="20"/>
          <w:szCs w:val="20"/>
        </w:rPr>
      </w:pPr>
    </w:p>
    <w:p w14:paraId="4D88E352" w14:textId="370383FD" w:rsidR="00AE449E" w:rsidRDefault="00AE449E" w:rsidP="00916456">
      <w:pPr>
        <w:spacing w:line="360" w:lineRule="auto"/>
        <w:rPr>
          <w:rFonts w:ascii="Arial" w:eastAsia="Arial" w:hAnsi="Arial" w:cs="Arial"/>
          <w:b/>
          <w:sz w:val="20"/>
          <w:szCs w:val="20"/>
        </w:rPr>
      </w:pPr>
      <w:r w:rsidRPr="00916456">
        <w:rPr>
          <w:rFonts w:ascii="Arial" w:eastAsia="Arial" w:hAnsi="Arial" w:cs="Arial"/>
          <w:b/>
          <w:sz w:val="20"/>
          <w:szCs w:val="20"/>
        </w:rPr>
        <w:t xml:space="preserve">‘Safeguarding and promoting the welfare of children is everyone’s responsibility.  Everyone who </w:t>
      </w:r>
      <w:proofErr w:type="gramStart"/>
      <w:r w:rsidRPr="00916456">
        <w:rPr>
          <w:rFonts w:ascii="Arial" w:eastAsia="Arial" w:hAnsi="Arial" w:cs="Arial"/>
          <w:b/>
          <w:sz w:val="20"/>
          <w:szCs w:val="20"/>
        </w:rPr>
        <w:t>comes into contact with</w:t>
      </w:r>
      <w:proofErr w:type="gramEnd"/>
      <w:r w:rsidRPr="00916456">
        <w:rPr>
          <w:rFonts w:ascii="Arial" w:eastAsia="Arial" w:hAnsi="Arial" w:cs="Arial"/>
          <w:b/>
          <w:sz w:val="20"/>
          <w:szCs w:val="20"/>
        </w:rPr>
        <w:t xml:space="preserve"> children and their families and carers has a role to play in safeguarding children.  In order to fulfil this responsibility effectively, all p</w:t>
      </w:r>
      <w:r>
        <w:rPr>
          <w:rFonts w:ascii="Arial" w:eastAsia="Arial" w:hAnsi="Arial" w:cs="Arial"/>
          <w:b/>
          <w:sz w:val="20"/>
          <w:szCs w:val="20"/>
        </w:rPr>
        <w:t xml:space="preserve">ractitioners </w:t>
      </w:r>
      <w:r w:rsidRPr="00916456">
        <w:rPr>
          <w:rFonts w:ascii="Arial" w:eastAsia="Arial" w:hAnsi="Arial" w:cs="Arial"/>
          <w:b/>
          <w:sz w:val="20"/>
          <w:szCs w:val="20"/>
        </w:rPr>
        <w:t xml:space="preserve">should make sure their approach is </w:t>
      </w:r>
      <w:proofErr w:type="gramStart"/>
      <w:r w:rsidRPr="00916456">
        <w:rPr>
          <w:rFonts w:ascii="Arial" w:eastAsia="Arial" w:hAnsi="Arial" w:cs="Arial"/>
          <w:b/>
          <w:sz w:val="20"/>
          <w:szCs w:val="20"/>
        </w:rPr>
        <w:t>child-centred</w:t>
      </w:r>
      <w:proofErr w:type="gramEnd"/>
      <w:r w:rsidRPr="00916456">
        <w:rPr>
          <w:rFonts w:ascii="Arial" w:eastAsia="Arial" w:hAnsi="Arial" w:cs="Arial"/>
          <w:b/>
          <w:sz w:val="20"/>
          <w:szCs w:val="20"/>
        </w:rPr>
        <w:t>.  This means that they should consider, at all times, what is in the best interests of the child.’ (KCSIE</w:t>
      </w:r>
      <w:r>
        <w:rPr>
          <w:rFonts w:ascii="Arial" w:eastAsia="Arial" w:hAnsi="Arial" w:cs="Arial"/>
          <w:b/>
          <w:sz w:val="20"/>
          <w:szCs w:val="20"/>
        </w:rPr>
        <w:t xml:space="preserve"> 201</w:t>
      </w:r>
      <w:r w:rsidR="00DC1748">
        <w:rPr>
          <w:rFonts w:ascii="Arial" w:eastAsia="Arial" w:hAnsi="Arial" w:cs="Arial"/>
          <w:b/>
          <w:sz w:val="20"/>
          <w:szCs w:val="20"/>
        </w:rPr>
        <w:t>9</w:t>
      </w:r>
      <w:r w:rsidRPr="00916456">
        <w:rPr>
          <w:rFonts w:ascii="Arial" w:eastAsia="Arial" w:hAnsi="Arial" w:cs="Arial"/>
          <w:b/>
          <w:sz w:val="20"/>
          <w:szCs w:val="20"/>
        </w:rPr>
        <w:t>)</w:t>
      </w:r>
    </w:p>
    <w:p w14:paraId="2A29C075" w14:textId="77777777" w:rsidR="00AE449E" w:rsidRDefault="00AE449E" w:rsidP="00916456">
      <w:pPr>
        <w:spacing w:line="360" w:lineRule="auto"/>
        <w:rPr>
          <w:rFonts w:ascii="Arial" w:eastAsia="Arial" w:hAnsi="Arial" w:cs="Arial"/>
          <w:sz w:val="20"/>
          <w:szCs w:val="20"/>
        </w:rPr>
      </w:pPr>
    </w:p>
    <w:p w14:paraId="2ABF3EB1" w14:textId="5303CAF5" w:rsidR="0085789E" w:rsidRDefault="00AE449E" w:rsidP="0085789E">
      <w:pPr>
        <w:spacing w:line="360" w:lineRule="auto"/>
        <w:jc w:val="center"/>
        <w:rPr>
          <w:rFonts w:ascii="Arial" w:eastAsia="Arial" w:hAnsi="Arial" w:cs="Arial"/>
          <w:b/>
          <w:sz w:val="20"/>
          <w:szCs w:val="20"/>
        </w:rPr>
      </w:pPr>
      <w:r w:rsidRPr="00916456">
        <w:rPr>
          <w:rFonts w:ascii="Arial" w:eastAsia="Arial" w:hAnsi="Arial" w:cs="Arial"/>
          <w:sz w:val="20"/>
          <w:szCs w:val="20"/>
        </w:rPr>
        <w:t xml:space="preserve">Our approach is </w:t>
      </w:r>
      <w:proofErr w:type="gramStart"/>
      <w:r w:rsidRPr="00916456">
        <w:rPr>
          <w:rFonts w:ascii="Arial" w:eastAsia="Arial" w:hAnsi="Arial" w:cs="Arial"/>
          <w:sz w:val="20"/>
          <w:szCs w:val="20"/>
        </w:rPr>
        <w:t>child-centred</w:t>
      </w:r>
      <w:proofErr w:type="gramEnd"/>
      <w:r w:rsidRPr="00916456">
        <w:rPr>
          <w:rFonts w:ascii="Arial" w:eastAsia="Arial" w:hAnsi="Arial" w:cs="Arial"/>
          <w:sz w:val="20"/>
          <w:szCs w:val="20"/>
        </w:rPr>
        <w:t>.</w:t>
      </w:r>
    </w:p>
    <w:p w14:paraId="538DF863" w14:textId="77777777" w:rsidR="0085789E" w:rsidRPr="0085789E" w:rsidRDefault="0085789E" w:rsidP="0085789E">
      <w:pPr>
        <w:spacing w:line="360" w:lineRule="auto"/>
        <w:jc w:val="center"/>
        <w:rPr>
          <w:rFonts w:ascii="Arial" w:eastAsia="Arial" w:hAnsi="Arial" w:cs="Arial"/>
          <w:b/>
          <w:sz w:val="20"/>
          <w:szCs w:val="20"/>
        </w:rPr>
      </w:pPr>
    </w:p>
    <w:p w14:paraId="05E9BD49" w14:textId="730F3DB5" w:rsidR="0085789E" w:rsidRDefault="0085789E" w:rsidP="0085789E">
      <w:pPr>
        <w:spacing w:line="360" w:lineRule="auto"/>
        <w:rPr>
          <w:rFonts w:ascii="Arial" w:eastAsia="Arial" w:hAnsi="Arial" w:cs="Arial"/>
          <w:sz w:val="20"/>
          <w:szCs w:val="20"/>
        </w:rPr>
      </w:pPr>
      <w:r w:rsidRPr="00916456">
        <w:rPr>
          <w:rFonts w:ascii="Arial" w:eastAsia="Arial" w:hAnsi="Arial" w:cs="Arial"/>
          <w:sz w:val="20"/>
          <w:szCs w:val="20"/>
        </w:rPr>
        <w:t xml:space="preserve">Safeguarding and promoting the welfare of children goes beyond implementing basic child protection procedures. The aims of this policy are in accordance with both our </w:t>
      </w:r>
      <w:r>
        <w:rPr>
          <w:rFonts w:ascii="Arial" w:eastAsia="Arial" w:hAnsi="Arial" w:cs="Arial"/>
          <w:sz w:val="20"/>
          <w:szCs w:val="20"/>
        </w:rPr>
        <w:t>ethos</w:t>
      </w:r>
      <w:r w:rsidRPr="00916456">
        <w:rPr>
          <w:rFonts w:ascii="Arial" w:eastAsia="Arial" w:hAnsi="Arial" w:cs="Arial"/>
          <w:sz w:val="20"/>
          <w:szCs w:val="20"/>
        </w:rPr>
        <w:t xml:space="preserve"> and </w:t>
      </w:r>
      <w:r>
        <w:rPr>
          <w:rFonts w:ascii="Arial" w:eastAsia="Arial" w:hAnsi="Arial" w:cs="Arial"/>
          <w:sz w:val="20"/>
          <w:szCs w:val="20"/>
        </w:rPr>
        <w:t>the ethos of Manchester Secondary PRU</w:t>
      </w:r>
      <w:r w:rsidRPr="00916456">
        <w:rPr>
          <w:rFonts w:ascii="Arial" w:eastAsia="Arial" w:hAnsi="Arial" w:cs="Arial"/>
          <w:sz w:val="20"/>
          <w:szCs w:val="20"/>
        </w:rPr>
        <w:t xml:space="preserve"> and it is an integral part of </w:t>
      </w:r>
      <w:proofErr w:type="gramStart"/>
      <w:r w:rsidRPr="00916456">
        <w:rPr>
          <w:rFonts w:ascii="Arial" w:eastAsia="Arial" w:hAnsi="Arial" w:cs="Arial"/>
          <w:sz w:val="20"/>
          <w:szCs w:val="20"/>
        </w:rPr>
        <w:t>all of</w:t>
      </w:r>
      <w:proofErr w:type="gramEnd"/>
      <w:r w:rsidRPr="00916456">
        <w:rPr>
          <w:rFonts w:ascii="Arial" w:eastAsia="Arial" w:hAnsi="Arial" w:cs="Arial"/>
          <w:sz w:val="20"/>
          <w:szCs w:val="20"/>
        </w:rPr>
        <w:t xml:space="preserve"> our activities and functions. </w:t>
      </w:r>
    </w:p>
    <w:p w14:paraId="54A8D09F" w14:textId="77777777" w:rsidR="0085789E" w:rsidRDefault="0085789E" w:rsidP="00916456">
      <w:pPr>
        <w:spacing w:line="360" w:lineRule="auto"/>
        <w:rPr>
          <w:rFonts w:ascii="Arial" w:eastAsia="Arial" w:hAnsi="Arial" w:cs="Arial"/>
          <w:sz w:val="20"/>
          <w:szCs w:val="20"/>
        </w:rPr>
      </w:pPr>
    </w:p>
    <w:p w14:paraId="7D0D5B96" w14:textId="431696ED" w:rsidR="00916456" w:rsidRPr="00916456" w:rsidRDefault="00916456" w:rsidP="00916456">
      <w:pPr>
        <w:spacing w:line="360" w:lineRule="auto"/>
        <w:rPr>
          <w:rFonts w:ascii="Arial" w:eastAsia="Arial" w:hAnsi="Arial" w:cs="Arial"/>
          <w:sz w:val="20"/>
          <w:szCs w:val="20"/>
        </w:rPr>
      </w:pPr>
      <w:r w:rsidRPr="00916456">
        <w:rPr>
          <w:rFonts w:ascii="Arial" w:eastAsia="Arial" w:hAnsi="Arial" w:cs="Arial"/>
          <w:sz w:val="20"/>
          <w:szCs w:val="20"/>
        </w:rPr>
        <w:t>Through this policy we</w:t>
      </w:r>
      <w:r>
        <w:rPr>
          <w:rFonts w:ascii="Arial" w:eastAsia="Arial" w:hAnsi="Arial" w:cs="Arial"/>
          <w:sz w:val="20"/>
          <w:szCs w:val="20"/>
        </w:rPr>
        <w:t xml:space="preserve"> intend</w:t>
      </w:r>
      <w:r w:rsidRPr="00916456">
        <w:rPr>
          <w:rFonts w:ascii="Arial" w:eastAsia="Arial" w:hAnsi="Arial" w:cs="Arial"/>
          <w:sz w:val="20"/>
          <w:szCs w:val="20"/>
        </w:rPr>
        <w:t xml:space="preserve"> to create and maintain a safe learning environment where all children and adults feel safe, secure</w:t>
      </w:r>
      <w:r>
        <w:rPr>
          <w:rFonts w:ascii="Arial" w:eastAsia="Arial" w:hAnsi="Arial" w:cs="Arial"/>
          <w:sz w:val="20"/>
          <w:szCs w:val="20"/>
        </w:rPr>
        <w:t xml:space="preserve">, </w:t>
      </w:r>
      <w:r w:rsidRPr="00916456">
        <w:rPr>
          <w:rFonts w:ascii="Arial" w:eastAsia="Arial" w:hAnsi="Arial" w:cs="Arial"/>
          <w:sz w:val="20"/>
          <w:szCs w:val="20"/>
        </w:rPr>
        <w:t>valued</w:t>
      </w:r>
      <w:r>
        <w:rPr>
          <w:rFonts w:ascii="Arial" w:eastAsia="Arial" w:hAnsi="Arial" w:cs="Arial"/>
          <w:sz w:val="20"/>
          <w:szCs w:val="20"/>
        </w:rPr>
        <w:t>,</w:t>
      </w:r>
      <w:r w:rsidRPr="00916456">
        <w:rPr>
          <w:rFonts w:ascii="Arial" w:eastAsia="Arial" w:hAnsi="Arial" w:cs="Arial"/>
          <w:sz w:val="20"/>
          <w:szCs w:val="20"/>
        </w:rPr>
        <w:t xml:space="preserve"> and know they will be listened to and taken seriously. </w:t>
      </w:r>
    </w:p>
    <w:p w14:paraId="047F73F8" w14:textId="4D7DFD5E" w:rsidR="00916456" w:rsidRDefault="00916456" w:rsidP="00916456">
      <w:pPr>
        <w:spacing w:line="360" w:lineRule="auto"/>
        <w:rPr>
          <w:rFonts w:ascii="Arial" w:eastAsia="Arial" w:hAnsi="Arial" w:cs="Arial"/>
          <w:sz w:val="20"/>
          <w:szCs w:val="20"/>
        </w:rPr>
      </w:pPr>
    </w:p>
    <w:p w14:paraId="4A02A5AF" w14:textId="3F9F3498" w:rsidR="00916456" w:rsidRPr="00916456" w:rsidRDefault="00916456" w:rsidP="00916456">
      <w:pPr>
        <w:spacing w:line="360" w:lineRule="auto"/>
        <w:rPr>
          <w:rFonts w:ascii="Arial" w:hAnsi="Arial" w:cs="Arial"/>
          <w:sz w:val="20"/>
          <w:szCs w:val="20"/>
        </w:rPr>
      </w:pPr>
      <w:r>
        <w:rPr>
          <w:rFonts w:ascii="Arial" w:hAnsi="Arial" w:cs="Arial"/>
          <w:sz w:val="20"/>
          <w:szCs w:val="20"/>
        </w:rPr>
        <w:t>Music Stuff</w:t>
      </w:r>
      <w:r w:rsidRPr="00916456">
        <w:rPr>
          <w:rFonts w:ascii="Arial" w:hAnsi="Arial" w:cs="Arial"/>
          <w:sz w:val="20"/>
          <w:szCs w:val="20"/>
        </w:rPr>
        <w:t xml:space="preserve"> </w:t>
      </w:r>
      <w:r>
        <w:rPr>
          <w:rFonts w:ascii="Arial" w:hAnsi="Arial" w:cs="Arial"/>
          <w:sz w:val="20"/>
          <w:szCs w:val="20"/>
        </w:rPr>
        <w:t>aims to achieve this through ensuring:</w:t>
      </w:r>
    </w:p>
    <w:p w14:paraId="629AFB92" w14:textId="77777777" w:rsidR="00916456" w:rsidRPr="00916456" w:rsidRDefault="00916456" w:rsidP="001A7781">
      <w:pPr>
        <w:numPr>
          <w:ilvl w:val="0"/>
          <w:numId w:val="1"/>
        </w:numPr>
        <w:spacing w:before="120" w:after="120" w:line="360" w:lineRule="auto"/>
        <w:rPr>
          <w:rFonts w:ascii="Arial" w:hAnsi="Arial" w:cs="Arial"/>
          <w:sz w:val="20"/>
          <w:szCs w:val="20"/>
        </w:rPr>
      </w:pPr>
      <w:r w:rsidRPr="00916456">
        <w:rPr>
          <w:rFonts w:ascii="Arial" w:hAnsi="Arial" w:cs="Arial"/>
          <w:sz w:val="20"/>
          <w:szCs w:val="20"/>
        </w:rPr>
        <w:t>Appropriate action is taken in a timely manner to safeguard and promote children’s welfare</w:t>
      </w:r>
    </w:p>
    <w:p w14:paraId="6EB1F770" w14:textId="77777777" w:rsidR="00916456" w:rsidRPr="00916456" w:rsidRDefault="00916456" w:rsidP="001A7781">
      <w:pPr>
        <w:numPr>
          <w:ilvl w:val="0"/>
          <w:numId w:val="1"/>
        </w:numPr>
        <w:spacing w:before="120" w:after="120" w:line="360" w:lineRule="auto"/>
        <w:rPr>
          <w:rFonts w:ascii="Arial" w:hAnsi="Arial" w:cs="Arial"/>
          <w:sz w:val="20"/>
          <w:szCs w:val="20"/>
        </w:rPr>
      </w:pPr>
      <w:r w:rsidRPr="00916456">
        <w:rPr>
          <w:rFonts w:ascii="Arial" w:hAnsi="Arial" w:cs="Arial"/>
          <w:sz w:val="20"/>
          <w:szCs w:val="20"/>
        </w:rPr>
        <w:t>All staff are aware of their statutory responsibilities with respect to safeguarding</w:t>
      </w:r>
    </w:p>
    <w:p w14:paraId="7BCBBB30" w14:textId="777754C7" w:rsidR="00F51F87" w:rsidRDefault="00916456" w:rsidP="001A7781">
      <w:pPr>
        <w:numPr>
          <w:ilvl w:val="0"/>
          <w:numId w:val="1"/>
        </w:numPr>
        <w:spacing w:before="120" w:after="120" w:line="360" w:lineRule="auto"/>
        <w:rPr>
          <w:rFonts w:ascii="Arial" w:hAnsi="Arial" w:cs="Arial"/>
          <w:sz w:val="20"/>
          <w:szCs w:val="20"/>
        </w:rPr>
      </w:pPr>
      <w:r>
        <w:rPr>
          <w:rFonts w:ascii="Arial" w:hAnsi="Arial" w:cs="Arial"/>
          <w:sz w:val="20"/>
          <w:szCs w:val="20"/>
        </w:rPr>
        <w:t>All s</w:t>
      </w:r>
      <w:r w:rsidRPr="00916456">
        <w:rPr>
          <w:rFonts w:ascii="Arial" w:hAnsi="Arial" w:cs="Arial"/>
          <w:sz w:val="20"/>
          <w:szCs w:val="20"/>
        </w:rPr>
        <w:t>taff are properly trained in recognising and reporting safeguarding issues</w:t>
      </w:r>
    </w:p>
    <w:p w14:paraId="37FC42DD" w14:textId="182187C6" w:rsidR="00F51F87" w:rsidRDefault="00F51F87" w:rsidP="00F51F87">
      <w:pPr>
        <w:spacing w:before="120" w:after="120" w:line="360" w:lineRule="auto"/>
        <w:ind w:left="1080"/>
        <w:rPr>
          <w:rFonts w:ascii="Arial" w:hAnsi="Arial" w:cs="Arial"/>
          <w:sz w:val="20"/>
          <w:szCs w:val="20"/>
        </w:rPr>
      </w:pPr>
    </w:p>
    <w:p w14:paraId="59628621" w14:textId="71EF2209" w:rsidR="00CE3088" w:rsidRDefault="00CE3088" w:rsidP="00F51F87">
      <w:pPr>
        <w:spacing w:before="120" w:after="120" w:line="360" w:lineRule="auto"/>
        <w:ind w:left="1080"/>
        <w:rPr>
          <w:rFonts w:ascii="Arial" w:hAnsi="Arial" w:cs="Arial"/>
          <w:sz w:val="20"/>
          <w:szCs w:val="20"/>
        </w:rPr>
      </w:pPr>
    </w:p>
    <w:p w14:paraId="7DF999B1" w14:textId="6B8A2731" w:rsidR="00CE3088" w:rsidRDefault="00CE3088" w:rsidP="00F51F87">
      <w:pPr>
        <w:spacing w:before="120" w:after="120" w:line="360" w:lineRule="auto"/>
        <w:ind w:left="1080"/>
        <w:rPr>
          <w:rFonts w:ascii="Arial" w:hAnsi="Arial" w:cs="Arial"/>
          <w:sz w:val="20"/>
          <w:szCs w:val="20"/>
        </w:rPr>
      </w:pPr>
    </w:p>
    <w:p w14:paraId="2E0E6170" w14:textId="78BCC90B" w:rsidR="00CE3088" w:rsidRDefault="00CE3088" w:rsidP="00F51F87">
      <w:pPr>
        <w:spacing w:before="120" w:after="120" w:line="360" w:lineRule="auto"/>
        <w:ind w:left="1080"/>
        <w:rPr>
          <w:rFonts w:ascii="Arial" w:hAnsi="Arial" w:cs="Arial"/>
          <w:sz w:val="20"/>
          <w:szCs w:val="20"/>
        </w:rPr>
      </w:pPr>
    </w:p>
    <w:p w14:paraId="7D79B682" w14:textId="415BA1D2" w:rsidR="00CE3088" w:rsidRDefault="00CE3088" w:rsidP="00F51F87">
      <w:pPr>
        <w:spacing w:before="120" w:after="120" w:line="360" w:lineRule="auto"/>
        <w:ind w:left="1080"/>
        <w:rPr>
          <w:rFonts w:ascii="Arial" w:hAnsi="Arial" w:cs="Arial"/>
          <w:sz w:val="20"/>
          <w:szCs w:val="20"/>
        </w:rPr>
      </w:pPr>
    </w:p>
    <w:p w14:paraId="735BD438" w14:textId="24E96DDE" w:rsidR="00CE3088" w:rsidRDefault="00CE3088" w:rsidP="00F51F87">
      <w:pPr>
        <w:spacing w:before="120" w:after="120" w:line="360" w:lineRule="auto"/>
        <w:ind w:left="1080"/>
        <w:rPr>
          <w:rFonts w:ascii="Arial" w:hAnsi="Arial" w:cs="Arial"/>
          <w:sz w:val="20"/>
          <w:szCs w:val="20"/>
        </w:rPr>
      </w:pPr>
    </w:p>
    <w:p w14:paraId="6527C671" w14:textId="41F4CD85" w:rsidR="00CE3088" w:rsidRDefault="00CE3088" w:rsidP="00F51F87">
      <w:pPr>
        <w:spacing w:before="120" w:after="120" w:line="360" w:lineRule="auto"/>
        <w:ind w:left="1080"/>
        <w:rPr>
          <w:rFonts w:ascii="Arial" w:hAnsi="Arial" w:cs="Arial"/>
          <w:sz w:val="20"/>
          <w:szCs w:val="20"/>
        </w:rPr>
      </w:pPr>
    </w:p>
    <w:p w14:paraId="677D3371" w14:textId="77777777" w:rsidR="00CE3088" w:rsidRPr="00F51F87" w:rsidRDefault="00CE3088" w:rsidP="00F51F87">
      <w:pPr>
        <w:spacing w:before="120" w:after="120" w:line="360" w:lineRule="auto"/>
        <w:ind w:left="1080"/>
        <w:rPr>
          <w:rFonts w:ascii="Arial" w:hAnsi="Arial" w:cs="Arial"/>
          <w:sz w:val="20"/>
          <w:szCs w:val="20"/>
        </w:rPr>
      </w:pPr>
    </w:p>
    <w:p w14:paraId="79E70060" w14:textId="7E370242" w:rsidR="00916456" w:rsidRDefault="0085789E" w:rsidP="00AE449E">
      <w:pPr>
        <w:spacing w:line="360" w:lineRule="auto"/>
        <w:jc w:val="center"/>
        <w:rPr>
          <w:rFonts w:ascii="Arial" w:hAnsi="Arial" w:cs="Arial"/>
          <w:b/>
          <w:color w:val="000000" w:themeColor="text1"/>
          <w:sz w:val="20"/>
          <w:szCs w:val="20"/>
          <w:u w:val="single"/>
        </w:rPr>
      </w:pPr>
      <w:r>
        <w:rPr>
          <w:rFonts w:ascii="Arial" w:hAnsi="Arial" w:cs="Arial"/>
          <w:b/>
          <w:color w:val="000000" w:themeColor="text1"/>
          <w:sz w:val="20"/>
          <w:szCs w:val="20"/>
          <w:u w:val="single"/>
        </w:rPr>
        <w:lastRenderedPageBreak/>
        <w:t xml:space="preserve">2. </w:t>
      </w:r>
      <w:r w:rsidR="00AE449E" w:rsidRPr="00AE449E">
        <w:rPr>
          <w:rFonts w:ascii="Arial" w:hAnsi="Arial" w:cs="Arial"/>
          <w:b/>
          <w:color w:val="000000" w:themeColor="text1"/>
          <w:sz w:val="20"/>
          <w:szCs w:val="20"/>
          <w:u w:val="single"/>
        </w:rPr>
        <w:t>Legislation</w:t>
      </w:r>
    </w:p>
    <w:p w14:paraId="1F5E94E4" w14:textId="532A58C8" w:rsidR="004A2478" w:rsidRPr="00095CF5" w:rsidRDefault="004A2478" w:rsidP="004A2478">
      <w:pPr>
        <w:spacing w:line="360" w:lineRule="auto"/>
        <w:rPr>
          <w:rFonts w:ascii="Arial" w:hAnsi="Arial" w:cs="Arial"/>
          <w:color w:val="000000" w:themeColor="text1"/>
          <w:sz w:val="20"/>
          <w:szCs w:val="20"/>
        </w:rPr>
      </w:pPr>
      <w:r w:rsidRPr="004A2478">
        <w:rPr>
          <w:rFonts w:ascii="Arial" w:eastAsia="Arial" w:hAnsi="Arial" w:cs="Arial"/>
          <w:color w:val="000000" w:themeColor="text1"/>
          <w:sz w:val="20"/>
          <w:szCs w:val="20"/>
        </w:rPr>
        <w:t xml:space="preserve">This policy is based on the Department for Education’s statutory guidance </w:t>
      </w:r>
      <w:r w:rsidRPr="004A2478">
        <w:rPr>
          <w:rStyle w:val="Hyperlink"/>
          <w:rFonts w:ascii="Arial" w:hAnsi="Arial" w:cs="Arial"/>
          <w:color w:val="000000" w:themeColor="text1"/>
          <w:sz w:val="20"/>
          <w:szCs w:val="20"/>
          <w:u w:val="none"/>
        </w:rPr>
        <w:t>Keeping Children Safe in Education (2018)</w:t>
      </w:r>
      <w:r w:rsidRPr="004A2478">
        <w:rPr>
          <w:rFonts w:ascii="Arial" w:eastAsia="Arial" w:hAnsi="Arial" w:cs="Arial"/>
          <w:color w:val="000000" w:themeColor="text1"/>
          <w:sz w:val="20"/>
          <w:szCs w:val="20"/>
        </w:rPr>
        <w:t xml:space="preserve"> and </w:t>
      </w:r>
      <w:r w:rsidRPr="004A2478">
        <w:rPr>
          <w:rStyle w:val="Hyperlink"/>
          <w:rFonts w:ascii="Arial" w:hAnsi="Arial" w:cs="Arial"/>
          <w:color w:val="000000" w:themeColor="text1"/>
          <w:sz w:val="20"/>
          <w:szCs w:val="20"/>
          <w:u w:val="none"/>
        </w:rPr>
        <w:t>Working Together to Safeguard Children (2018)</w:t>
      </w:r>
      <w:r w:rsidRPr="004A2478">
        <w:rPr>
          <w:rFonts w:ascii="Arial" w:eastAsia="Arial" w:hAnsi="Arial" w:cs="Arial"/>
          <w:color w:val="000000" w:themeColor="text1"/>
          <w:sz w:val="20"/>
          <w:szCs w:val="20"/>
        </w:rPr>
        <w:t xml:space="preserve">. We comply with this </w:t>
      </w:r>
      <w:r w:rsidRPr="00095CF5">
        <w:rPr>
          <w:rFonts w:ascii="Arial" w:eastAsia="Arial" w:hAnsi="Arial" w:cs="Arial"/>
          <w:color w:val="000000" w:themeColor="text1"/>
          <w:sz w:val="20"/>
          <w:szCs w:val="20"/>
        </w:rPr>
        <w:t xml:space="preserve">guidance and </w:t>
      </w:r>
      <w:r w:rsidRPr="00095CF5">
        <w:rPr>
          <w:rFonts w:ascii="Arial" w:hAnsi="Arial" w:cs="Arial"/>
          <w:color w:val="000000" w:themeColor="text1"/>
          <w:sz w:val="20"/>
          <w:szCs w:val="20"/>
        </w:rPr>
        <w:t>the arrangements agreed and published by our</w:t>
      </w:r>
      <w:r w:rsidR="00752FCE" w:rsidRPr="00095CF5">
        <w:rPr>
          <w:rFonts w:ascii="Arial" w:hAnsi="Arial" w:cs="Arial"/>
          <w:sz w:val="20"/>
          <w:szCs w:val="20"/>
        </w:rPr>
        <w:t xml:space="preserve"> 3 local safeguarding partners</w:t>
      </w:r>
      <w:r w:rsidR="00095CF5">
        <w:rPr>
          <w:rFonts w:ascii="Arial" w:hAnsi="Arial" w:cs="Arial"/>
          <w:sz w:val="20"/>
          <w:szCs w:val="20"/>
        </w:rPr>
        <w:t>.</w:t>
      </w:r>
    </w:p>
    <w:p w14:paraId="51603FCE" w14:textId="77777777" w:rsidR="004A2478" w:rsidRPr="004A2478" w:rsidRDefault="004A2478" w:rsidP="004A2478">
      <w:pPr>
        <w:spacing w:line="360" w:lineRule="auto"/>
        <w:rPr>
          <w:rFonts w:ascii="Arial" w:hAnsi="Arial" w:cs="Arial"/>
          <w:color w:val="000000" w:themeColor="text1"/>
          <w:sz w:val="20"/>
          <w:szCs w:val="20"/>
        </w:rPr>
      </w:pPr>
    </w:p>
    <w:p w14:paraId="14A42DD5" w14:textId="0B467A18" w:rsidR="0085789E" w:rsidRPr="004A2478" w:rsidRDefault="0085789E" w:rsidP="0085789E">
      <w:pPr>
        <w:spacing w:line="360" w:lineRule="auto"/>
        <w:rPr>
          <w:rFonts w:ascii="Arial" w:hAnsi="Arial" w:cs="Arial"/>
          <w:color w:val="000000" w:themeColor="text1"/>
          <w:sz w:val="20"/>
          <w:szCs w:val="20"/>
        </w:rPr>
      </w:pPr>
      <w:r w:rsidRPr="004A2478">
        <w:rPr>
          <w:rFonts w:ascii="Arial" w:hAnsi="Arial" w:cs="Arial"/>
          <w:color w:val="000000" w:themeColor="text1"/>
          <w:sz w:val="20"/>
          <w:szCs w:val="20"/>
        </w:rPr>
        <w:t xml:space="preserve">This policy </w:t>
      </w:r>
      <w:r w:rsidR="004A2478" w:rsidRPr="004A2478">
        <w:rPr>
          <w:rFonts w:ascii="Arial" w:hAnsi="Arial" w:cs="Arial"/>
          <w:color w:val="000000" w:themeColor="text1"/>
          <w:sz w:val="20"/>
          <w:szCs w:val="20"/>
        </w:rPr>
        <w:t>is also based upon the following legislation.</w:t>
      </w:r>
    </w:p>
    <w:p w14:paraId="08E6F6A6" w14:textId="77777777" w:rsidR="0085789E" w:rsidRPr="004A2478" w:rsidRDefault="0085789E"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 xml:space="preserve">Part 3 of the schedule to the </w:t>
      </w:r>
      <w:hyperlink r:id="rId15" w:history="1">
        <w:r w:rsidRPr="004A2478">
          <w:rPr>
            <w:rStyle w:val="Hyperlink"/>
            <w:rFonts w:ascii="Arial" w:eastAsia="Arial" w:hAnsi="Arial" w:cs="Arial"/>
            <w:color w:val="000000" w:themeColor="text1"/>
            <w:sz w:val="20"/>
            <w:szCs w:val="20"/>
            <w:u w:val="none"/>
          </w:rPr>
          <w:t>Education (Independent School Standards) Regulations 2014</w:t>
        </w:r>
      </w:hyperlink>
      <w:r w:rsidRPr="004A2478">
        <w:rPr>
          <w:rFonts w:ascii="Arial" w:eastAsia="Arial" w:hAnsi="Arial" w:cs="Arial"/>
          <w:color w:val="000000" w:themeColor="text1"/>
          <w:sz w:val="20"/>
          <w:szCs w:val="20"/>
        </w:rPr>
        <w:t xml:space="preserve">, which places a duty on academies and independent schools to safeguard and promote the welfare of pupils at the school </w:t>
      </w:r>
    </w:p>
    <w:p w14:paraId="35C133BD" w14:textId="129BA98E"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Style w:val="Hyperlink"/>
          <w:rFonts w:ascii="Arial" w:eastAsia="Arial" w:hAnsi="Arial" w:cs="Arial"/>
          <w:color w:val="000000" w:themeColor="text1"/>
          <w:sz w:val="20"/>
          <w:szCs w:val="20"/>
          <w:u w:val="none"/>
        </w:rPr>
        <w:t>The Children Act 1989</w:t>
      </w:r>
      <w:r w:rsidRPr="004A2478">
        <w:rPr>
          <w:rFonts w:ascii="Arial" w:eastAsia="Arial" w:hAnsi="Arial" w:cs="Arial"/>
          <w:color w:val="000000" w:themeColor="text1"/>
          <w:sz w:val="20"/>
          <w:szCs w:val="20"/>
        </w:rPr>
        <w:t xml:space="preserve"> (and </w:t>
      </w:r>
      <w:r w:rsidRPr="004A2478">
        <w:rPr>
          <w:rStyle w:val="Hyperlink"/>
          <w:rFonts w:ascii="Arial" w:eastAsia="Arial" w:hAnsi="Arial" w:cs="Arial"/>
          <w:color w:val="000000" w:themeColor="text1"/>
          <w:sz w:val="20"/>
          <w:szCs w:val="20"/>
          <w:u w:val="none"/>
        </w:rPr>
        <w:t>2004 amendment</w:t>
      </w:r>
      <w:r w:rsidRPr="004A2478">
        <w:rPr>
          <w:rFonts w:ascii="Arial" w:eastAsia="Arial" w:hAnsi="Arial" w:cs="Arial"/>
          <w:color w:val="000000" w:themeColor="text1"/>
          <w:sz w:val="20"/>
          <w:szCs w:val="20"/>
        </w:rPr>
        <w:t>), which provides a framework for the care and protection of children</w:t>
      </w:r>
    </w:p>
    <w:p w14:paraId="4FEA9F58" w14:textId="24914A5A"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 xml:space="preserve">Section 5B(11) of the Female Genital Mutilation Act 2003, as inserted by section 74 of the </w:t>
      </w:r>
      <w:r w:rsidRPr="004A2478">
        <w:rPr>
          <w:rStyle w:val="Hyperlink"/>
          <w:rFonts w:ascii="Arial" w:eastAsia="Arial" w:hAnsi="Arial" w:cs="Arial"/>
          <w:color w:val="000000" w:themeColor="text1"/>
          <w:sz w:val="20"/>
          <w:szCs w:val="20"/>
          <w:u w:val="none"/>
        </w:rPr>
        <w:t>Serious Crime Act 2015</w:t>
      </w:r>
      <w:r w:rsidRPr="004A2478">
        <w:rPr>
          <w:rFonts w:ascii="Arial" w:eastAsia="Arial" w:hAnsi="Arial" w:cs="Arial"/>
          <w:color w:val="000000" w:themeColor="text1"/>
          <w:sz w:val="20"/>
          <w:szCs w:val="20"/>
        </w:rPr>
        <w:t>, which places a statutory duty on teachers to report to the police where they discover that female genital mutilation (FGM) appears to have been carried out on a girl under 18</w:t>
      </w:r>
    </w:p>
    <w:p w14:paraId="76EFC9F5" w14:textId="094BD28D"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 xml:space="preserve">Statutory guidance on FGM, which sets out responsibilities with regards to safeguarding and supporting girls affected by FGM </w:t>
      </w:r>
    </w:p>
    <w:p w14:paraId="6823B7C9" w14:textId="734FEA1B"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Style w:val="Hyperlink"/>
          <w:rFonts w:ascii="Arial" w:eastAsia="Arial" w:hAnsi="Arial" w:cs="Arial"/>
          <w:color w:val="000000" w:themeColor="text1"/>
          <w:sz w:val="20"/>
          <w:szCs w:val="20"/>
          <w:u w:val="none"/>
        </w:rPr>
        <w:t>The Rehabilitation of Offenders Act 1974</w:t>
      </w:r>
      <w:r w:rsidRPr="004A2478">
        <w:rPr>
          <w:rFonts w:ascii="Arial" w:eastAsia="Arial" w:hAnsi="Arial" w:cs="Arial"/>
          <w:color w:val="000000" w:themeColor="text1"/>
          <w:sz w:val="20"/>
          <w:szCs w:val="20"/>
        </w:rPr>
        <w:t>, which outlines when people with criminal convictions can work with children</w:t>
      </w:r>
    </w:p>
    <w:p w14:paraId="3D4E768E" w14:textId="170EA045" w:rsidR="004A2478" w:rsidRPr="004A2478"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 xml:space="preserve">Schedule 4 of the </w:t>
      </w:r>
      <w:r w:rsidRPr="004A2478">
        <w:rPr>
          <w:rStyle w:val="Hyperlink"/>
          <w:rFonts w:ascii="Arial" w:eastAsia="Arial" w:hAnsi="Arial" w:cs="Arial"/>
          <w:color w:val="000000" w:themeColor="text1"/>
          <w:sz w:val="20"/>
          <w:szCs w:val="20"/>
          <w:u w:val="none"/>
        </w:rPr>
        <w:t>Safeguarding Vulnerable Groups Act 2006</w:t>
      </w:r>
      <w:r w:rsidRPr="004A2478">
        <w:rPr>
          <w:rFonts w:ascii="Arial" w:eastAsia="Arial" w:hAnsi="Arial" w:cs="Arial"/>
          <w:color w:val="000000" w:themeColor="text1"/>
          <w:sz w:val="20"/>
          <w:szCs w:val="20"/>
        </w:rPr>
        <w:t>, which defines what ‘regulated activity’ is in relation to children</w:t>
      </w:r>
    </w:p>
    <w:p w14:paraId="024BA0C8" w14:textId="3BD4F6D9" w:rsidR="008E4A1A" w:rsidRPr="008E4A1A" w:rsidRDefault="004A2478" w:rsidP="001A7781">
      <w:pPr>
        <w:numPr>
          <w:ilvl w:val="0"/>
          <w:numId w:val="3"/>
        </w:numPr>
        <w:spacing w:before="120" w:after="120" w:line="360" w:lineRule="auto"/>
        <w:rPr>
          <w:rFonts w:ascii="Arial" w:eastAsia="Arial" w:hAnsi="Arial" w:cs="Arial"/>
          <w:color w:val="000000" w:themeColor="text1"/>
          <w:sz w:val="20"/>
          <w:szCs w:val="20"/>
        </w:rPr>
      </w:pPr>
      <w:r w:rsidRPr="004A2478">
        <w:rPr>
          <w:rFonts w:ascii="Arial" w:eastAsia="Arial" w:hAnsi="Arial" w:cs="Arial"/>
          <w:color w:val="000000" w:themeColor="text1"/>
          <w:sz w:val="20"/>
          <w:szCs w:val="20"/>
        </w:rPr>
        <w:t xml:space="preserve">Statutory guidance on the Prevent duty, which explains schools’ duties under the </w:t>
      </w:r>
      <w:proofErr w:type="gramStart"/>
      <w:r w:rsidRPr="004A2478">
        <w:rPr>
          <w:rFonts w:ascii="Arial" w:eastAsia="Arial" w:hAnsi="Arial" w:cs="Arial"/>
          <w:color w:val="000000" w:themeColor="text1"/>
          <w:sz w:val="20"/>
          <w:szCs w:val="20"/>
        </w:rPr>
        <w:t>Counter-Terrorism</w:t>
      </w:r>
      <w:proofErr w:type="gramEnd"/>
      <w:r w:rsidRPr="004A2478">
        <w:rPr>
          <w:rFonts w:ascii="Arial" w:eastAsia="Arial" w:hAnsi="Arial" w:cs="Arial"/>
          <w:color w:val="000000" w:themeColor="text1"/>
          <w:sz w:val="20"/>
          <w:szCs w:val="20"/>
        </w:rPr>
        <w:t xml:space="preserve"> and Security Act 2015 with respect to protecting people from the risk of radicalisation and extremism</w:t>
      </w:r>
    </w:p>
    <w:p w14:paraId="3E83BA1B" w14:textId="62782E1B" w:rsidR="00F51F87" w:rsidRDefault="008E4A1A" w:rsidP="008E4A1A">
      <w:pPr>
        <w:spacing w:before="120" w:after="120" w:line="360" w:lineRule="auto"/>
        <w:rPr>
          <w:rFonts w:ascii="Arial" w:eastAsia="Arial" w:hAnsi="Arial" w:cs="Arial"/>
          <w:color w:val="000000"/>
          <w:sz w:val="20"/>
          <w:szCs w:val="20"/>
        </w:rPr>
      </w:pPr>
      <w:r w:rsidRPr="008E4A1A">
        <w:rPr>
          <w:rFonts w:ascii="Arial" w:eastAsia="Arial" w:hAnsi="Arial" w:cs="Arial"/>
          <w:color w:val="000000" w:themeColor="text1"/>
          <w:sz w:val="20"/>
          <w:szCs w:val="20"/>
        </w:rPr>
        <w:t>This</w:t>
      </w:r>
      <w:r w:rsidR="004A2478" w:rsidRPr="008E4A1A">
        <w:rPr>
          <w:rFonts w:ascii="Arial" w:eastAsia="Arial" w:hAnsi="Arial" w:cs="Arial"/>
          <w:color w:val="000000" w:themeColor="text1"/>
          <w:sz w:val="20"/>
          <w:szCs w:val="20"/>
        </w:rPr>
        <w:t xml:space="preserve"> policy takes account of</w:t>
      </w:r>
      <w:r w:rsidR="009773B1">
        <w:rPr>
          <w:rFonts w:ascii="Arial" w:eastAsia="Arial" w:hAnsi="Arial" w:cs="Arial"/>
          <w:color w:val="000000" w:themeColor="text1"/>
          <w:sz w:val="20"/>
          <w:szCs w:val="20"/>
        </w:rPr>
        <w:t xml:space="preserve"> a range of statutory/non-statutory guidance, legislation, protocols, procedures etc...</w:t>
      </w:r>
      <w:r w:rsidRPr="008E4A1A">
        <w:rPr>
          <w:rFonts w:ascii="Arial" w:eastAsia="Arial" w:hAnsi="Arial" w:cs="Arial"/>
          <w:color w:val="000000" w:themeColor="text1"/>
          <w:sz w:val="20"/>
          <w:szCs w:val="20"/>
        </w:rPr>
        <w:t xml:space="preserve"> issued by the DfE and other relevant organisations (Appendix</w:t>
      </w:r>
      <w:r w:rsidR="001D3DEF">
        <w:rPr>
          <w:rFonts w:ascii="Arial" w:eastAsia="Arial" w:hAnsi="Arial" w:cs="Arial"/>
          <w:color w:val="000000" w:themeColor="text1"/>
          <w:sz w:val="20"/>
          <w:szCs w:val="20"/>
        </w:rPr>
        <w:t xml:space="preserve"> </w:t>
      </w:r>
      <w:r w:rsidR="00095CF5">
        <w:rPr>
          <w:rFonts w:ascii="Arial" w:eastAsia="Arial" w:hAnsi="Arial" w:cs="Arial"/>
          <w:color w:val="000000" w:themeColor="text1"/>
          <w:sz w:val="20"/>
          <w:szCs w:val="20"/>
        </w:rPr>
        <w:t>A</w:t>
      </w:r>
      <w:r w:rsidRPr="008E4A1A">
        <w:rPr>
          <w:rFonts w:ascii="Arial" w:eastAsia="Arial" w:hAnsi="Arial" w:cs="Arial"/>
          <w:color w:val="000000" w:themeColor="text1"/>
          <w:sz w:val="20"/>
          <w:szCs w:val="20"/>
        </w:rPr>
        <w:t>). Additionally, this policy</w:t>
      </w:r>
      <w:r w:rsidR="009773B1">
        <w:rPr>
          <w:rFonts w:ascii="Arial" w:eastAsia="Arial" w:hAnsi="Arial" w:cs="Arial"/>
          <w:color w:val="000000" w:themeColor="text1"/>
          <w:sz w:val="20"/>
          <w:szCs w:val="20"/>
        </w:rPr>
        <w:t xml:space="preserve"> considers our wider (internal) Music Stuff policies and MS PRU policies</w:t>
      </w:r>
      <w:r w:rsidR="00095CF5">
        <w:rPr>
          <w:rFonts w:ascii="Arial" w:eastAsia="Arial" w:hAnsi="Arial" w:cs="Arial"/>
          <w:color w:val="000000" w:themeColor="text1"/>
          <w:sz w:val="20"/>
          <w:szCs w:val="20"/>
        </w:rPr>
        <w:t xml:space="preserve"> (Appendix 1)</w:t>
      </w:r>
      <w:r w:rsidR="009773B1">
        <w:rPr>
          <w:rFonts w:ascii="Arial" w:eastAsia="Arial" w:hAnsi="Arial" w:cs="Arial"/>
          <w:color w:val="000000" w:themeColor="text1"/>
          <w:sz w:val="20"/>
          <w:szCs w:val="20"/>
        </w:rPr>
        <w:t>;</w:t>
      </w:r>
      <w:r w:rsidR="00294DD6">
        <w:rPr>
          <w:rFonts w:ascii="Arial" w:eastAsia="Arial" w:hAnsi="Arial" w:cs="Arial"/>
          <w:color w:val="000000" w:themeColor="text1"/>
          <w:sz w:val="20"/>
          <w:szCs w:val="20"/>
        </w:rPr>
        <w:t xml:space="preserve"> </w:t>
      </w:r>
      <w:r w:rsidR="00095CF5">
        <w:rPr>
          <w:rFonts w:ascii="Arial" w:eastAsia="Arial" w:hAnsi="Arial" w:cs="Arial"/>
          <w:color w:val="000000" w:themeColor="text1"/>
          <w:sz w:val="20"/>
          <w:szCs w:val="20"/>
        </w:rPr>
        <w:t>thus,</w:t>
      </w:r>
      <w:r w:rsidR="00294DD6">
        <w:rPr>
          <w:rFonts w:ascii="Arial" w:eastAsia="Arial" w:hAnsi="Arial" w:cs="Arial"/>
          <w:color w:val="000000" w:themeColor="text1"/>
          <w:sz w:val="20"/>
          <w:szCs w:val="20"/>
        </w:rPr>
        <w:t xml:space="preserve"> ensuring </w:t>
      </w:r>
      <w:r w:rsidR="00294DD6" w:rsidRPr="008E4A1A">
        <w:rPr>
          <w:rFonts w:ascii="Arial" w:eastAsia="Arial" w:hAnsi="Arial" w:cs="Arial"/>
          <w:color w:val="000000"/>
          <w:sz w:val="20"/>
          <w:szCs w:val="20"/>
        </w:rPr>
        <w:t>that we comply with local policies, procedures and arrangements</w:t>
      </w:r>
      <w:r w:rsidR="00294DD6">
        <w:rPr>
          <w:rFonts w:ascii="Arial" w:eastAsia="Arial" w:hAnsi="Arial" w:cs="Arial"/>
          <w:color w:val="000000"/>
          <w:sz w:val="20"/>
          <w:szCs w:val="20"/>
        </w:rPr>
        <w:t xml:space="preserve">, whist promoting </w:t>
      </w:r>
      <w:r w:rsidR="009773B1">
        <w:rPr>
          <w:rFonts w:ascii="Arial" w:eastAsia="Arial" w:hAnsi="Arial" w:cs="Arial"/>
          <w:color w:val="000000" w:themeColor="text1"/>
          <w:sz w:val="20"/>
          <w:szCs w:val="20"/>
        </w:rPr>
        <w:t>a</w:t>
      </w:r>
      <w:r w:rsidR="00095CF5">
        <w:rPr>
          <w:rFonts w:ascii="Arial" w:eastAsia="Arial" w:hAnsi="Arial" w:cs="Arial"/>
          <w:color w:val="000000" w:themeColor="text1"/>
          <w:sz w:val="20"/>
          <w:szCs w:val="20"/>
        </w:rPr>
        <w:t xml:space="preserve"> </w:t>
      </w:r>
      <w:r w:rsidR="009773B1">
        <w:rPr>
          <w:rFonts w:ascii="Arial" w:eastAsia="Arial" w:hAnsi="Arial" w:cs="Arial"/>
          <w:color w:val="000000" w:themeColor="text1"/>
          <w:sz w:val="20"/>
          <w:szCs w:val="20"/>
        </w:rPr>
        <w:t xml:space="preserve">consistent approach </w:t>
      </w:r>
      <w:r w:rsidRPr="008E4A1A">
        <w:rPr>
          <w:rFonts w:ascii="Arial" w:eastAsia="Arial" w:hAnsi="Arial" w:cs="Arial"/>
          <w:color w:val="000000"/>
          <w:sz w:val="20"/>
          <w:szCs w:val="20"/>
        </w:rPr>
        <w:t xml:space="preserve">to </w:t>
      </w:r>
      <w:r w:rsidR="00294DD6" w:rsidRPr="008E4A1A">
        <w:rPr>
          <w:rFonts w:ascii="Arial" w:eastAsia="Arial" w:hAnsi="Arial" w:cs="Arial"/>
          <w:color w:val="000000"/>
          <w:sz w:val="20"/>
          <w:szCs w:val="20"/>
        </w:rPr>
        <w:t>identif</w:t>
      </w:r>
      <w:r w:rsidR="00294DD6">
        <w:rPr>
          <w:rFonts w:ascii="Arial" w:eastAsia="Arial" w:hAnsi="Arial" w:cs="Arial"/>
          <w:color w:val="000000"/>
          <w:sz w:val="20"/>
          <w:szCs w:val="20"/>
        </w:rPr>
        <w:t>ying</w:t>
      </w:r>
      <w:r w:rsidRPr="008E4A1A">
        <w:rPr>
          <w:rFonts w:ascii="Arial" w:eastAsia="Arial" w:hAnsi="Arial" w:cs="Arial"/>
          <w:color w:val="000000"/>
          <w:sz w:val="20"/>
          <w:szCs w:val="20"/>
        </w:rPr>
        <w:t xml:space="preserve"> any concerns about child welfare and tak</w:t>
      </w:r>
      <w:r w:rsidR="00294DD6">
        <w:rPr>
          <w:rFonts w:ascii="Arial" w:eastAsia="Arial" w:hAnsi="Arial" w:cs="Arial"/>
          <w:color w:val="000000"/>
          <w:sz w:val="20"/>
          <w:szCs w:val="20"/>
        </w:rPr>
        <w:t>ing</w:t>
      </w:r>
      <w:r w:rsidRPr="008E4A1A">
        <w:rPr>
          <w:rFonts w:ascii="Arial" w:eastAsia="Arial" w:hAnsi="Arial" w:cs="Arial"/>
          <w:color w:val="000000"/>
          <w:sz w:val="20"/>
          <w:szCs w:val="20"/>
        </w:rPr>
        <w:t xml:space="preserve"> action to address them</w:t>
      </w:r>
      <w:r w:rsidR="00294DD6">
        <w:rPr>
          <w:rFonts w:ascii="Arial" w:eastAsia="Arial" w:hAnsi="Arial" w:cs="Arial"/>
          <w:color w:val="000000"/>
          <w:sz w:val="20"/>
          <w:szCs w:val="20"/>
        </w:rPr>
        <w:t>.</w:t>
      </w:r>
    </w:p>
    <w:p w14:paraId="13309170" w14:textId="29ECA44C" w:rsidR="00CE3088" w:rsidRDefault="00294DD6" w:rsidP="008E4A1A">
      <w:pPr>
        <w:spacing w:before="120" w:after="120" w:line="360"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A copy of the MS PRU Safeguarding and Child Protection Policy can be found on Appendix </w:t>
      </w:r>
      <w:r w:rsidR="00095CF5">
        <w:rPr>
          <w:rFonts w:ascii="Arial" w:eastAsia="Arial" w:hAnsi="Arial" w:cs="Arial"/>
          <w:color w:val="000000" w:themeColor="text1"/>
          <w:sz w:val="20"/>
          <w:szCs w:val="20"/>
        </w:rPr>
        <w:t>2</w:t>
      </w:r>
      <w:r>
        <w:rPr>
          <w:rFonts w:ascii="Arial" w:eastAsia="Arial" w:hAnsi="Arial" w:cs="Arial"/>
          <w:color w:val="000000" w:themeColor="text1"/>
          <w:sz w:val="20"/>
          <w:szCs w:val="20"/>
        </w:rPr>
        <w:t>.</w:t>
      </w:r>
    </w:p>
    <w:p w14:paraId="7667BF9D" w14:textId="052ED93C" w:rsidR="00CE3088" w:rsidRDefault="00CE3088" w:rsidP="008E4A1A">
      <w:pPr>
        <w:spacing w:before="120" w:after="120" w:line="360" w:lineRule="auto"/>
        <w:rPr>
          <w:rFonts w:ascii="Arial" w:eastAsia="Arial" w:hAnsi="Arial" w:cs="Arial"/>
          <w:color w:val="000000" w:themeColor="text1"/>
          <w:sz w:val="20"/>
          <w:szCs w:val="20"/>
        </w:rPr>
      </w:pPr>
    </w:p>
    <w:p w14:paraId="71507530" w14:textId="36AC9A97" w:rsidR="00CE3088" w:rsidRDefault="00CE3088" w:rsidP="008E4A1A">
      <w:pPr>
        <w:spacing w:before="120" w:after="120" w:line="360" w:lineRule="auto"/>
        <w:rPr>
          <w:rFonts w:ascii="Arial" w:eastAsia="Arial" w:hAnsi="Arial" w:cs="Arial"/>
          <w:color w:val="000000" w:themeColor="text1"/>
          <w:sz w:val="20"/>
          <w:szCs w:val="20"/>
        </w:rPr>
      </w:pPr>
    </w:p>
    <w:p w14:paraId="6298B9EC" w14:textId="492B64DF" w:rsidR="00CE3088" w:rsidRDefault="00CE3088" w:rsidP="008E4A1A">
      <w:pPr>
        <w:spacing w:before="120" w:after="120" w:line="360" w:lineRule="auto"/>
        <w:rPr>
          <w:rFonts w:ascii="Arial" w:eastAsia="Arial" w:hAnsi="Arial" w:cs="Arial"/>
          <w:color w:val="000000" w:themeColor="text1"/>
          <w:sz w:val="20"/>
          <w:szCs w:val="20"/>
        </w:rPr>
      </w:pPr>
    </w:p>
    <w:p w14:paraId="20C98B4A" w14:textId="77777777" w:rsidR="00CE3088" w:rsidRPr="009A5CBC" w:rsidRDefault="00CE3088" w:rsidP="008E4A1A">
      <w:pPr>
        <w:spacing w:before="120" w:after="120" w:line="360" w:lineRule="auto"/>
        <w:rPr>
          <w:rFonts w:ascii="Arial" w:eastAsia="Arial" w:hAnsi="Arial" w:cs="Arial"/>
          <w:color w:val="000000" w:themeColor="text1"/>
          <w:sz w:val="20"/>
          <w:szCs w:val="20"/>
        </w:rPr>
      </w:pPr>
    </w:p>
    <w:p w14:paraId="3713EB00" w14:textId="1CC062F4" w:rsidR="00AE449E" w:rsidRPr="00AE449E" w:rsidRDefault="008E4A1A" w:rsidP="00AE449E">
      <w:pPr>
        <w:spacing w:line="360" w:lineRule="auto"/>
        <w:jc w:val="center"/>
        <w:rPr>
          <w:rFonts w:ascii="Arial" w:hAnsi="Arial" w:cs="Arial"/>
          <w:b/>
          <w:sz w:val="20"/>
          <w:u w:val="single"/>
        </w:rPr>
      </w:pPr>
      <w:r>
        <w:rPr>
          <w:rFonts w:ascii="Arial" w:hAnsi="Arial" w:cs="Arial"/>
          <w:b/>
          <w:sz w:val="20"/>
          <w:u w:val="single"/>
        </w:rPr>
        <w:lastRenderedPageBreak/>
        <w:t xml:space="preserve">3. </w:t>
      </w:r>
      <w:r w:rsidR="00AE449E" w:rsidRPr="00AE449E">
        <w:rPr>
          <w:rFonts w:ascii="Arial" w:hAnsi="Arial" w:cs="Arial"/>
          <w:b/>
          <w:sz w:val="20"/>
          <w:u w:val="single"/>
        </w:rPr>
        <w:t>Definitions</w:t>
      </w:r>
    </w:p>
    <w:p w14:paraId="53A586CB" w14:textId="0C5E656B" w:rsidR="00AE449E" w:rsidRPr="008E4A1A" w:rsidRDefault="00C56C10" w:rsidP="00AE449E">
      <w:pPr>
        <w:spacing w:line="360" w:lineRule="auto"/>
        <w:rPr>
          <w:rFonts w:ascii="Arial" w:eastAsia="Arial" w:hAnsi="Arial" w:cs="Arial"/>
          <w:sz w:val="20"/>
          <w:szCs w:val="20"/>
        </w:rPr>
      </w:pPr>
      <w:r>
        <w:rPr>
          <w:rFonts w:ascii="Arial" w:eastAsia="Arial" w:hAnsi="Arial" w:cs="Arial"/>
          <w:sz w:val="20"/>
          <w:szCs w:val="20"/>
        </w:rPr>
        <w:t>Keeping Children Safe in Education (</w:t>
      </w:r>
      <w:r w:rsidR="008E4A1A">
        <w:rPr>
          <w:rFonts w:ascii="Arial" w:eastAsia="Arial" w:hAnsi="Arial" w:cs="Arial"/>
          <w:sz w:val="20"/>
          <w:szCs w:val="20"/>
        </w:rPr>
        <w:t>KC</w:t>
      </w:r>
      <w:r>
        <w:rPr>
          <w:rFonts w:ascii="Arial" w:eastAsia="Arial" w:hAnsi="Arial" w:cs="Arial"/>
          <w:sz w:val="20"/>
          <w:szCs w:val="20"/>
        </w:rPr>
        <w:t>S</w:t>
      </w:r>
      <w:r w:rsidR="008E4A1A">
        <w:rPr>
          <w:rFonts w:ascii="Arial" w:eastAsia="Arial" w:hAnsi="Arial" w:cs="Arial"/>
          <w:sz w:val="20"/>
          <w:szCs w:val="20"/>
        </w:rPr>
        <w:t>IE</w:t>
      </w:r>
      <w:r>
        <w:rPr>
          <w:rFonts w:ascii="Arial" w:eastAsia="Arial" w:hAnsi="Arial" w:cs="Arial"/>
          <w:sz w:val="20"/>
          <w:szCs w:val="20"/>
        </w:rPr>
        <w:t>)</w:t>
      </w:r>
      <w:r w:rsidR="008E4A1A">
        <w:rPr>
          <w:rFonts w:ascii="Arial" w:eastAsia="Arial" w:hAnsi="Arial" w:cs="Arial"/>
          <w:sz w:val="20"/>
          <w:szCs w:val="20"/>
        </w:rPr>
        <w:t xml:space="preserve"> 201</w:t>
      </w:r>
      <w:r w:rsidR="00DC1748">
        <w:rPr>
          <w:rFonts w:ascii="Arial" w:eastAsia="Arial" w:hAnsi="Arial" w:cs="Arial"/>
          <w:sz w:val="20"/>
          <w:szCs w:val="20"/>
        </w:rPr>
        <w:t>9</w:t>
      </w:r>
      <w:r w:rsidR="008E4A1A">
        <w:rPr>
          <w:rFonts w:ascii="Arial" w:eastAsia="Arial" w:hAnsi="Arial" w:cs="Arial"/>
          <w:sz w:val="20"/>
          <w:szCs w:val="20"/>
        </w:rPr>
        <w:t xml:space="preserve"> defines s</w:t>
      </w:r>
      <w:r w:rsidR="00AE449E" w:rsidRPr="008E4A1A">
        <w:rPr>
          <w:rFonts w:ascii="Arial" w:eastAsia="Arial" w:hAnsi="Arial" w:cs="Arial"/>
          <w:sz w:val="20"/>
          <w:szCs w:val="20"/>
        </w:rPr>
        <w:t>afeguarding and promoting the welfare of children</w:t>
      </w:r>
      <w:r w:rsidR="008E4A1A">
        <w:rPr>
          <w:rFonts w:ascii="Arial" w:eastAsia="Arial" w:hAnsi="Arial" w:cs="Arial"/>
          <w:sz w:val="20"/>
          <w:szCs w:val="20"/>
        </w:rPr>
        <w:t xml:space="preserve"> </w:t>
      </w:r>
      <w:r w:rsidR="008E4A1A" w:rsidRPr="008E4A1A">
        <w:rPr>
          <w:rFonts w:ascii="Arial" w:eastAsia="Arial" w:hAnsi="Arial" w:cs="Arial"/>
          <w:sz w:val="20"/>
          <w:szCs w:val="20"/>
        </w:rPr>
        <w:t>as</w:t>
      </w:r>
      <w:r w:rsidR="008E4A1A">
        <w:rPr>
          <w:rFonts w:ascii="Arial" w:eastAsia="Arial" w:hAnsi="Arial" w:cs="Arial"/>
          <w:sz w:val="20"/>
          <w:szCs w:val="20"/>
        </w:rPr>
        <w:t>:</w:t>
      </w:r>
    </w:p>
    <w:p w14:paraId="6219DF1D" w14:textId="3BA37F71" w:rsidR="008E4A1A" w:rsidRPr="008E4A1A" w:rsidRDefault="008E4A1A" w:rsidP="001A7781">
      <w:pPr>
        <w:pStyle w:val="ListParagraph"/>
        <w:numPr>
          <w:ilvl w:val="0"/>
          <w:numId w:val="4"/>
        </w:numPr>
        <w:spacing w:line="360" w:lineRule="auto"/>
        <w:rPr>
          <w:rFonts w:ascii="Arial" w:eastAsia="Arial" w:hAnsi="Arial" w:cs="Arial"/>
          <w:sz w:val="20"/>
          <w:szCs w:val="20"/>
        </w:rPr>
      </w:pPr>
      <w:r w:rsidRPr="008E4A1A">
        <w:rPr>
          <w:rFonts w:ascii="Arial" w:eastAsia="Arial" w:hAnsi="Arial" w:cs="Arial"/>
          <w:sz w:val="20"/>
          <w:szCs w:val="20"/>
        </w:rPr>
        <w:t>P</w:t>
      </w:r>
      <w:r w:rsidR="00AE449E" w:rsidRPr="008E4A1A">
        <w:rPr>
          <w:rFonts w:ascii="Arial" w:eastAsia="Arial" w:hAnsi="Arial" w:cs="Arial"/>
          <w:sz w:val="20"/>
          <w:szCs w:val="20"/>
        </w:rPr>
        <w:t xml:space="preserve">rotecting </w:t>
      </w:r>
      <w:r>
        <w:rPr>
          <w:rFonts w:ascii="Arial" w:eastAsia="Arial" w:hAnsi="Arial" w:cs="Arial"/>
          <w:sz w:val="20"/>
          <w:szCs w:val="20"/>
        </w:rPr>
        <w:t>c</w:t>
      </w:r>
      <w:r w:rsidR="00AE449E" w:rsidRPr="008E4A1A">
        <w:rPr>
          <w:rFonts w:ascii="Arial" w:eastAsia="Arial" w:hAnsi="Arial" w:cs="Arial"/>
          <w:sz w:val="20"/>
          <w:szCs w:val="20"/>
        </w:rPr>
        <w:t>hildren from maltreatment</w:t>
      </w:r>
      <w:r w:rsidRPr="008E4A1A">
        <w:rPr>
          <w:rFonts w:ascii="Arial" w:eastAsia="Arial" w:hAnsi="Arial" w:cs="Arial"/>
          <w:sz w:val="20"/>
          <w:szCs w:val="20"/>
        </w:rPr>
        <w:t>.</w:t>
      </w:r>
    </w:p>
    <w:p w14:paraId="7EDBF3FE" w14:textId="0292B26F" w:rsidR="008E4A1A" w:rsidRPr="008E4A1A" w:rsidRDefault="008E4A1A" w:rsidP="001A7781">
      <w:pPr>
        <w:pStyle w:val="ListParagraph"/>
        <w:numPr>
          <w:ilvl w:val="0"/>
          <w:numId w:val="4"/>
        </w:numPr>
        <w:spacing w:line="360" w:lineRule="auto"/>
        <w:rPr>
          <w:rFonts w:ascii="Arial" w:eastAsia="Arial" w:hAnsi="Arial" w:cs="Arial"/>
          <w:sz w:val="20"/>
          <w:szCs w:val="20"/>
        </w:rPr>
      </w:pPr>
      <w:r>
        <w:rPr>
          <w:rFonts w:ascii="Arial" w:eastAsia="Arial" w:hAnsi="Arial" w:cs="Arial"/>
          <w:sz w:val="20"/>
          <w:szCs w:val="20"/>
        </w:rPr>
        <w:t>P</w:t>
      </w:r>
      <w:r w:rsidR="00AE449E" w:rsidRPr="008E4A1A">
        <w:rPr>
          <w:rFonts w:ascii="Arial" w:eastAsia="Arial" w:hAnsi="Arial" w:cs="Arial"/>
          <w:sz w:val="20"/>
          <w:szCs w:val="20"/>
        </w:rPr>
        <w:t>reventing impairment of children’s health or development</w:t>
      </w:r>
      <w:r w:rsidRPr="008E4A1A">
        <w:rPr>
          <w:rFonts w:ascii="Arial" w:eastAsia="Arial" w:hAnsi="Arial" w:cs="Arial"/>
          <w:sz w:val="20"/>
          <w:szCs w:val="20"/>
        </w:rPr>
        <w:t>.</w:t>
      </w:r>
    </w:p>
    <w:p w14:paraId="26C58E32" w14:textId="6CFE3031" w:rsidR="008E4A1A" w:rsidRPr="008E4A1A" w:rsidRDefault="008E4A1A" w:rsidP="001A7781">
      <w:pPr>
        <w:pStyle w:val="ListParagraph"/>
        <w:numPr>
          <w:ilvl w:val="0"/>
          <w:numId w:val="4"/>
        </w:numPr>
        <w:spacing w:line="360" w:lineRule="auto"/>
        <w:rPr>
          <w:rFonts w:ascii="Arial" w:eastAsia="Arial" w:hAnsi="Arial" w:cs="Arial"/>
          <w:sz w:val="20"/>
          <w:szCs w:val="20"/>
        </w:rPr>
      </w:pPr>
      <w:r>
        <w:rPr>
          <w:rFonts w:ascii="Arial" w:eastAsia="Arial" w:hAnsi="Arial" w:cs="Arial"/>
          <w:sz w:val="20"/>
          <w:szCs w:val="20"/>
        </w:rPr>
        <w:t>E</w:t>
      </w:r>
      <w:r w:rsidR="00AE449E" w:rsidRPr="008E4A1A">
        <w:rPr>
          <w:rFonts w:ascii="Arial" w:eastAsia="Arial" w:hAnsi="Arial" w:cs="Arial"/>
          <w:sz w:val="20"/>
          <w:szCs w:val="20"/>
        </w:rPr>
        <w:t>nsuring that children grow up in circumstances consistent with the provision of safe and effective care</w:t>
      </w:r>
      <w:r w:rsidRPr="008E4A1A">
        <w:rPr>
          <w:rFonts w:ascii="Arial" w:eastAsia="Arial" w:hAnsi="Arial" w:cs="Arial"/>
          <w:sz w:val="20"/>
          <w:szCs w:val="20"/>
        </w:rPr>
        <w:t>.</w:t>
      </w:r>
    </w:p>
    <w:p w14:paraId="221582C5" w14:textId="0CBCB670" w:rsidR="008E4A1A" w:rsidRDefault="008E4A1A" w:rsidP="001A7781">
      <w:pPr>
        <w:pStyle w:val="ListParagraph"/>
        <w:numPr>
          <w:ilvl w:val="0"/>
          <w:numId w:val="4"/>
        </w:numPr>
        <w:spacing w:line="360" w:lineRule="auto"/>
        <w:rPr>
          <w:rFonts w:ascii="Arial" w:eastAsia="Arial" w:hAnsi="Arial" w:cs="Arial"/>
          <w:sz w:val="20"/>
          <w:szCs w:val="20"/>
        </w:rPr>
      </w:pPr>
      <w:r>
        <w:rPr>
          <w:rFonts w:ascii="Arial" w:eastAsia="Arial" w:hAnsi="Arial" w:cs="Arial"/>
          <w:sz w:val="20"/>
          <w:szCs w:val="20"/>
        </w:rPr>
        <w:t>T</w:t>
      </w:r>
      <w:r w:rsidR="00AE449E" w:rsidRPr="008E4A1A">
        <w:rPr>
          <w:rFonts w:ascii="Arial" w:eastAsia="Arial" w:hAnsi="Arial" w:cs="Arial"/>
          <w:sz w:val="20"/>
          <w:szCs w:val="20"/>
        </w:rPr>
        <w:t>aking action to enable all children to have the best outcomes.</w:t>
      </w:r>
    </w:p>
    <w:p w14:paraId="1B59FA05" w14:textId="77777777" w:rsidR="008E4A1A" w:rsidRPr="008E4A1A" w:rsidRDefault="008E4A1A" w:rsidP="008E4A1A">
      <w:pPr>
        <w:pStyle w:val="ListParagraph"/>
        <w:spacing w:line="360" w:lineRule="auto"/>
        <w:ind w:left="405"/>
        <w:rPr>
          <w:rFonts w:ascii="Arial" w:eastAsia="Arial" w:hAnsi="Arial" w:cs="Arial"/>
          <w:sz w:val="20"/>
          <w:szCs w:val="20"/>
        </w:rPr>
      </w:pPr>
    </w:p>
    <w:p w14:paraId="2191B421" w14:textId="2C56C41A" w:rsidR="008E4A1A" w:rsidRPr="008E4A1A" w:rsidRDefault="008E4A1A" w:rsidP="009A5CBC">
      <w:pPr>
        <w:spacing w:before="120" w:after="120" w:line="360" w:lineRule="auto"/>
        <w:rPr>
          <w:rFonts w:ascii="Arial" w:hAnsi="Arial" w:cs="Arial"/>
          <w:sz w:val="20"/>
          <w:szCs w:val="22"/>
        </w:rPr>
      </w:pPr>
      <w:r w:rsidRPr="008E4A1A">
        <w:rPr>
          <w:rFonts w:ascii="Arial" w:hAnsi="Arial" w:cs="Arial"/>
          <w:b/>
          <w:bCs/>
          <w:sz w:val="20"/>
          <w:szCs w:val="22"/>
        </w:rPr>
        <w:t xml:space="preserve">Child protection </w:t>
      </w:r>
      <w:r w:rsidRPr="008E4A1A">
        <w:rPr>
          <w:rFonts w:ascii="Arial" w:hAnsi="Arial" w:cs="Arial"/>
          <w:sz w:val="20"/>
          <w:szCs w:val="22"/>
        </w:rPr>
        <w:t xml:space="preserve">is part of this definition and refers to activities undertaken to prevent children suffering, or being likely to suffer, significant harm. </w:t>
      </w:r>
    </w:p>
    <w:p w14:paraId="4BAE451B" w14:textId="17ADD52A" w:rsidR="008E4A1A" w:rsidRPr="008E4A1A" w:rsidRDefault="008E4A1A" w:rsidP="009A5CBC">
      <w:pPr>
        <w:spacing w:before="120" w:after="120" w:line="360" w:lineRule="auto"/>
        <w:rPr>
          <w:rFonts w:ascii="Arial" w:hAnsi="Arial" w:cs="Arial"/>
          <w:sz w:val="20"/>
          <w:szCs w:val="22"/>
        </w:rPr>
      </w:pPr>
      <w:r w:rsidRPr="008E4A1A">
        <w:rPr>
          <w:rFonts w:ascii="Arial" w:hAnsi="Arial" w:cs="Arial"/>
          <w:b/>
          <w:bCs/>
          <w:sz w:val="20"/>
          <w:szCs w:val="22"/>
        </w:rPr>
        <w:t>Abuse</w:t>
      </w:r>
      <w:r w:rsidRPr="008E4A1A">
        <w:rPr>
          <w:rFonts w:ascii="Arial" w:hAnsi="Arial" w:cs="Arial"/>
          <w:sz w:val="20"/>
          <w:szCs w:val="22"/>
        </w:rPr>
        <w:t xml:space="preserve"> is a form of maltreatment of a </w:t>
      </w:r>
      <w:proofErr w:type="gramStart"/>
      <w:r w:rsidRPr="008E4A1A">
        <w:rPr>
          <w:rFonts w:ascii="Arial" w:hAnsi="Arial" w:cs="Arial"/>
          <w:sz w:val="20"/>
          <w:szCs w:val="22"/>
        </w:rPr>
        <w:t>child, and</w:t>
      </w:r>
      <w:proofErr w:type="gramEnd"/>
      <w:r w:rsidRPr="008E4A1A">
        <w:rPr>
          <w:rFonts w:ascii="Arial" w:hAnsi="Arial" w:cs="Arial"/>
          <w:sz w:val="20"/>
          <w:szCs w:val="22"/>
        </w:rPr>
        <w:t xml:space="preserve"> may involve inflicting harm or failing to act to prevent harm. Appendix 1 explains the different types of abuse.</w:t>
      </w:r>
    </w:p>
    <w:p w14:paraId="00B31F80" w14:textId="1CED7542" w:rsidR="008E4A1A" w:rsidRPr="00C56C10" w:rsidRDefault="008E4A1A" w:rsidP="009A5CBC">
      <w:pPr>
        <w:spacing w:before="120" w:after="120" w:line="360" w:lineRule="auto"/>
        <w:rPr>
          <w:rFonts w:ascii="Arial" w:hAnsi="Arial" w:cs="Arial"/>
          <w:sz w:val="20"/>
          <w:szCs w:val="22"/>
        </w:rPr>
      </w:pPr>
      <w:r w:rsidRPr="008E4A1A">
        <w:rPr>
          <w:rFonts w:ascii="Arial" w:hAnsi="Arial" w:cs="Arial"/>
          <w:b/>
          <w:sz w:val="20"/>
          <w:szCs w:val="22"/>
        </w:rPr>
        <w:t>Neglect</w:t>
      </w:r>
      <w:r w:rsidRPr="008E4A1A">
        <w:rPr>
          <w:rFonts w:ascii="Arial" w:hAnsi="Arial" w:cs="Arial"/>
          <w:sz w:val="20"/>
          <w:szCs w:val="22"/>
        </w:rPr>
        <w:t xml:space="preserve"> is a form of abuse and is the persistent failure to meet a child’s basic physical and/or psychological needs, likely to result in the serious impairment of the child’s health or development. Appendix </w:t>
      </w:r>
      <w:r w:rsidR="008930C5">
        <w:rPr>
          <w:rFonts w:ascii="Arial" w:hAnsi="Arial" w:cs="Arial"/>
          <w:sz w:val="20"/>
          <w:szCs w:val="22"/>
        </w:rPr>
        <w:t>C</w:t>
      </w:r>
      <w:r w:rsidRPr="008E4A1A">
        <w:rPr>
          <w:rFonts w:ascii="Arial" w:hAnsi="Arial" w:cs="Arial"/>
          <w:sz w:val="20"/>
          <w:szCs w:val="22"/>
        </w:rPr>
        <w:t xml:space="preserve"> defines neglect in more detail.</w:t>
      </w:r>
    </w:p>
    <w:p w14:paraId="50C84DD2" w14:textId="02D77D2F" w:rsidR="008E4A1A" w:rsidRPr="008E4A1A" w:rsidRDefault="008E4A1A" w:rsidP="009A5CBC">
      <w:pPr>
        <w:spacing w:before="120" w:after="120" w:line="360" w:lineRule="auto"/>
        <w:rPr>
          <w:rFonts w:ascii="Arial" w:hAnsi="Arial" w:cs="Arial"/>
          <w:sz w:val="20"/>
          <w:szCs w:val="22"/>
        </w:rPr>
      </w:pPr>
      <w:r w:rsidRPr="008E4A1A">
        <w:rPr>
          <w:rFonts w:ascii="Arial" w:hAnsi="Arial" w:cs="Arial"/>
          <w:b/>
          <w:sz w:val="20"/>
          <w:szCs w:val="22"/>
        </w:rPr>
        <w:t>Sexting</w:t>
      </w:r>
      <w:r w:rsidRPr="008E4A1A">
        <w:rPr>
          <w:rFonts w:ascii="Arial" w:hAnsi="Arial" w:cs="Arial"/>
          <w:sz w:val="20"/>
          <w:szCs w:val="22"/>
        </w:rPr>
        <w:t xml:space="preserve"> (also known as youth produced sexual imagery) is the sharing of sexual imagery (photos or videos) by children</w:t>
      </w:r>
    </w:p>
    <w:p w14:paraId="7EFC2737" w14:textId="1FEA2E25" w:rsidR="00BE7FDB" w:rsidRDefault="008E4A1A" w:rsidP="009A5CBC">
      <w:pPr>
        <w:spacing w:before="120" w:after="120" w:line="360" w:lineRule="auto"/>
        <w:rPr>
          <w:rFonts w:ascii="Arial" w:hAnsi="Arial" w:cs="Arial"/>
          <w:sz w:val="20"/>
          <w:szCs w:val="22"/>
        </w:rPr>
      </w:pPr>
      <w:r w:rsidRPr="008E4A1A">
        <w:rPr>
          <w:rFonts w:ascii="Arial" w:hAnsi="Arial" w:cs="Arial"/>
          <w:b/>
          <w:bCs/>
          <w:sz w:val="20"/>
          <w:szCs w:val="22"/>
        </w:rPr>
        <w:t xml:space="preserve">Children </w:t>
      </w:r>
      <w:r w:rsidRPr="008E4A1A">
        <w:rPr>
          <w:rFonts w:ascii="Arial" w:hAnsi="Arial" w:cs="Arial"/>
          <w:bCs/>
          <w:sz w:val="20"/>
          <w:szCs w:val="22"/>
        </w:rPr>
        <w:t>includes everyone under the age of 18</w:t>
      </w:r>
      <w:r w:rsidRPr="008E4A1A">
        <w:rPr>
          <w:rFonts w:ascii="Arial" w:hAnsi="Arial" w:cs="Arial"/>
          <w:sz w:val="20"/>
          <w:szCs w:val="22"/>
        </w:rPr>
        <w:t xml:space="preserve">. </w:t>
      </w:r>
    </w:p>
    <w:p w14:paraId="0FDE3D21" w14:textId="75F91283" w:rsidR="00F51F87" w:rsidRPr="009A5CBC" w:rsidRDefault="00BE7FDB" w:rsidP="009A5CBC">
      <w:pPr>
        <w:spacing w:before="120" w:after="120" w:line="360" w:lineRule="auto"/>
        <w:rPr>
          <w:rFonts w:ascii="Arial" w:hAnsi="Arial" w:cs="Arial"/>
          <w:sz w:val="20"/>
          <w:szCs w:val="20"/>
        </w:rPr>
      </w:pPr>
      <w:r w:rsidRPr="00294DD6">
        <w:rPr>
          <w:rFonts w:ascii="Arial" w:hAnsi="Arial" w:cs="Arial"/>
          <w:b/>
          <w:sz w:val="20"/>
          <w:szCs w:val="20"/>
        </w:rPr>
        <w:t>Local Authority</w:t>
      </w:r>
      <w:r w:rsidR="00294DD6" w:rsidRPr="00294DD6">
        <w:rPr>
          <w:rFonts w:ascii="Arial" w:hAnsi="Arial" w:cs="Arial"/>
          <w:b/>
          <w:sz w:val="20"/>
          <w:szCs w:val="20"/>
        </w:rPr>
        <w:t xml:space="preserve"> (LA) </w:t>
      </w:r>
      <w:r w:rsidR="00294DD6" w:rsidRPr="00294DD6">
        <w:rPr>
          <w:rFonts w:ascii="Arial" w:hAnsi="Arial" w:cs="Arial"/>
          <w:sz w:val="20"/>
          <w:szCs w:val="20"/>
        </w:rPr>
        <w:t>over Music Stuff (and Manchester) is Manchester City Council; the Manchester Safeguarding Children Board (MSCB) and Manchester Safeguarding Adults Board (MSAB) are statutory bodies made up of organisations that work together to safeguard and promote the welfare of adults, children, young people and their families. Together these make up the Manchester Safeguarding Boards and our role is to coordinate and ensure effective safeguarding across the city of Manchester.</w:t>
      </w:r>
    </w:p>
    <w:p w14:paraId="2360E412" w14:textId="6F4830F6" w:rsidR="008E4A1A" w:rsidRPr="00F51F87" w:rsidRDefault="00F51F87" w:rsidP="009A5CBC">
      <w:pPr>
        <w:spacing w:before="120" w:after="120" w:line="360" w:lineRule="auto"/>
        <w:rPr>
          <w:rFonts w:ascii="Arial" w:hAnsi="Arial" w:cs="Arial"/>
          <w:b/>
          <w:sz w:val="20"/>
          <w:szCs w:val="20"/>
        </w:rPr>
      </w:pPr>
      <w:r w:rsidRPr="00B310A3">
        <w:rPr>
          <w:rFonts w:ascii="Arial" w:hAnsi="Arial" w:cs="Arial"/>
          <w:b/>
          <w:sz w:val="20"/>
          <w:szCs w:val="20"/>
        </w:rPr>
        <w:t>Designated</w:t>
      </w:r>
      <w:r w:rsidR="00BE7FDB" w:rsidRPr="00B310A3">
        <w:rPr>
          <w:rFonts w:ascii="Arial" w:hAnsi="Arial" w:cs="Arial"/>
          <w:b/>
          <w:sz w:val="20"/>
          <w:szCs w:val="20"/>
        </w:rPr>
        <w:t xml:space="preserve"> Safeguarding Lead</w:t>
      </w:r>
      <w:r w:rsidR="00294DD6" w:rsidRPr="00B310A3">
        <w:rPr>
          <w:rFonts w:ascii="Arial" w:hAnsi="Arial" w:cs="Arial"/>
          <w:b/>
          <w:sz w:val="20"/>
          <w:szCs w:val="20"/>
        </w:rPr>
        <w:t xml:space="preserve"> (DSL) duties are explained in section 5.2; </w:t>
      </w:r>
      <w:r w:rsidR="00B310A3" w:rsidRPr="00B310A3">
        <w:rPr>
          <w:rFonts w:ascii="Arial" w:hAnsi="Arial" w:cs="Arial"/>
          <w:sz w:val="20"/>
          <w:szCs w:val="20"/>
        </w:rPr>
        <w:t>every school must have a DSL who will take lead responsibility for safeguarding and child protection, provide support to staff members to carry out their safeguarding duties and liaise closely with other services such as children’s social care.</w:t>
      </w:r>
    </w:p>
    <w:p w14:paraId="54255489" w14:textId="3F8B337F" w:rsidR="00B310A3" w:rsidRPr="009A5CBC" w:rsidRDefault="00F51F87" w:rsidP="009A5CBC">
      <w:pPr>
        <w:spacing w:before="120" w:after="120" w:line="360" w:lineRule="auto"/>
        <w:rPr>
          <w:rFonts w:ascii="Arial" w:hAnsi="Arial" w:cs="Arial"/>
          <w:sz w:val="20"/>
        </w:rPr>
      </w:pPr>
      <w:r>
        <w:rPr>
          <w:rFonts w:ascii="Arial" w:hAnsi="Arial" w:cs="Arial"/>
          <w:b/>
          <w:sz w:val="20"/>
          <w:szCs w:val="20"/>
        </w:rPr>
        <w:t>Manchester Secondary Pupil Referral Unit</w:t>
      </w:r>
      <w:r w:rsidR="00B310A3">
        <w:rPr>
          <w:rFonts w:ascii="Arial" w:hAnsi="Arial" w:cs="Arial"/>
          <w:b/>
          <w:sz w:val="20"/>
          <w:szCs w:val="20"/>
        </w:rPr>
        <w:t xml:space="preserve"> (MS PRU) </w:t>
      </w:r>
      <w:r w:rsidR="00B310A3" w:rsidRPr="00B310A3">
        <w:rPr>
          <w:rFonts w:ascii="Arial" w:hAnsi="Arial" w:cs="Arial"/>
          <w:sz w:val="20"/>
          <w:szCs w:val="20"/>
        </w:rPr>
        <w:t>is the sole referring school for Music Stuff; all pupils are on roll with MS PRU</w:t>
      </w:r>
      <w:r w:rsidR="00B310A3">
        <w:rPr>
          <w:rFonts w:ascii="Arial" w:hAnsi="Arial" w:cs="Arial"/>
          <w:b/>
          <w:sz w:val="20"/>
          <w:szCs w:val="20"/>
        </w:rPr>
        <w:t xml:space="preserve">. </w:t>
      </w:r>
      <w:r w:rsidR="00B310A3" w:rsidRPr="00B310A3">
        <w:rPr>
          <w:rFonts w:ascii="Arial" w:hAnsi="Arial" w:cs="Arial"/>
          <w:sz w:val="20"/>
        </w:rPr>
        <w:t>When a pupil is having difficulties in a mainstream school and might be (or has been) permanently excluded they may be referred to the Pupil Referral Unit; MS PRU</w:t>
      </w:r>
      <w:r w:rsidR="00B310A3">
        <w:rPr>
          <w:rFonts w:ascii="Arial" w:hAnsi="Arial" w:cs="Arial"/>
          <w:sz w:val="20"/>
        </w:rPr>
        <w:t xml:space="preserve"> commission alternative providers such as Music Stuff.</w:t>
      </w:r>
    </w:p>
    <w:p w14:paraId="2C97E32F" w14:textId="5E7140C7" w:rsidR="00F51F87" w:rsidRDefault="00B310A3" w:rsidP="009A5CBC">
      <w:pPr>
        <w:spacing w:before="120" w:after="120" w:line="360" w:lineRule="auto"/>
        <w:rPr>
          <w:rStyle w:val="ilfuvd"/>
          <w:rFonts w:ascii="Arial" w:hAnsi="Arial" w:cs="Arial"/>
          <w:sz w:val="20"/>
          <w:szCs w:val="20"/>
        </w:rPr>
      </w:pPr>
      <w:r w:rsidRPr="00E84A17">
        <w:rPr>
          <w:rFonts w:ascii="Arial" w:hAnsi="Arial" w:cs="Arial"/>
          <w:b/>
          <w:sz w:val="20"/>
          <w:szCs w:val="20"/>
        </w:rPr>
        <w:lastRenderedPageBreak/>
        <w:t>Special Educational Needs (SEN)</w:t>
      </w:r>
      <w:r w:rsidRPr="00E84A17">
        <w:rPr>
          <w:rFonts w:ascii="Arial" w:hAnsi="Arial" w:cs="Arial"/>
          <w:sz w:val="20"/>
          <w:szCs w:val="20"/>
        </w:rPr>
        <w:t xml:space="preserve"> I</w:t>
      </w:r>
      <w:r w:rsidRPr="00E84A17">
        <w:rPr>
          <w:rStyle w:val="ilfuvd"/>
          <w:rFonts w:ascii="Arial" w:hAnsi="Arial" w:cs="Arial"/>
          <w:sz w:val="20"/>
          <w:szCs w:val="20"/>
        </w:rPr>
        <w:t xml:space="preserve">s a legal term. It describes the </w:t>
      </w:r>
      <w:r w:rsidRPr="00E84A17">
        <w:rPr>
          <w:rStyle w:val="ilfuvd"/>
          <w:rFonts w:ascii="Arial" w:hAnsi="Arial" w:cs="Arial"/>
          <w:b/>
          <w:bCs/>
          <w:sz w:val="20"/>
          <w:szCs w:val="20"/>
        </w:rPr>
        <w:t>needs</w:t>
      </w:r>
      <w:r w:rsidRPr="00E84A17">
        <w:rPr>
          <w:rStyle w:val="ilfuvd"/>
          <w:rFonts w:ascii="Arial" w:hAnsi="Arial" w:cs="Arial"/>
          <w:sz w:val="20"/>
          <w:szCs w:val="20"/>
        </w:rPr>
        <w:t xml:space="preserve"> of a child who has a difficulty or disability which makes learning harder for them than for other children their age.</w:t>
      </w:r>
    </w:p>
    <w:p w14:paraId="55E05C82" w14:textId="77777777" w:rsidR="0038266A" w:rsidRPr="0038266A" w:rsidRDefault="0038266A" w:rsidP="0038266A">
      <w:pPr>
        <w:spacing w:line="360" w:lineRule="auto"/>
        <w:rPr>
          <w:rFonts w:ascii="Arial" w:hAnsi="Arial" w:cs="Arial"/>
          <w:sz w:val="20"/>
          <w:szCs w:val="20"/>
        </w:rPr>
      </w:pPr>
      <w:r w:rsidRPr="0038266A">
        <w:rPr>
          <w:rFonts w:ascii="Arial" w:hAnsi="Arial" w:cs="Arial"/>
          <w:sz w:val="20"/>
          <w:szCs w:val="20"/>
        </w:rPr>
        <w:t xml:space="preserve">The following </w:t>
      </w:r>
      <w:r w:rsidRPr="0038266A">
        <w:rPr>
          <w:rFonts w:ascii="Arial" w:hAnsi="Arial" w:cs="Arial"/>
          <w:b/>
          <w:sz w:val="20"/>
          <w:szCs w:val="20"/>
        </w:rPr>
        <w:t>3 safeguarding partners</w:t>
      </w:r>
      <w:r w:rsidRPr="0038266A">
        <w:rPr>
          <w:rFonts w:ascii="Arial" w:hAnsi="Arial" w:cs="Arial"/>
          <w:sz w:val="20"/>
          <w:szCs w:val="20"/>
        </w:rPr>
        <w:t xml:space="preserve"> are identified in Keeping Children Safe in Education (and defined in the Children Act 2004, as amended by chapter 2 of the Children and Social Work Act 2017). They will </w:t>
      </w:r>
      <w:proofErr w:type="gramStart"/>
      <w:r w:rsidRPr="0038266A">
        <w:rPr>
          <w:rFonts w:ascii="Arial" w:hAnsi="Arial" w:cs="Arial"/>
          <w:sz w:val="20"/>
          <w:szCs w:val="20"/>
        </w:rPr>
        <w:t>make arrangements</w:t>
      </w:r>
      <w:proofErr w:type="gramEnd"/>
      <w:r w:rsidRPr="0038266A">
        <w:rPr>
          <w:rFonts w:ascii="Arial" w:hAnsi="Arial" w:cs="Arial"/>
          <w:sz w:val="20"/>
          <w:szCs w:val="20"/>
        </w:rPr>
        <w:t xml:space="preserve"> to work together to safeguard and promote the welfare of local children, including identifying and responding to their needs:  </w:t>
      </w:r>
    </w:p>
    <w:p w14:paraId="1B49D479" w14:textId="77777777" w:rsidR="0038266A" w:rsidRPr="0038266A" w:rsidRDefault="0038266A" w:rsidP="001A7781">
      <w:pPr>
        <w:numPr>
          <w:ilvl w:val="0"/>
          <w:numId w:val="38"/>
        </w:numPr>
        <w:spacing w:before="120" w:after="120" w:line="360" w:lineRule="auto"/>
        <w:rPr>
          <w:rFonts w:ascii="Arial" w:hAnsi="Arial" w:cs="Arial"/>
          <w:sz w:val="20"/>
          <w:szCs w:val="20"/>
        </w:rPr>
      </w:pPr>
      <w:r w:rsidRPr="0038266A">
        <w:rPr>
          <w:rFonts w:ascii="Arial" w:hAnsi="Arial" w:cs="Arial"/>
          <w:sz w:val="20"/>
          <w:szCs w:val="20"/>
        </w:rPr>
        <w:t>The local authority (LA)</w:t>
      </w:r>
    </w:p>
    <w:p w14:paraId="7A68F959" w14:textId="77777777" w:rsidR="0038266A" w:rsidRPr="0038266A" w:rsidRDefault="0038266A" w:rsidP="001A7781">
      <w:pPr>
        <w:numPr>
          <w:ilvl w:val="0"/>
          <w:numId w:val="38"/>
        </w:numPr>
        <w:spacing w:before="120" w:after="120" w:line="360" w:lineRule="auto"/>
        <w:rPr>
          <w:rFonts w:ascii="Arial" w:hAnsi="Arial" w:cs="Arial"/>
          <w:sz w:val="20"/>
          <w:szCs w:val="20"/>
        </w:rPr>
      </w:pPr>
      <w:r w:rsidRPr="0038266A">
        <w:rPr>
          <w:rFonts w:ascii="Arial" w:hAnsi="Arial" w:cs="Arial"/>
          <w:sz w:val="20"/>
          <w:szCs w:val="20"/>
        </w:rPr>
        <w:t>A clinical commissioning group for an area within the LA</w:t>
      </w:r>
    </w:p>
    <w:p w14:paraId="39CF042F" w14:textId="263905C1" w:rsidR="0038266A" w:rsidRPr="0038266A" w:rsidRDefault="0038266A" w:rsidP="001A7781">
      <w:pPr>
        <w:numPr>
          <w:ilvl w:val="0"/>
          <w:numId w:val="38"/>
        </w:numPr>
        <w:spacing w:before="120" w:after="120" w:line="360" w:lineRule="auto"/>
        <w:rPr>
          <w:rFonts w:ascii="Arial" w:hAnsi="Arial" w:cs="Arial"/>
          <w:sz w:val="20"/>
          <w:szCs w:val="20"/>
        </w:rPr>
      </w:pPr>
      <w:r w:rsidRPr="0038266A">
        <w:rPr>
          <w:rFonts w:ascii="Arial" w:hAnsi="Arial" w:cs="Arial"/>
          <w:sz w:val="20"/>
          <w:szCs w:val="20"/>
        </w:rPr>
        <w:t>The chief officer of police for a police area in the LA area</w:t>
      </w:r>
    </w:p>
    <w:p w14:paraId="187660A8" w14:textId="36F03584" w:rsidR="008E4A1A" w:rsidRPr="008E4A1A" w:rsidRDefault="008E4A1A" w:rsidP="008E4A1A">
      <w:pPr>
        <w:spacing w:line="360" w:lineRule="auto"/>
        <w:jc w:val="center"/>
        <w:rPr>
          <w:rFonts w:ascii="Arial" w:hAnsi="Arial" w:cs="Arial"/>
          <w:b/>
          <w:sz w:val="20"/>
          <w:szCs w:val="20"/>
          <w:u w:val="single"/>
        </w:rPr>
      </w:pPr>
      <w:r>
        <w:rPr>
          <w:rFonts w:ascii="Arial" w:hAnsi="Arial" w:cs="Arial"/>
          <w:b/>
          <w:sz w:val="20"/>
          <w:szCs w:val="20"/>
          <w:u w:val="single"/>
        </w:rPr>
        <w:t xml:space="preserve">4. </w:t>
      </w:r>
      <w:r w:rsidRPr="008E4A1A">
        <w:rPr>
          <w:rFonts w:ascii="Arial" w:hAnsi="Arial" w:cs="Arial"/>
          <w:b/>
          <w:sz w:val="20"/>
          <w:szCs w:val="20"/>
          <w:u w:val="single"/>
        </w:rPr>
        <w:t>Equality Statement</w:t>
      </w:r>
    </w:p>
    <w:p w14:paraId="77B89D7D" w14:textId="6A033789" w:rsidR="008E4A1A" w:rsidRPr="008E4A1A" w:rsidRDefault="008E4A1A" w:rsidP="008E4A1A">
      <w:pPr>
        <w:spacing w:line="360" w:lineRule="auto"/>
        <w:rPr>
          <w:rFonts w:ascii="Arial" w:hAnsi="Arial" w:cs="Arial"/>
          <w:sz w:val="20"/>
          <w:szCs w:val="20"/>
        </w:rPr>
      </w:pPr>
      <w:r w:rsidRPr="008E4A1A">
        <w:rPr>
          <w:rFonts w:ascii="Arial" w:hAnsi="Arial" w:cs="Arial"/>
          <w:sz w:val="2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007EC5D1" w14:textId="77777777" w:rsidR="008E4A1A" w:rsidRPr="008E4A1A" w:rsidRDefault="008E4A1A" w:rsidP="008E4A1A">
      <w:pPr>
        <w:spacing w:line="360" w:lineRule="auto"/>
        <w:rPr>
          <w:rFonts w:ascii="Arial" w:hAnsi="Arial" w:cs="Arial"/>
          <w:sz w:val="20"/>
          <w:szCs w:val="20"/>
        </w:rPr>
      </w:pPr>
      <w:r w:rsidRPr="008E4A1A">
        <w:rPr>
          <w:rFonts w:ascii="Arial" w:hAnsi="Arial" w:cs="Arial"/>
          <w:sz w:val="20"/>
          <w:szCs w:val="20"/>
        </w:rPr>
        <w:t>We give special consideration to children who:</w:t>
      </w:r>
    </w:p>
    <w:p w14:paraId="1A778AB7"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Have special educational needs (SEN) or disabilities (see section 9)</w:t>
      </w:r>
    </w:p>
    <w:p w14:paraId="77115343"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Are young carers</w:t>
      </w:r>
    </w:p>
    <w:p w14:paraId="6EB4334D"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 xml:space="preserve">May experience discrimination due to their race, ethnicity, religion, gender identification or sexuality </w:t>
      </w:r>
    </w:p>
    <w:p w14:paraId="1221003F"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Have English as an additional language</w:t>
      </w:r>
    </w:p>
    <w:p w14:paraId="17131A53"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 xml:space="preserve">Are known to be living in difficult situations – for example, temporary accommodation or where there are issues such as substance abuse or domestic violence </w:t>
      </w:r>
    </w:p>
    <w:p w14:paraId="52E5A6C9"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Are at risk of FGM, sexual exploitation, forced marriage, or radicalisation</w:t>
      </w:r>
    </w:p>
    <w:p w14:paraId="4F3C558B" w14:textId="77777777" w:rsidR="008E4A1A" w:rsidRPr="008E4A1A" w:rsidRDefault="008E4A1A" w:rsidP="001A7781">
      <w:pPr>
        <w:numPr>
          <w:ilvl w:val="0"/>
          <w:numId w:val="2"/>
        </w:numPr>
        <w:spacing w:before="120" w:after="120" w:line="360" w:lineRule="auto"/>
        <w:ind w:left="568" w:hanging="284"/>
        <w:rPr>
          <w:rFonts w:ascii="Arial" w:eastAsia="Arial" w:hAnsi="Arial" w:cs="Arial"/>
          <w:sz w:val="20"/>
          <w:szCs w:val="20"/>
        </w:rPr>
      </w:pPr>
      <w:r w:rsidRPr="008E4A1A">
        <w:rPr>
          <w:rFonts w:ascii="Arial" w:eastAsia="Arial" w:hAnsi="Arial" w:cs="Arial"/>
          <w:sz w:val="20"/>
          <w:szCs w:val="20"/>
        </w:rPr>
        <w:t>Are asylum seekers</w:t>
      </w:r>
    </w:p>
    <w:p w14:paraId="58AA9E3F" w14:textId="77777777" w:rsidR="008E4A1A" w:rsidRPr="008E4A1A" w:rsidRDefault="008E4A1A" w:rsidP="001A7781">
      <w:pPr>
        <w:numPr>
          <w:ilvl w:val="0"/>
          <w:numId w:val="2"/>
        </w:numPr>
        <w:spacing w:before="120" w:after="120" w:line="360" w:lineRule="auto"/>
        <w:ind w:left="568" w:hanging="284"/>
        <w:rPr>
          <w:rFonts w:ascii="Arial" w:eastAsia="MS Mincho" w:hAnsi="Arial" w:cs="Arial"/>
          <w:sz w:val="20"/>
          <w:szCs w:val="20"/>
        </w:rPr>
      </w:pPr>
      <w:r w:rsidRPr="008E4A1A">
        <w:rPr>
          <w:rFonts w:ascii="Arial" w:eastAsia="Arial" w:hAnsi="Arial" w:cs="Arial"/>
          <w:sz w:val="20"/>
          <w:szCs w:val="20"/>
        </w:rPr>
        <w:t xml:space="preserve">Are at risk due to either their own or a family member’s mental health needs </w:t>
      </w:r>
    </w:p>
    <w:p w14:paraId="682B30E7" w14:textId="14555108" w:rsidR="00F51F87" w:rsidRPr="009A5CBC" w:rsidRDefault="008E4A1A" w:rsidP="001A7781">
      <w:pPr>
        <w:numPr>
          <w:ilvl w:val="0"/>
          <w:numId w:val="2"/>
        </w:numPr>
        <w:spacing w:before="120" w:after="120" w:line="360" w:lineRule="auto"/>
        <w:ind w:left="568" w:hanging="284"/>
        <w:rPr>
          <w:rFonts w:ascii="Arial" w:hAnsi="Arial" w:cs="Arial"/>
          <w:sz w:val="20"/>
          <w:szCs w:val="20"/>
        </w:rPr>
      </w:pPr>
      <w:r w:rsidRPr="008E4A1A">
        <w:rPr>
          <w:rFonts w:ascii="Arial" w:eastAsia="Arial" w:hAnsi="Arial" w:cs="Arial"/>
          <w:sz w:val="20"/>
          <w:szCs w:val="20"/>
        </w:rPr>
        <w:t>Are looked after or previously looked after</w:t>
      </w:r>
    </w:p>
    <w:p w14:paraId="3ED3A3D4" w14:textId="77777777" w:rsidR="00CE3088" w:rsidRDefault="00CE3088" w:rsidP="001F4B2A">
      <w:pPr>
        <w:spacing w:before="120" w:after="120" w:line="360" w:lineRule="auto"/>
        <w:jc w:val="center"/>
        <w:rPr>
          <w:rFonts w:ascii="Arial" w:hAnsi="Arial" w:cs="Arial"/>
          <w:b/>
          <w:sz w:val="20"/>
          <w:szCs w:val="20"/>
          <w:u w:val="single"/>
        </w:rPr>
      </w:pPr>
    </w:p>
    <w:p w14:paraId="49F188E3" w14:textId="77777777" w:rsidR="00CE3088" w:rsidRDefault="00CE3088" w:rsidP="001F4B2A">
      <w:pPr>
        <w:spacing w:before="120" w:after="120" w:line="360" w:lineRule="auto"/>
        <w:jc w:val="center"/>
        <w:rPr>
          <w:rFonts w:ascii="Arial" w:hAnsi="Arial" w:cs="Arial"/>
          <w:b/>
          <w:sz w:val="20"/>
          <w:szCs w:val="20"/>
          <w:u w:val="single"/>
        </w:rPr>
      </w:pPr>
    </w:p>
    <w:p w14:paraId="474A3994" w14:textId="77777777" w:rsidR="00CE3088" w:rsidRDefault="00CE3088" w:rsidP="001F4B2A">
      <w:pPr>
        <w:spacing w:before="120" w:after="120" w:line="360" w:lineRule="auto"/>
        <w:jc w:val="center"/>
        <w:rPr>
          <w:rFonts w:ascii="Arial" w:hAnsi="Arial" w:cs="Arial"/>
          <w:b/>
          <w:sz w:val="20"/>
          <w:szCs w:val="20"/>
          <w:u w:val="single"/>
        </w:rPr>
      </w:pPr>
    </w:p>
    <w:p w14:paraId="75E75C1E" w14:textId="77777777" w:rsidR="00CE3088" w:rsidRDefault="00CE3088" w:rsidP="001F4B2A">
      <w:pPr>
        <w:spacing w:before="120" w:after="120" w:line="360" w:lineRule="auto"/>
        <w:jc w:val="center"/>
        <w:rPr>
          <w:rFonts w:ascii="Arial" w:hAnsi="Arial" w:cs="Arial"/>
          <w:b/>
          <w:sz w:val="20"/>
          <w:szCs w:val="20"/>
          <w:u w:val="single"/>
        </w:rPr>
      </w:pPr>
    </w:p>
    <w:p w14:paraId="6BE348E8" w14:textId="058FBA36" w:rsidR="001F4B2A" w:rsidRPr="001F4B2A" w:rsidRDefault="001F4B2A" w:rsidP="001F4B2A">
      <w:pPr>
        <w:spacing w:before="120" w:after="120" w:line="360" w:lineRule="auto"/>
        <w:jc w:val="center"/>
        <w:rPr>
          <w:rFonts w:ascii="Arial" w:hAnsi="Arial" w:cs="Arial"/>
          <w:b/>
          <w:sz w:val="20"/>
          <w:szCs w:val="20"/>
          <w:u w:val="single"/>
        </w:rPr>
      </w:pPr>
      <w:r>
        <w:rPr>
          <w:rFonts w:ascii="Arial" w:hAnsi="Arial" w:cs="Arial"/>
          <w:b/>
          <w:sz w:val="20"/>
          <w:szCs w:val="20"/>
          <w:u w:val="single"/>
        </w:rPr>
        <w:lastRenderedPageBreak/>
        <w:t xml:space="preserve">5. </w:t>
      </w:r>
      <w:r w:rsidRPr="001F4B2A">
        <w:rPr>
          <w:rFonts w:ascii="Arial" w:hAnsi="Arial" w:cs="Arial"/>
          <w:b/>
          <w:sz w:val="20"/>
          <w:szCs w:val="20"/>
          <w:u w:val="single"/>
        </w:rPr>
        <w:t>Rol</w:t>
      </w:r>
      <w:r>
        <w:rPr>
          <w:rFonts w:ascii="Arial" w:hAnsi="Arial" w:cs="Arial"/>
          <w:b/>
          <w:sz w:val="20"/>
          <w:szCs w:val="20"/>
          <w:u w:val="single"/>
        </w:rPr>
        <w:t>es</w:t>
      </w:r>
      <w:r w:rsidRPr="001F4B2A">
        <w:rPr>
          <w:rFonts w:ascii="Arial" w:hAnsi="Arial" w:cs="Arial"/>
          <w:b/>
          <w:sz w:val="20"/>
          <w:szCs w:val="20"/>
          <w:u w:val="single"/>
        </w:rPr>
        <w:t xml:space="preserve"> and Responsibilities</w:t>
      </w:r>
    </w:p>
    <w:p w14:paraId="5CBF4A3E" w14:textId="69C758F7" w:rsidR="001F4B2A" w:rsidRPr="001F4B2A" w:rsidRDefault="001F4B2A" w:rsidP="009A5CBC">
      <w:pPr>
        <w:spacing w:before="120" w:after="120" w:line="360" w:lineRule="auto"/>
        <w:rPr>
          <w:rFonts w:ascii="Arial" w:hAnsi="Arial" w:cs="Arial"/>
          <w:sz w:val="20"/>
          <w:szCs w:val="20"/>
        </w:rPr>
      </w:pPr>
      <w:r w:rsidRPr="001F4B2A">
        <w:rPr>
          <w:rFonts w:ascii="Arial" w:hAnsi="Arial" w:cs="Arial"/>
          <w:sz w:val="20"/>
          <w:szCs w:val="20"/>
        </w:rPr>
        <w:t xml:space="preserve">Safeguarding and child protection is </w:t>
      </w:r>
      <w:r w:rsidRPr="001F4B2A">
        <w:rPr>
          <w:rFonts w:ascii="Arial" w:hAnsi="Arial" w:cs="Arial"/>
          <w:b/>
          <w:bCs/>
          <w:sz w:val="20"/>
          <w:szCs w:val="20"/>
        </w:rPr>
        <w:t xml:space="preserve">everyone’s </w:t>
      </w:r>
      <w:r w:rsidRPr="001F4B2A">
        <w:rPr>
          <w:rFonts w:ascii="Arial" w:hAnsi="Arial" w:cs="Arial"/>
          <w:sz w:val="20"/>
          <w:szCs w:val="20"/>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3463DE47" w14:textId="77777777" w:rsidR="001F4B2A" w:rsidRPr="001F4B2A" w:rsidRDefault="001F4B2A" w:rsidP="009A5CBC">
      <w:pPr>
        <w:spacing w:before="120" w:after="120" w:line="360" w:lineRule="auto"/>
        <w:rPr>
          <w:rFonts w:ascii="Arial" w:hAnsi="Arial" w:cs="Arial"/>
          <w:color w:val="000000" w:themeColor="text1"/>
          <w:sz w:val="20"/>
          <w:szCs w:val="20"/>
        </w:rPr>
      </w:pPr>
      <w:r w:rsidRPr="001F4B2A">
        <w:rPr>
          <w:rFonts w:ascii="Arial" w:eastAsia="Arial" w:hAnsi="Arial" w:cs="Arial"/>
          <w:b/>
          <w:bCs/>
          <w:color w:val="000000" w:themeColor="text1"/>
          <w:sz w:val="20"/>
          <w:szCs w:val="20"/>
        </w:rPr>
        <w:t xml:space="preserve">5.1 All staff </w:t>
      </w:r>
    </w:p>
    <w:p w14:paraId="73E2690C" w14:textId="28125E40" w:rsidR="009A5CBC" w:rsidRDefault="001F4B2A" w:rsidP="009A5CBC">
      <w:pPr>
        <w:spacing w:before="120" w:after="120" w:line="360" w:lineRule="auto"/>
        <w:rPr>
          <w:rFonts w:ascii="Arial" w:hAnsi="Arial" w:cs="Arial"/>
          <w:color w:val="000000" w:themeColor="text1"/>
          <w:sz w:val="20"/>
          <w:szCs w:val="20"/>
        </w:rPr>
      </w:pPr>
      <w:r w:rsidRPr="001F4B2A">
        <w:rPr>
          <w:rFonts w:ascii="Arial" w:hAnsi="Arial" w:cs="Arial"/>
          <w:color w:val="000000" w:themeColor="text1"/>
          <w:sz w:val="20"/>
          <w:szCs w:val="20"/>
        </w:rPr>
        <w:t xml:space="preserve">All staff will read and understand part 1 and Annex A of the Department for Education’s statutory safeguarding guidance, Keeping Children Safe in Education, and review this guidance at least annually. </w:t>
      </w:r>
    </w:p>
    <w:p w14:paraId="40CF70B4" w14:textId="63B67585" w:rsidR="00D34085" w:rsidRPr="009A5CBC" w:rsidRDefault="001F4B2A" w:rsidP="009A5CBC">
      <w:pPr>
        <w:spacing w:before="120" w:after="120" w:line="360" w:lineRule="auto"/>
        <w:rPr>
          <w:rFonts w:ascii="Arial" w:eastAsia="Arial" w:hAnsi="Arial" w:cs="Arial"/>
          <w:color w:val="000000"/>
          <w:sz w:val="20"/>
          <w:szCs w:val="20"/>
        </w:rPr>
      </w:pPr>
      <w:r w:rsidRPr="00D34085">
        <w:rPr>
          <w:rFonts w:ascii="Arial" w:eastAsia="Arial" w:hAnsi="Arial" w:cs="Arial"/>
          <w:b/>
          <w:color w:val="000000"/>
          <w:sz w:val="20"/>
          <w:szCs w:val="20"/>
        </w:rPr>
        <w:t>All staff</w:t>
      </w:r>
      <w:r w:rsidRPr="00D34085">
        <w:rPr>
          <w:rFonts w:ascii="Arial" w:eastAsia="Arial" w:hAnsi="Arial" w:cs="Arial"/>
          <w:color w:val="000000"/>
          <w:sz w:val="20"/>
          <w:szCs w:val="20"/>
        </w:rPr>
        <w:t xml:space="preserve"> in the school, including supply staff and volunteers have responsibility for safeguarding, according to their roles and under the guidance of the DSL</w:t>
      </w:r>
    </w:p>
    <w:p w14:paraId="35787B4B" w14:textId="77777777" w:rsidR="00D34085" w:rsidRDefault="00D34085" w:rsidP="00D34085">
      <w:pPr>
        <w:spacing w:line="360" w:lineRule="auto"/>
        <w:rPr>
          <w:rFonts w:ascii="Arial" w:hAnsi="Arial" w:cs="Arial"/>
          <w:color w:val="000000" w:themeColor="text1"/>
          <w:sz w:val="20"/>
          <w:szCs w:val="20"/>
        </w:rPr>
      </w:pPr>
      <w:r w:rsidRPr="00D34085">
        <w:rPr>
          <w:rFonts w:ascii="Arial" w:hAnsi="Arial" w:cs="Arial"/>
          <w:color w:val="000000" w:themeColor="text1"/>
          <w:sz w:val="20"/>
          <w:szCs w:val="20"/>
        </w:rPr>
        <w:t>All staff are expected to:</w:t>
      </w:r>
    </w:p>
    <w:p w14:paraId="17898FAC" w14:textId="77777777" w:rsidR="00D34085" w:rsidRPr="00D34085" w:rsidRDefault="00D34085" w:rsidP="001A7781">
      <w:pPr>
        <w:pStyle w:val="ListParagraph"/>
        <w:numPr>
          <w:ilvl w:val="0"/>
          <w:numId w:val="5"/>
        </w:numPr>
        <w:spacing w:line="360" w:lineRule="auto"/>
        <w:rPr>
          <w:rFonts w:ascii="Arial" w:hAnsi="Arial" w:cs="Arial"/>
          <w:color w:val="000000" w:themeColor="text1"/>
          <w:sz w:val="20"/>
          <w:szCs w:val="20"/>
        </w:rPr>
      </w:pPr>
      <w:r w:rsidRPr="00D34085">
        <w:rPr>
          <w:rFonts w:ascii="Arial" w:eastAsia="Arial" w:hAnsi="Arial" w:cs="Arial"/>
          <w:color w:val="000000"/>
          <w:sz w:val="20"/>
          <w:szCs w:val="20"/>
        </w:rPr>
        <w:t>Provide a safe environment where children can learn.</w:t>
      </w:r>
    </w:p>
    <w:p w14:paraId="0050DDA8" w14:textId="5FB0AA7E" w:rsidR="001F4B2A" w:rsidRPr="00D34085" w:rsidRDefault="00D34085" w:rsidP="001A7781">
      <w:pPr>
        <w:pStyle w:val="ListParagraph"/>
        <w:numPr>
          <w:ilvl w:val="0"/>
          <w:numId w:val="5"/>
        </w:numPr>
        <w:spacing w:line="360" w:lineRule="auto"/>
        <w:rPr>
          <w:rFonts w:ascii="Arial" w:hAnsi="Arial" w:cs="Arial"/>
          <w:color w:val="000000" w:themeColor="text1"/>
          <w:sz w:val="20"/>
          <w:szCs w:val="20"/>
        </w:rPr>
      </w:pPr>
      <w:r w:rsidRPr="00D34085">
        <w:rPr>
          <w:rFonts w:ascii="Arial" w:eastAsia="Arial" w:hAnsi="Arial" w:cs="Arial"/>
          <w:color w:val="000000" w:themeColor="text1"/>
          <w:sz w:val="20"/>
          <w:szCs w:val="20"/>
        </w:rPr>
        <w:t>Be a</w:t>
      </w:r>
      <w:r w:rsidR="001F4B2A" w:rsidRPr="00D34085">
        <w:rPr>
          <w:rFonts w:ascii="Arial" w:eastAsia="Arial" w:hAnsi="Arial" w:cs="Arial"/>
          <w:color w:val="000000" w:themeColor="text1"/>
          <w:sz w:val="20"/>
          <w:szCs w:val="20"/>
        </w:rPr>
        <w:t>war</w:t>
      </w:r>
      <w:r w:rsidRPr="00D34085">
        <w:rPr>
          <w:rFonts w:ascii="Arial" w:eastAsia="Arial" w:hAnsi="Arial" w:cs="Arial"/>
          <w:color w:val="000000" w:themeColor="text1"/>
          <w:sz w:val="20"/>
          <w:szCs w:val="20"/>
        </w:rPr>
        <w:t>e</w:t>
      </w:r>
      <w:r w:rsidR="001F4B2A" w:rsidRPr="00D34085">
        <w:rPr>
          <w:rFonts w:ascii="Arial" w:eastAsia="Arial" w:hAnsi="Arial" w:cs="Arial"/>
          <w:color w:val="000000" w:themeColor="text1"/>
          <w:sz w:val="20"/>
          <w:szCs w:val="20"/>
        </w:rPr>
        <w:t xml:space="preserve"> of our</w:t>
      </w:r>
      <w:r w:rsidRPr="00D34085">
        <w:rPr>
          <w:rFonts w:ascii="Arial" w:eastAsia="Arial" w:hAnsi="Arial" w:cs="Arial"/>
          <w:color w:val="000000" w:themeColor="text1"/>
          <w:sz w:val="20"/>
          <w:szCs w:val="20"/>
        </w:rPr>
        <w:t xml:space="preserve"> (Music Stuff)</w:t>
      </w:r>
      <w:r w:rsidR="001F4B2A" w:rsidRPr="00D34085">
        <w:rPr>
          <w:rFonts w:ascii="Arial" w:eastAsia="Arial" w:hAnsi="Arial" w:cs="Arial"/>
          <w:color w:val="000000" w:themeColor="text1"/>
          <w:sz w:val="20"/>
          <w:szCs w:val="20"/>
        </w:rPr>
        <w:t xml:space="preserve"> systems which support safeguarding, including this child protection and safeguarding policy, the employee handbook (and code of conduct), the role and identity</w:t>
      </w:r>
      <w:r w:rsidR="001F4B2A" w:rsidRPr="00D34085">
        <w:rPr>
          <w:rFonts w:ascii="Arial" w:eastAsia="Arial" w:hAnsi="Arial" w:cs="Arial"/>
          <w:i/>
          <w:iCs/>
          <w:color w:val="000000" w:themeColor="text1"/>
          <w:sz w:val="20"/>
          <w:szCs w:val="20"/>
        </w:rPr>
        <w:t xml:space="preserve"> </w:t>
      </w:r>
      <w:r w:rsidR="001F4B2A" w:rsidRPr="00D34085">
        <w:rPr>
          <w:rFonts w:ascii="Arial" w:eastAsia="Arial" w:hAnsi="Arial" w:cs="Arial"/>
          <w:color w:val="000000" w:themeColor="text1"/>
          <w:sz w:val="20"/>
          <w:szCs w:val="20"/>
        </w:rPr>
        <w:t>of the designated safeguarding lead (DSL) and deputies, the behaviour for learning policy, and the safeguarding response to children who go missing from education</w:t>
      </w:r>
      <w:r w:rsidRPr="00D34085">
        <w:rPr>
          <w:rFonts w:ascii="Arial" w:eastAsia="Arial" w:hAnsi="Arial" w:cs="Arial"/>
          <w:color w:val="000000" w:themeColor="text1"/>
          <w:sz w:val="20"/>
          <w:szCs w:val="20"/>
        </w:rPr>
        <w:t>.</w:t>
      </w:r>
    </w:p>
    <w:p w14:paraId="2E11D74D" w14:textId="0A7A741E" w:rsidR="00D34085" w:rsidRPr="00D34085" w:rsidRDefault="001F4B2A" w:rsidP="001A7781">
      <w:pPr>
        <w:numPr>
          <w:ilvl w:val="0"/>
          <w:numId w:val="2"/>
        </w:numPr>
        <w:pBdr>
          <w:top w:val="nil"/>
          <w:left w:val="nil"/>
          <w:bottom w:val="nil"/>
          <w:right w:val="nil"/>
          <w:between w:val="nil"/>
        </w:pBdr>
        <w:spacing w:line="360" w:lineRule="auto"/>
        <w:rPr>
          <w:sz w:val="20"/>
          <w:szCs w:val="20"/>
        </w:rPr>
      </w:pPr>
      <w:r w:rsidRPr="00D34085">
        <w:rPr>
          <w:rFonts w:ascii="Arial" w:eastAsia="Arial" w:hAnsi="Arial" w:cs="Arial"/>
          <w:color w:val="000000"/>
          <w:sz w:val="20"/>
          <w:szCs w:val="20"/>
        </w:rPr>
        <w:t>Provide targeted support for individuals and groups of children as required, if</w:t>
      </w:r>
      <w:r w:rsidR="00D34085" w:rsidRPr="00D34085">
        <w:rPr>
          <w:rFonts w:ascii="Arial" w:eastAsia="Arial" w:hAnsi="Arial" w:cs="Arial"/>
          <w:color w:val="000000"/>
          <w:sz w:val="20"/>
          <w:szCs w:val="20"/>
        </w:rPr>
        <w:t xml:space="preserve"> </w:t>
      </w:r>
      <w:r w:rsidRPr="00D34085">
        <w:rPr>
          <w:rFonts w:ascii="Arial" w:eastAsia="Arial" w:hAnsi="Arial" w:cs="Arial"/>
          <w:color w:val="000000"/>
          <w:sz w:val="20"/>
          <w:szCs w:val="20"/>
        </w:rPr>
        <w:t>appropriate to their role</w:t>
      </w:r>
      <w:r w:rsidR="00D34085">
        <w:rPr>
          <w:rFonts w:ascii="Arial" w:eastAsia="Arial" w:hAnsi="Arial" w:cs="Arial"/>
          <w:color w:val="000000"/>
          <w:sz w:val="20"/>
          <w:szCs w:val="20"/>
        </w:rPr>
        <w:t>.</w:t>
      </w:r>
    </w:p>
    <w:p w14:paraId="17DF284F" w14:textId="16C55BEC" w:rsidR="00D34085" w:rsidRPr="00D34085" w:rsidRDefault="001F4B2A" w:rsidP="001A7781">
      <w:pPr>
        <w:numPr>
          <w:ilvl w:val="0"/>
          <w:numId w:val="2"/>
        </w:numPr>
        <w:pBdr>
          <w:top w:val="nil"/>
          <w:left w:val="nil"/>
          <w:bottom w:val="nil"/>
          <w:right w:val="nil"/>
          <w:between w:val="nil"/>
        </w:pBdr>
        <w:spacing w:line="360" w:lineRule="auto"/>
        <w:rPr>
          <w:sz w:val="20"/>
          <w:szCs w:val="20"/>
        </w:rPr>
      </w:pPr>
      <w:r w:rsidRPr="00D34085">
        <w:rPr>
          <w:rFonts w:ascii="Arial" w:eastAsia="Arial" w:hAnsi="Arial" w:cs="Arial"/>
          <w:color w:val="000000"/>
          <w:sz w:val="20"/>
          <w:szCs w:val="20"/>
        </w:rPr>
        <w:t>Attend multi-agency meetings as required, if appropriate to their role</w:t>
      </w:r>
      <w:r w:rsidR="00D34085">
        <w:rPr>
          <w:rFonts w:ascii="Arial" w:eastAsia="Arial" w:hAnsi="Arial" w:cs="Arial"/>
          <w:color w:val="000000"/>
          <w:sz w:val="20"/>
          <w:szCs w:val="20"/>
        </w:rPr>
        <w:t>.</w:t>
      </w:r>
    </w:p>
    <w:p w14:paraId="0BD6129A" w14:textId="2E944DD3" w:rsidR="00D34085" w:rsidRPr="00D34085" w:rsidRDefault="001F4B2A" w:rsidP="001A7781">
      <w:pPr>
        <w:numPr>
          <w:ilvl w:val="0"/>
          <w:numId w:val="2"/>
        </w:numPr>
        <w:pBdr>
          <w:top w:val="nil"/>
          <w:left w:val="nil"/>
          <w:bottom w:val="nil"/>
          <w:right w:val="nil"/>
          <w:between w:val="nil"/>
        </w:pBdr>
        <w:spacing w:line="360" w:lineRule="auto"/>
        <w:rPr>
          <w:sz w:val="20"/>
          <w:szCs w:val="20"/>
        </w:rPr>
      </w:pPr>
      <w:r w:rsidRPr="00D34085">
        <w:rPr>
          <w:rFonts w:ascii="Arial" w:eastAsia="Arial" w:hAnsi="Arial" w:cs="Arial"/>
          <w:color w:val="000000"/>
          <w:sz w:val="20"/>
          <w:szCs w:val="20"/>
        </w:rPr>
        <w:t>Contribute to the teaching of safeguarding in the curriculum as required, if appropriate to their role</w:t>
      </w:r>
      <w:r w:rsidR="00D34085">
        <w:rPr>
          <w:rFonts w:ascii="Arial" w:eastAsia="Arial" w:hAnsi="Arial" w:cs="Arial"/>
          <w:color w:val="000000"/>
          <w:sz w:val="20"/>
          <w:szCs w:val="20"/>
        </w:rPr>
        <w:t>.</w:t>
      </w:r>
    </w:p>
    <w:p w14:paraId="622968CE" w14:textId="68A8F4CE" w:rsidR="00D34085" w:rsidRPr="00AC1CDD" w:rsidRDefault="001F4B2A" w:rsidP="001A7781">
      <w:pPr>
        <w:numPr>
          <w:ilvl w:val="0"/>
          <w:numId w:val="2"/>
        </w:numPr>
        <w:pBdr>
          <w:top w:val="nil"/>
          <w:left w:val="nil"/>
          <w:bottom w:val="nil"/>
          <w:right w:val="nil"/>
          <w:between w:val="nil"/>
        </w:pBdr>
        <w:spacing w:line="360" w:lineRule="auto"/>
        <w:rPr>
          <w:sz w:val="20"/>
          <w:szCs w:val="20"/>
        </w:rPr>
      </w:pPr>
      <w:r w:rsidRPr="00D34085">
        <w:rPr>
          <w:rFonts w:ascii="Arial" w:eastAsia="Arial" w:hAnsi="Arial" w:cs="Arial"/>
          <w:color w:val="000000"/>
          <w:sz w:val="20"/>
          <w:szCs w:val="20"/>
        </w:rPr>
        <w:t>Be approachable to children and respond appropriately to any disclosures</w:t>
      </w:r>
    </w:p>
    <w:p w14:paraId="0E317EA6" w14:textId="77777777" w:rsidR="00C56C10" w:rsidRDefault="00AC1CDD" w:rsidP="001A7781">
      <w:pPr>
        <w:numPr>
          <w:ilvl w:val="0"/>
          <w:numId w:val="2"/>
        </w:numPr>
        <w:spacing w:before="120" w:after="120" w:line="360" w:lineRule="auto"/>
        <w:rPr>
          <w:rFonts w:ascii="Arial" w:eastAsia="Arial" w:hAnsi="Arial" w:cs="Arial"/>
          <w:color w:val="000000" w:themeColor="text1"/>
          <w:sz w:val="20"/>
          <w:szCs w:val="20"/>
        </w:rPr>
      </w:pPr>
      <w:r>
        <w:rPr>
          <w:rFonts w:ascii="Arial" w:eastAsia="Arial" w:hAnsi="Arial" w:cs="Arial"/>
          <w:color w:val="000000" w:themeColor="text1"/>
          <w:sz w:val="20"/>
          <w:szCs w:val="20"/>
        </w:rPr>
        <w:t xml:space="preserve">Understand </w:t>
      </w:r>
      <w:r w:rsidRPr="00C56C10">
        <w:rPr>
          <w:rFonts w:ascii="Arial" w:eastAsia="Arial" w:hAnsi="Arial" w:cs="Arial"/>
          <w:color w:val="000000" w:themeColor="text1"/>
          <w:sz w:val="20"/>
          <w:szCs w:val="20"/>
        </w:rPr>
        <w:t>what to do if they identify a safeguarding issue or a child tells them they are being abused or neglected, including specific issues such as FGM, and how to maintain an appropriate level of confidentiality while liaising with relevant professionals</w:t>
      </w:r>
    </w:p>
    <w:p w14:paraId="6310C091" w14:textId="3DC966A3" w:rsidR="00C56C10" w:rsidRPr="00C56C10" w:rsidRDefault="00C56C10" w:rsidP="001A7781">
      <w:pPr>
        <w:numPr>
          <w:ilvl w:val="0"/>
          <w:numId w:val="2"/>
        </w:numPr>
        <w:spacing w:before="120" w:after="120" w:line="360" w:lineRule="auto"/>
        <w:rPr>
          <w:rFonts w:ascii="Arial" w:eastAsia="Arial" w:hAnsi="Arial" w:cs="Arial"/>
          <w:color w:val="000000" w:themeColor="text1"/>
          <w:sz w:val="20"/>
          <w:szCs w:val="20"/>
        </w:rPr>
      </w:pPr>
      <w:r w:rsidRPr="00C56C10">
        <w:rPr>
          <w:rFonts w:ascii="Arial" w:eastAsia="Arial" w:hAnsi="Arial" w:cs="Arial"/>
          <w:sz w:val="20"/>
          <w:szCs w:val="20"/>
        </w:rPr>
        <w:t xml:space="preserve">Be able to identify the signs of different types of abuse and neglect, as well as specific safeguarding issues, such as child sexual exploitation (CSE), </w:t>
      </w:r>
      <w:r w:rsidR="00CE3088">
        <w:rPr>
          <w:rFonts w:ascii="Arial" w:eastAsia="Arial" w:hAnsi="Arial" w:cs="Arial"/>
          <w:sz w:val="20"/>
          <w:szCs w:val="20"/>
        </w:rPr>
        <w:t xml:space="preserve">indicators of being at risk from or involved with serious violent crime, </w:t>
      </w:r>
      <w:r w:rsidRPr="00C56C10">
        <w:rPr>
          <w:rFonts w:ascii="Arial" w:eastAsia="Arial" w:hAnsi="Arial" w:cs="Arial"/>
          <w:sz w:val="20"/>
          <w:szCs w:val="20"/>
        </w:rPr>
        <w:t xml:space="preserve">FGM and radicalisation </w:t>
      </w:r>
    </w:p>
    <w:p w14:paraId="29C03DDB" w14:textId="77777777" w:rsidR="00CD0D9B" w:rsidRPr="00C56C10" w:rsidRDefault="001F4B2A" w:rsidP="001A7781">
      <w:pPr>
        <w:numPr>
          <w:ilvl w:val="0"/>
          <w:numId w:val="2"/>
        </w:numPr>
        <w:spacing w:before="120" w:after="120" w:line="360" w:lineRule="auto"/>
        <w:rPr>
          <w:rFonts w:ascii="Arial" w:eastAsia="Arial" w:hAnsi="Arial" w:cs="Arial"/>
          <w:color w:val="000000" w:themeColor="text1"/>
          <w:sz w:val="20"/>
          <w:szCs w:val="20"/>
        </w:rPr>
      </w:pPr>
      <w:r w:rsidRPr="00C56C10">
        <w:rPr>
          <w:rFonts w:ascii="Arial" w:eastAsia="Arial" w:hAnsi="Arial" w:cs="Arial"/>
          <w:color w:val="000000"/>
          <w:sz w:val="20"/>
          <w:szCs w:val="20"/>
        </w:rPr>
        <w:t xml:space="preserve">Never promise a child that they will not tell anyone about an allegation, as this may not ultimately be in the best interest of the child </w:t>
      </w:r>
    </w:p>
    <w:p w14:paraId="3DA92528" w14:textId="7E33F162" w:rsidR="00AC1CDD" w:rsidRPr="00C56C10" w:rsidRDefault="00AC1CDD" w:rsidP="001A7781">
      <w:pPr>
        <w:numPr>
          <w:ilvl w:val="0"/>
          <w:numId w:val="2"/>
        </w:numPr>
        <w:spacing w:before="120" w:after="120" w:line="360" w:lineRule="auto"/>
        <w:rPr>
          <w:rFonts w:ascii="Arial" w:eastAsia="Arial" w:hAnsi="Arial" w:cs="Arial"/>
          <w:color w:val="000000" w:themeColor="text1"/>
          <w:sz w:val="20"/>
          <w:szCs w:val="20"/>
        </w:rPr>
      </w:pPr>
      <w:r w:rsidRPr="00C56C10">
        <w:rPr>
          <w:rFonts w:ascii="Arial" w:eastAsia="Arial" w:hAnsi="Arial" w:cs="Arial"/>
          <w:color w:val="000000" w:themeColor="text1"/>
          <w:sz w:val="20"/>
          <w:szCs w:val="20"/>
        </w:rPr>
        <w:t>Understand the process for making referrals to local authority children’s social care and for statutory assessments that may follow a referral, including the role they might be expected to play.</w:t>
      </w:r>
    </w:p>
    <w:p w14:paraId="2BFE32B5" w14:textId="5D589D52" w:rsidR="001F4B2A" w:rsidRPr="00C56C10" w:rsidRDefault="001F4B2A" w:rsidP="001A7781">
      <w:pPr>
        <w:numPr>
          <w:ilvl w:val="0"/>
          <w:numId w:val="2"/>
        </w:numPr>
        <w:pBdr>
          <w:top w:val="nil"/>
          <w:left w:val="nil"/>
          <w:bottom w:val="nil"/>
          <w:right w:val="nil"/>
          <w:between w:val="nil"/>
        </w:pBdr>
        <w:spacing w:line="360" w:lineRule="auto"/>
        <w:rPr>
          <w:sz w:val="20"/>
          <w:szCs w:val="20"/>
        </w:rPr>
      </w:pPr>
      <w:r w:rsidRPr="00C56C10">
        <w:rPr>
          <w:rFonts w:ascii="Arial" w:eastAsia="Arial" w:hAnsi="Arial" w:cs="Arial"/>
          <w:color w:val="000000"/>
          <w:sz w:val="20"/>
          <w:szCs w:val="20"/>
        </w:rPr>
        <w:t xml:space="preserve">Attend </w:t>
      </w:r>
      <w:r w:rsidR="00D34085" w:rsidRPr="00C56C10">
        <w:rPr>
          <w:rFonts w:ascii="Arial" w:eastAsia="Arial" w:hAnsi="Arial" w:cs="Arial"/>
          <w:color w:val="000000"/>
          <w:sz w:val="20"/>
          <w:szCs w:val="20"/>
        </w:rPr>
        <w:t xml:space="preserve">and engage in </w:t>
      </w:r>
      <w:r w:rsidRPr="00C56C10">
        <w:rPr>
          <w:rFonts w:ascii="Arial" w:eastAsia="Arial" w:hAnsi="Arial" w:cs="Arial"/>
          <w:color w:val="000000"/>
          <w:sz w:val="20"/>
          <w:szCs w:val="20"/>
        </w:rPr>
        <w:t xml:space="preserve">training sessions/briefings as required to ensure </w:t>
      </w:r>
      <w:r w:rsidR="00D34085" w:rsidRPr="00C56C10">
        <w:rPr>
          <w:rFonts w:ascii="Arial" w:eastAsia="Arial" w:hAnsi="Arial" w:cs="Arial"/>
          <w:color w:val="000000"/>
          <w:sz w:val="20"/>
          <w:szCs w:val="20"/>
        </w:rPr>
        <w:t xml:space="preserve">the implementation of this policy and wider safeguarding and child-protection duties; </w:t>
      </w:r>
      <w:r w:rsidR="00AC1CDD" w:rsidRPr="00C56C10">
        <w:rPr>
          <w:rFonts w:ascii="Arial" w:eastAsia="Arial" w:hAnsi="Arial" w:cs="Arial"/>
          <w:color w:val="000000"/>
          <w:sz w:val="20"/>
          <w:szCs w:val="20"/>
        </w:rPr>
        <w:t xml:space="preserve">e.g. </w:t>
      </w:r>
      <w:r w:rsidR="00D34085" w:rsidRPr="00C56C10">
        <w:rPr>
          <w:rFonts w:ascii="Arial" w:eastAsia="Arial" w:hAnsi="Arial" w:cs="Arial"/>
          <w:color w:val="000000"/>
          <w:sz w:val="20"/>
          <w:szCs w:val="20"/>
        </w:rPr>
        <w:t xml:space="preserve">identifying the </w:t>
      </w:r>
      <w:r w:rsidR="00D34085" w:rsidRPr="00C56C10">
        <w:rPr>
          <w:rFonts w:ascii="Arial" w:eastAsia="Arial" w:hAnsi="Arial" w:cs="Arial"/>
          <w:color w:val="000000" w:themeColor="text1"/>
          <w:sz w:val="20"/>
          <w:szCs w:val="20"/>
        </w:rPr>
        <w:t xml:space="preserve">signs of different types </w:t>
      </w:r>
      <w:r w:rsidR="00D34085" w:rsidRPr="00C56C10">
        <w:rPr>
          <w:rFonts w:ascii="Arial" w:eastAsia="Arial" w:hAnsi="Arial" w:cs="Arial"/>
          <w:color w:val="000000" w:themeColor="text1"/>
          <w:sz w:val="20"/>
          <w:szCs w:val="20"/>
        </w:rPr>
        <w:lastRenderedPageBreak/>
        <w:t>of abuse and neglect, as well as specific safeguarding issues, such as child sexual exploitation (CSE), peer on peer abuse, FGM and radicalisation</w:t>
      </w:r>
      <w:r w:rsidR="00AC1CDD">
        <w:rPr>
          <w:rFonts w:ascii="Arial" w:eastAsia="Arial" w:hAnsi="Arial" w:cs="Arial"/>
          <w:color w:val="000000" w:themeColor="text1"/>
          <w:sz w:val="20"/>
          <w:szCs w:val="20"/>
        </w:rPr>
        <w:t>. (Appendix) will support this</w:t>
      </w:r>
      <w:r w:rsidR="00CD0D9B">
        <w:rPr>
          <w:rFonts w:ascii="Arial" w:eastAsia="Arial" w:hAnsi="Arial" w:cs="Arial"/>
          <w:color w:val="000000" w:themeColor="text1"/>
          <w:sz w:val="20"/>
          <w:szCs w:val="20"/>
        </w:rPr>
        <w:t>; additionally, training will help share key LA approaches including Early Help</w:t>
      </w:r>
      <w:r w:rsidR="00D34085" w:rsidRPr="00CD0D9B">
        <w:rPr>
          <w:rFonts w:ascii="Arial" w:eastAsia="Arial" w:hAnsi="Arial" w:cs="Arial"/>
          <w:color w:val="000000"/>
          <w:sz w:val="20"/>
          <w:szCs w:val="20"/>
        </w:rPr>
        <w:t xml:space="preserve"> (full training details are outlined in section 13 of this policy).</w:t>
      </w:r>
    </w:p>
    <w:p w14:paraId="78FFC145" w14:textId="63766935" w:rsidR="00CD0D9B" w:rsidRDefault="00C56C10" w:rsidP="00C56C10">
      <w:pPr>
        <w:spacing w:line="360" w:lineRule="auto"/>
        <w:rPr>
          <w:rFonts w:ascii="Arial" w:hAnsi="Arial" w:cs="Arial"/>
          <w:sz w:val="20"/>
          <w:szCs w:val="20"/>
        </w:rPr>
      </w:pPr>
      <w:r w:rsidRPr="00C56C10">
        <w:rPr>
          <w:rFonts w:ascii="Arial" w:hAnsi="Arial" w:cs="Arial"/>
          <w:sz w:val="20"/>
          <w:szCs w:val="20"/>
        </w:rPr>
        <w:t xml:space="preserve">Section 13 and appendix F of this policy outline in more detail how staff are supported to uphold their duties and understand different types of abuse. </w:t>
      </w:r>
    </w:p>
    <w:p w14:paraId="50AEF62A" w14:textId="77777777" w:rsidR="00C56C10" w:rsidRPr="00C56C10" w:rsidRDefault="00C56C10" w:rsidP="00C56C10">
      <w:pPr>
        <w:spacing w:line="360" w:lineRule="auto"/>
        <w:rPr>
          <w:rFonts w:ascii="Arial" w:hAnsi="Arial" w:cs="Arial"/>
          <w:sz w:val="20"/>
          <w:szCs w:val="20"/>
        </w:rPr>
      </w:pPr>
    </w:p>
    <w:p w14:paraId="5608522E" w14:textId="77777777" w:rsidR="00CD0D9B" w:rsidRPr="00CD0D9B" w:rsidRDefault="00CD0D9B" w:rsidP="00CD0D9B">
      <w:pPr>
        <w:spacing w:line="360" w:lineRule="auto"/>
        <w:rPr>
          <w:rFonts w:ascii="Arial" w:hAnsi="Arial" w:cs="Arial"/>
          <w:color w:val="000000" w:themeColor="text1"/>
          <w:sz w:val="20"/>
          <w:szCs w:val="20"/>
        </w:rPr>
      </w:pPr>
      <w:r w:rsidRPr="00CD0D9B">
        <w:rPr>
          <w:rFonts w:ascii="Arial" w:eastAsia="Arial" w:hAnsi="Arial" w:cs="Arial"/>
          <w:b/>
          <w:bCs/>
          <w:color w:val="000000" w:themeColor="text1"/>
          <w:sz w:val="20"/>
          <w:szCs w:val="20"/>
        </w:rPr>
        <w:t>5.2 The designated safeguarding lead (DSL)</w:t>
      </w:r>
    </w:p>
    <w:p w14:paraId="1845A28E" w14:textId="255F74B3" w:rsidR="00CD0D9B" w:rsidRPr="00CD0D9B" w:rsidRDefault="00CD0D9B" w:rsidP="009A5CBC">
      <w:pPr>
        <w:spacing w:before="120" w:after="120" w:line="360" w:lineRule="auto"/>
        <w:rPr>
          <w:rFonts w:ascii="Arial" w:hAnsi="Arial" w:cs="Arial"/>
          <w:color w:val="000000" w:themeColor="text1"/>
          <w:sz w:val="20"/>
          <w:szCs w:val="20"/>
        </w:rPr>
      </w:pPr>
      <w:r w:rsidRPr="00CD0D9B">
        <w:rPr>
          <w:rFonts w:ascii="Arial" w:hAnsi="Arial" w:cs="Arial"/>
          <w:color w:val="000000" w:themeColor="text1"/>
          <w:sz w:val="20"/>
          <w:szCs w:val="20"/>
        </w:rPr>
        <w:t xml:space="preserve">The DSL is a member of the senior leadership team. Our DSL is </w:t>
      </w:r>
      <w:r>
        <w:rPr>
          <w:rFonts w:ascii="Arial" w:hAnsi="Arial" w:cs="Arial"/>
          <w:iCs/>
          <w:color w:val="000000" w:themeColor="text1"/>
          <w:sz w:val="20"/>
          <w:szCs w:val="20"/>
        </w:rPr>
        <w:t>Matthew McCann – Music Stuff Headteacher</w:t>
      </w:r>
      <w:r w:rsidRPr="00CD0D9B">
        <w:rPr>
          <w:rFonts w:ascii="Arial" w:hAnsi="Arial" w:cs="Arial"/>
          <w:color w:val="000000" w:themeColor="text1"/>
          <w:sz w:val="20"/>
          <w:szCs w:val="20"/>
        </w:rPr>
        <w:t>. The DSL takes lead responsibility for child protection and wider safeguarding.</w:t>
      </w:r>
    </w:p>
    <w:p w14:paraId="19BB599A" w14:textId="39BA4AF6" w:rsidR="009A5CBC" w:rsidRPr="00CD0D9B" w:rsidRDefault="00CD0D9B" w:rsidP="009A5CBC">
      <w:pPr>
        <w:spacing w:before="120" w:after="120" w:line="360" w:lineRule="auto"/>
        <w:rPr>
          <w:rFonts w:ascii="Arial" w:hAnsi="Arial" w:cs="Arial"/>
          <w:color w:val="000000" w:themeColor="text1"/>
          <w:sz w:val="20"/>
          <w:szCs w:val="20"/>
        </w:rPr>
      </w:pPr>
      <w:r w:rsidRPr="00CD0D9B">
        <w:rPr>
          <w:rFonts w:ascii="Arial" w:hAnsi="Arial" w:cs="Arial"/>
          <w:color w:val="000000" w:themeColor="text1"/>
          <w:sz w:val="20"/>
          <w:szCs w:val="20"/>
        </w:rPr>
        <w:t>During term time, the DSL will be available during school hours for staff to discuss any safeguarding concerns.</w:t>
      </w:r>
    </w:p>
    <w:p w14:paraId="337F80E1" w14:textId="3ADA8487" w:rsidR="009A5CBC" w:rsidRPr="009A5CBC" w:rsidRDefault="00CD0D9B" w:rsidP="009A5CBC">
      <w:pPr>
        <w:pStyle w:val="Caption1"/>
        <w:spacing w:line="360" w:lineRule="auto"/>
        <w:rPr>
          <w:rFonts w:cs="Arial"/>
          <w:i w:val="0"/>
          <w:color w:val="000000" w:themeColor="text1"/>
          <w:szCs w:val="20"/>
          <w:lang w:val="en-GB"/>
        </w:rPr>
      </w:pPr>
      <w:r w:rsidRPr="00CD0D9B">
        <w:rPr>
          <w:rFonts w:cs="Arial"/>
          <w:i w:val="0"/>
          <w:color w:val="000000" w:themeColor="text1"/>
          <w:szCs w:val="20"/>
          <w:lang w:val="en-GB"/>
        </w:rPr>
        <w:t xml:space="preserve">Outside of term time the DSL is readily available via the mobile number provided </w:t>
      </w:r>
      <w:proofErr w:type="gramStart"/>
      <w:r w:rsidRPr="00CD0D9B">
        <w:rPr>
          <w:rFonts w:cs="Arial"/>
          <w:i w:val="0"/>
          <w:color w:val="000000" w:themeColor="text1"/>
          <w:szCs w:val="20"/>
          <w:lang w:val="en-GB"/>
        </w:rPr>
        <w:t>above;</w:t>
      </w:r>
      <w:proofErr w:type="gramEnd"/>
      <w:r w:rsidRPr="00CD0D9B">
        <w:rPr>
          <w:rFonts w:cs="Arial"/>
          <w:i w:val="0"/>
          <w:color w:val="000000" w:themeColor="text1"/>
          <w:szCs w:val="20"/>
          <w:lang w:val="en-GB"/>
        </w:rPr>
        <w:t xml:space="preserve"> or via email during unsociable hours.</w:t>
      </w:r>
    </w:p>
    <w:p w14:paraId="752C4C90" w14:textId="6C1AFB9E" w:rsidR="009A5CBC" w:rsidRPr="00CD0D9B" w:rsidRDefault="00CD0D9B" w:rsidP="009A5CBC">
      <w:pPr>
        <w:spacing w:before="120" w:after="120" w:line="360" w:lineRule="auto"/>
        <w:rPr>
          <w:rFonts w:ascii="Arial" w:hAnsi="Arial" w:cs="Arial"/>
          <w:color w:val="000000" w:themeColor="text1"/>
          <w:sz w:val="20"/>
          <w:szCs w:val="20"/>
        </w:rPr>
      </w:pPr>
      <w:r w:rsidRPr="00CD0D9B">
        <w:rPr>
          <w:rFonts w:ascii="Arial" w:hAnsi="Arial" w:cs="Arial"/>
          <w:color w:val="000000" w:themeColor="text1"/>
          <w:sz w:val="20"/>
          <w:szCs w:val="20"/>
        </w:rPr>
        <w:t xml:space="preserve">When the DSL is absent, the </w:t>
      </w:r>
      <w:r w:rsidRPr="00CD0D9B">
        <w:rPr>
          <w:rFonts w:ascii="Arial" w:hAnsi="Arial" w:cs="Arial"/>
          <w:iCs/>
          <w:color w:val="000000" w:themeColor="text1"/>
          <w:sz w:val="20"/>
          <w:szCs w:val="20"/>
        </w:rPr>
        <w:t>deputies</w:t>
      </w:r>
      <w:r>
        <w:rPr>
          <w:rFonts w:ascii="Arial" w:hAnsi="Arial" w:cs="Arial"/>
          <w:iCs/>
          <w:color w:val="000000" w:themeColor="text1"/>
          <w:sz w:val="20"/>
          <w:szCs w:val="20"/>
        </w:rPr>
        <w:t xml:space="preserve"> Andrew Portersmith (Proprietor)</w:t>
      </w:r>
      <w:r w:rsidRPr="00CD0D9B">
        <w:rPr>
          <w:rFonts w:ascii="Arial" w:hAnsi="Arial" w:cs="Arial"/>
          <w:iCs/>
          <w:color w:val="000000" w:themeColor="text1"/>
          <w:sz w:val="20"/>
          <w:szCs w:val="20"/>
        </w:rPr>
        <w:t xml:space="preserve"> or </w:t>
      </w:r>
      <w:r>
        <w:rPr>
          <w:rFonts w:ascii="Arial" w:hAnsi="Arial" w:cs="Arial"/>
          <w:iCs/>
          <w:color w:val="000000" w:themeColor="text1"/>
          <w:sz w:val="20"/>
          <w:szCs w:val="20"/>
        </w:rPr>
        <w:t>Daniel McCann (</w:t>
      </w:r>
      <w:r w:rsidR="00FC743F">
        <w:rPr>
          <w:rFonts w:ascii="Arial" w:hAnsi="Arial" w:cs="Arial"/>
          <w:iCs/>
          <w:color w:val="000000" w:themeColor="text1"/>
          <w:sz w:val="20"/>
          <w:szCs w:val="20"/>
        </w:rPr>
        <w:t>Deputy Headteacher</w:t>
      </w:r>
      <w:r>
        <w:rPr>
          <w:rFonts w:ascii="Arial" w:hAnsi="Arial" w:cs="Arial"/>
          <w:iCs/>
          <w:color w:val="000000" w:themeColor="text1"/>
          <w:sz w:val="20"/>
          <w:szCs w:val="20"/>
        </w:rPr>
        <w:t xml:space="preserve">) </w:t>
      </w:r>
      <w:r w:rsidRPr="00CD0D9B">
        <w:rPr>
          <w:rFonts w:ascii="Arial" w:hAnsi="Arial" w:cs="Arial"/>
          <w:color w:val="000000" w:themeColor="text1"/>
          <w:sz w:val="20"/>
          <w:szCs w:val="20"/>
        </w:rPr>
        <w:t>– will act as cover.</w:t>
      </w:r>
    </w:p>
    <w:p w14:paraId="7C6E6DF0" w14:textId="5E3378D1" w:rsidR="009A5CBC" w:rsidRPr="00CD0D9B" w:rsidRDefault="00A63239" w:rsidP="009A5CBC">
      <w:pPr>
        <w:spacing w:before="120" w:after="120" w:line="360" w:lineRule="auto"/>
        <w:rPr>
          <w:rFonts w:ascii="Arial" w:hAnsi="Arial" w:cs="Arial"/>
          <w:color w:val="000000" w:themeColor="text1"/>
          <w:sz w:val="20"/>
          <w:szCs w:val="20"/>
        </w:rPr>
      </w:pPr>
      <w:r>
        <w:rPr>
          <w:rFonts w:ascii="Arial" w:hAnsi="Arial" w:cs="Arial"/>
          <w:color w:val="000000" w:themeColor="text1"/>
          <w:sz w:val="20"/>
          <w:szCs w:val="20"/>
        </w:rPr>
        <w:t>Although it is very unlikely; i</w:t>
      </w:r>
      <w:r w:rsidR="00CD0D9B" w:rsidRPr="00CD0D9B">
        <w:rPr>
          <w:rFonts w:ascii="Arial" w:hAnsi="Arial" w:cs="Arial"/>
          <w:color w:val="000000" w:themeColor="text1"/>
          <w:sz w:val="20"/>
          <w:szCs w:val="20"/>
        </w:rPr>
        <w:t xml:space="preserve">f the DSL and </w:t>
      </w:r>
      <w:r w:rsidR="00CD0D9B" w:rsidRPr="00CD0D9B">
        <w:rPr>
          <w:rFonts w:ascii="Arial" w:hAnsi="Arial" w:cs="Arial"/>
          <w:iCs/>
          <w:color w:val="000000" w:themeColor="text1"/>
          <w:sz w:val="20"/>
          <w:szCs w:val="20"/>
        </w:rPr>
        <w:t>deputies</w:t>
      </w:r>
      <w:r w:rsidR="00CD0D9B" w:rsidRPr="00CD0D9B">
        <w:rPr>
          <w:rFonts w:ascii="Arial" w:hAnsi="Arial" w:cs="Arial"/>
          <w:color w:val="000000" w:themeColor="text1"/>
          <w:sz w:val="20"/>
          <w:szCs w:val="20"/>
        </w:rPr>
        <w:t xml:space="preserve"> are not available,</w:t>
      </w:r>
      <w:r w:rsidR="00CD0D9B">
        <w:rPr>
          <w:rFonts w:ascii="Arial" w:hAnsi="Arial" w:cs="Arial"/>
          <w:color w:val="000000" w:themeColor="text1"/>
          <w:sz w:val="20"/>
          <w:szCs w:val="20"/>
        </w:rPr>
        <w:t xml:space="preserve"> MS PRU</w:t>
      </w:r>
      <w:r w:rsidR="009B3BC9">
        <w:rPr>
          <w:rFonts w:ascii="Arial" w:hAnsi="Arial" w:cs="Arial"/>
          <w:color w:val="000000" w:themeColor="text1"/>
          <w:sz w:val="20"/>
          <w:szCs w:val="20"/>
        </w:rPr>
        <w:t xml:space="preserve"> representatives (please see above)</w:t>
      </w:r>
      <w:r w:rsidR="00CD0D9B" w:rsidRPr="00CD0D9B">
        <w:rPr>
          <w:rFonts w:ascii="Arial" w:hAnsi="Arial" w:cs="Arial"/>
          <w:iCs/>
          <w:color w:val="000000" w:themeColor="text1"/>
          <w:sz w:val="20"/>
          <w:szCs w:val="20"/>
        </w:rPr>
        <w:t xml:space="preserve"> </w:t>
      </w:r>
      <w:r w:rsidR="00CD0D9B" w:rsidRPr="00CD0D9B">
        <w:rPr>
          <w:rFonts w:ascii="Arial" w:hAnsi="Arial" w:cs="Arial"/>
          <w:color w:val="000000" w:themeColor="text1"/>
          <w:sz w:val="20"/>
          <w:szCs w:val="20"/>
        </w:rPr>
        <w:t>will act as cover (for example, out-of-term activities).</w:t>
      </w:r>
    </w:p>
    <w:p w14:paraId="25759C14" w14:textId="77777777" w:rsidR="00CD0D9B" w:rsidRPr="00F51F87" w:rsidRDefault="00CD0D9B" w:rsidP="00F51F87">
      <w:pPr>
        <w:spacing w:line="360" w:lineRule="auto"/>
        <w:rPr>
          <w:rFonts w:ascii="Arial" w:hAnsi="Arial" w:cs="Arial"/>
          <w:color w:val="000000" w:themeColor="text1"/>
          <w:sz w:val="20"/>
          <w:szCs w:val="20"/>
        </w:rPr>
      </w:pPr>
      <w:r w:rsidRPr="00CD0D9B">
        <w:rPr>
          <w:rFonts w:ascii="Arial" w:hAnsi="Arial" w:cs="Arial"/>
          <w:color w:val="000000" w:themeColor="text1"/>
          <w:sz w:val="20"/>
          <w:szCs w:val="20"/>
        </w:rPr>
        <w:t xml:space="preserve">The </w:t>
      </w:r>
      <w:r w:rsidRPr="00F51F87">
        <w:rPr>
          <w:rFonts w:ascii="Arial" w:hAnsi="Arial" w:cs="Arial"/>
          <w:color w:val="000000" w:themeColor="text1"/>
          <w:sz w:val="20"/>
          <w:szCs w:val="20"/>
        </w:rPr>
        <w:t>DSL will be given the time, funding, training, resources and support to:</w:t>
      </w:r>
    </w:p>
    <w:p w14:paraId="31F8BECB" w14:textId="77777777" w:rsidR="00A30D41" w:rsidRPr="00F51F87"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t>Act as the first point of contact with regards to all safeguarding matters.</w:t>
      </w:r>
    </w:p>
    <w:p w14:paraId="768B4DB0" w14:textId="77777777" w:rsidR="00F51F87"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t xml:space="preserve">Attend specialist DSL training every two years. </w:t>
      </w:r>
    </w:p>
    <w:p w14:paraId="0A6239B8" w14:textId="77777777" w:rsidR="00F51F87" w:rsidRPr="00F51F87" w:rsidRDefault="00CD0D9B"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Provide advice and support to other staff on child welfare and child protection matters</w:t>
      </w:r>
      <w:r w:rsidR="00A30D41" w:rsidRPr="00F51F87">
        <w:rPr>
          <w:rFonts w:ascii="Arial" w:eastAsia="Arial" w:hAnsi="Arial" w:cs="Arial"/>
          <w:color w:val="000000" w:themeColor="text1"/>
          <w:sz w:val="20"/>
          <w:szCs w:val="20"/>
        </w:rPr>
        <w:t>.</w:t>
      </w:r>
    </w:p>
    <w:p w14:paraId="7EC5F2A4" w14:textId="77777777" w:rsidR="00F51F87" w:rsidRDefault="00CD0D9B"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Take part in strategy discussions and inter-agency meetings and/or support other staff to do so</w:t>
      </w:r>
      <w:r w:rsidR="00A30D41" w:rsidRPr="00F51F87">
        <w:rPr>
          <w:rFonts w:ascii="Arial" w:eastAsia="Arial" w:hAnsi="Arial" w:cs="Arial"/>
          <w:color w:val="000000" w:themeColor="text1"/>
          <w:sz w:val="20"/>
          <w:szCs w:val="20"/>
        </w:rPr>
        <w:t>.</w:t>
      </w:r>
    </w:p>
    <w:p w14:paraId="3F50BBD2" w14:textId="77777777" w:rsidR="00F51F87"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t>Keep up to date with changes in local policy and procedures, be aware of any guidance issued by the DfE concerning safeguarding and update school procedures/policies as necessary.</w:t>
      </w:r>
    </w:p>
    <w:p w14:paraId="60F369A6" w14:textId="77777777" w:rsidR="00F51F87"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t>Provide support and training for staff and volunteers (section 13).</w:t>
      </w:r>
    </w:p>
    <w:p w14:paraId="7827D01F" w14:textId="77777777" w:rsidR="00F51F87" w:rsidRPr="00F51F87" w:rsidRDefault="00CD0D9B"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Contribute to the assessment of children</w:t>
      </w:r>
    </w:p>
    <w:p w14:paraId="5C914E14" w14:textId="77777777" w:rsidR="00F51F87" w:rsidRPr="00F51F87" w:rsidRDefault="009B3BC9"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Manage the Music Stuff Safeguarding register, which monitors the (child-protection) status of pupils, medical register, and external safeguarding (concern) referrals.</w:t>
      </w:r>
    </w:p>
    <w:p w14:paraId="70D12F7A" w14:textId="77777777" w:rsidR="00F51F87" w:rsidRPr="00F51F87" w:rsidRDefault="00CD0D9B"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Refer suspected cases, as appropriate, to the relevant body (local authority children’s social care, Channel programme, Disclosure and Barring Service, and/or police), and support staff who make such referrals directly</w:t>
      </w:r>
    </w:p>
    <w:p w14:paraId="7C9182E6" w14:textId="1A4C010E" w:rsidR="009B3BC9" w:rsidRPr="00F51F87" w:rsidRDefault="009B3BC9"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themeColor="text1"/>
          <w:sz w:val="20"/>
          <w:szCs w:val="20"/>
        </w:rPr>
        <w:t>Monitor and support the partnership of partner schools (exclusively MS PRU for 2018-2019), to ensure all parties are fulfilling their safeguarding and child protection obligations.</w:t>
      </w:r>
    </w:p>
    <w:p w14:paraId="653A907B" w14:textId="5F6F0FF0" w:rsidR="00A30D41" w:rsidRDefault="00A30D41" w:rsidP="001A7781">
      <w:pPr>
        <w:numPr>
          <w:ilvl w:val="0"/>
          <w:numId w:val="2"/>
        </w:numPr>
        <w:pBdr>
          <w:top w:val="nil"/>
          <w:left w:val="nil"/>
          <w:bottom w:val="nil"/>
          <w:right w:val="nil"/>
          <w:between w:val="nil"/>
        </w:pBdr>
        <w:spacing w:line="360" w:lineRule="auto"/>
        <w:rPr>
          <w:rFonts w:ascii="Arial" w:eastAsia="Arial" w:hAnsi="Arial" w:cs="Arial"/>
          <w:color w:val="000000"/>
          <w:sz w:val="20"/>
          <w:szCs w:val="20"/>
        </w:rPr>
      </w:pPr>
      <w:r w:rsidRPr="00F51F87">
        <w:rPr>
          <w:rFonts w:ascii="Arial" w:eastAsia="Arial" w:hAnsi="Arial" w:cs="Arial"/>
          <w:color w:val="000000"/>
          <w:sz w:val="20"/>
          <w:szCs w:val="20"/>
        </w:rPr>
        <w:lastRenderedPageBreak/>
        <w:t>Keep up to date with changes in local policy and procedures, be aware of any guidance issued by the DfE concerning safeguarding and update school procedures/policies as necessary</w:t>
      </w:r>
    </w:p>
    <w:p w14:paraId="42C36273" w14:textId="77777777" w:rsidR="00F51F87" w:rsidRPr="00F51F87" w:rsidRDefault="00F51F87" w:rsidP="009A5CBC">
      <w:pPr>
        <w:pBdr>
          <w:top w:val="nil"/>
          <w:left w:val="nil"/>
          <w:bottom w:val="nil"/>
          <w:right w:val="nil"/>
          <w:between w:val="nil"/>
        </w:pBdr>
        <w:spacing w:line="360" w:lineRule="auto"/>
        <w:rPr>
          <w:rFonts w:ascii="Arial" w:eastAsia="Arial" w:hAnsi="Arial" w:cs="Arial"/>
          <w:color w:val="000000"/>
          <w:sz w:val="20"/>
          <w:szCs w:val="20"/>
        </w:rPr>
      </w:pPr>
    </w:p>
    <w:p w14:paraId="3B9E311B" w14:textId="38ADA048" w:rsidR="009B3BC9" w:rsidRPr="009B3BC9" w:rsidRDefault="00CD0D9B" w:rsidP="00CD0D9B">
      <w:pPr>
        <w:spacing w:line="360" w:lineRule="auto"/>
        <w:rPr>
          <w:rFonts w:ascii="Arial" w:hAnsi="Arial" w:cs="Arial"/>
          <w:color w:val="000000" w:themeColor="text1"/>
          <w:sz w:val="20"/>
          <w:szCs w:val="20"/>
        </w:rPr>
      </w:pPr>
      <w:r w:rsidRPr="00CD0D9B">
        <w:rPr>
          <w:rFonts w:ascii="Arial" w:hAnsi="Arial" w:cs="Arial"/>
          <w:color w:val="000000" w:themeColor="text1"/>
          <w:sz w:val="20"/>
          <w:szCs w:val="20"/>
        </w:rPr>
        <w:t xml:space="preserve">The DSL will </w:t>
      </w:r>
      <w:r w:rsidR="009B3BC9">
        <w:rPr>
          <w:rFonts w:ascii="Arial" w:hAnsi="Arial" w:cs="Arial"/>
          <w:color w:val="000000" w:themeColor="text1"/>
          <w:sz w:val="20"/>
          <w:szCs w:val="20"/>
        </w:rPr>
        <w:t xml:space="preserve">keep MS PRU and the Music Stuff Governing Board </w:t>
      </w:r>
      <w:r w:rsidRPr="00CD0D9B">
        <w:rPr>
          <w:rFonts w:ascii="Arial" w:hAnsi="Arial" w:cs="Arial"/>
          <w:color w:val="000000" w:themeColor="text1"/>
          <w:sz w:val="20"/>
          <w:szCs w:val="20"/>
        </w:rPr>
        <w:t xml:space="preserve">informed of any </w:t>
      </w:r>
      <w:proofErr w:type="gramStart"/>
      <w:r w:rsidRPr="00CD0D9B">
        <w:rPr>
          <w:rFonts w:ascii="Arial" w:hAnsi="Arial" w:cs="Arial"/>
          <w:color w:val="000000" w:themeColor="text1"/>
          <w:sz w:val="20"/>
          <w:szCs w:val="20"/>
        </w:rPr>
        <w:t>issues, and</w:t>
      </w:r>
      <w:proofErr w:type="gramEnd"/>
      <w:r w:rsidRPr="00CD0D9B">
        <w:rPr>
          <w:rFonts w:ascii="Arial" w:hAnsi="Arial" w:cs="Arial"/>
          <w:color w:val="000000" w:themeColor="text1"/>
          <w:sz w:val="20"/>
          <w:szCs w:val="20"/>
        </w:rPr>
        <w:t xml:space="preserve"> liaise with local authority case managers and designated officers for child protection concerns as appropriate.</w:t>
      </w:r>
    </w:p>
    <w:p w14:paraId="61ACF108" w14:textId="027E0C61" w:rsidR="00A63239" w:rsidRPr="00CD0D9B" w:rsidRDefault="009B3BC9" w:rsidP="00A63239">
      <w:pPr>
        <w:spacing w:before="120" w:after="120" w:line="360" w:lineRule="auto"/>
        <w:rPr>
          <w:rFonts w:ascii="Arial" w:eastAsia="MS Mincho" w:hAnsi="Arial" w:cs="Arial"/>
          <w:color w:val="000000" w:themeColor="text1"/>
          <w:sz w:val="20"/>
          <w:szCs w:val="20"/>
        </w:rPr>
      </w:pPr>
      <w:r>
        <w:rPr>
          <w:rFonts w:ascii="Arial" w:eastAsia="MS Mincho" w:hAnsi="Arial" w:cs="Arial"/>
          <w:color w:val="000000" w:themeColor="text1"/>
          <w:sz w:val="20"/>
          <w:szCs w:val="20"/>
        </w:rPr>
        <w:t>The DSL will represent Music Stuff within the Manchester DSL network; specifically, the termly meetings chaired by Manchester Grammar School. The DSL will also work with the (M</w:t>
      </w:r>
      <w:r w:rsidR="00A30D41">
        <w:rPr>
          <w:rFonts w:ascii="Arial" w:eastAsia="MS Mincho" w:hAnsi="Arial" w:cs="Arial"/>
          <w:color w:val="000000" w:themeColor="text1"/>
          <w:sz w:val="20"/>
          <w:szCs w:val="20"/>
        </w:rPr>
        <w:t>anchester</w:t>
      </w:r>
      <w:r>
        <w:rPr>
          <w:rFonts w:ascii="Arial" w:eastAsia="MS Mincho" w:hAnsi="Arial" w:cs="Arial"/>
          <w:color w:val="000000" w:themeColor="text1"/>
          <w:sz w:val="20"/>
          <w:szCs w:val="20"/>
        </w:rPr>
        <w:t xml:space="preserve">) Safeguarding Lead for Education – Jenny Patterson to </w:t>
      </w:r>
      <w:r w:rsidR="00A30D41">
        <w:rPr>
          <w:rFonts w:ascii="Arial" w:eastAsia="MS Mincho" w:hAnsi="Arial" w:cs="Arial"/>
          <w:color w:val="000000" w:themeColor="text1"/>
          <w:sz w:val="20"/>
          <w:szCs w:val="20"/>
        </w:rPr>
        <w:t xml:space="preserve">QA and </w:t>
      </w:r>
      <w:r>
        <w:rPr>
          <w:rFonts w:ascii="Arial" w:eastAsia="MS Mincho" w:hAnsi="Arial" w:cs="Arial"/>
          <w:color w:val="000000" w:themeColor="text1"/>
          <w:sz w:val="20"/>
          <w:szCs w:val="20"/>
        </w:rPr>
        <w:t>uphold the highest standards</w:t>
      </w:r>
      <w:r w:rsidR="00A30D41">
        <w:rPr>
          <w:rFonts w:ascii="Arial" w:eastAsia="MS Mincho" w:hAnsi="Arial" w:cs="Arial"/>
          <w:color w:val="000000" w:themeColor="text1"/>
          <w:sz w:val="20"/>
          <w:szCs w:val="20"/>
        </w:rPr>
        <w:t xml:space="preserve"> (in regards safeguarding and child protection)</w:t>
      </w:r>
      <w:r>
        <w:rPr>
          <w:rFonts w:ascii="Arial" w:eastAsia="MS Mincho" w:hAnsi="Arial" w:cs="Arial"/>
          <w:color w:val="000000" w:themeColor="text1"/>
          <w:sz w:val="20"/>
          <w:szCs w:val="20"/>
        </w:rPr>
        <w:t xml:space="preserve"> in line with </w:t>
      </w:r>
      <w:r w:rsidR="00A63239">
        <w:rPr>
          <w:rFonts w:ascii="Arial" w:eastAsia="MS Mincho" w:hAnsi="Arial" w:cs="Arial"/>
          <w:color w:val="000000" w:themeColor="text1"/>
          <w:sz w:val="20"/>
          <w:szCs w:val="20"/>
        </w:rPr>
        <w:t>the LA (and out 3 local safeguarding partners)</w:t>
      </w:r>
      <w:r>
        <w:rPr>
          <w:rFonts w:ascii="Arial" w:eastAsia="MS Mincho" w:hAnsi="Arial" w:cs="Arial"/>
          <w:color w:val="000000" w:themeColor="text1"/>
          <w:sz w:val="20"/>
          <w:szCs w:val="20"/>
        </w:rPr>
        <w:t xml:space="preserve">. </w:t>
      </w:r>
    </w:p>
    <w:p w14:paraId="324310FB" w14:textId="1618178F" w:rsidR="00F51F87" w:rsidRPr="009A5CBC" w:rsidRDefault="00CD0D9B" w:rsidP="009A5CBC">
      <w:pPr>
        <w:spacing w:before="120" w:after="120" w:line="360" w:lineRule="auto"/>
        <w:rPr>
          <w:rFonts w:ascii="Arial" w:hAnsi="Arial" w:cs="Arial"/>
          <w:color w:val="000000" w:themeColor="text1"/>
          <w:sz w:val="20"/>
          <w:szCs w:val="20"/>
        </w:rPr>
      </w:pPr>
      <w:r w:rsidRPr="00CD0D9B">
        <w:rPr>
          <w:rFonts w:ascii="Arial" w:hAnsi="Arial" w:cs="Arial"/>
          <w:color w:val="000000" w:themeColor="text1"/>
          <w:sz w:val="20"/>
          <w:szCs w:val="20"/>
        </w:rPr>
        <w:t>The full responsibilities of the DSL and deputies</w:t>
      </w:r>
      <w:r w:rsidR="009B3BC9">
        <w:rPr>
          <w:rFonts w:ascii="Arial" w:hAnsi="Arial" w:cs="Arial"/>
          <w:color w:val="000000" w:themeColor="text1"/>
          <w:sz w:val="20"/>
          <w:szCs w:val="20"/>
        </w:rPr>
        <w:t xml:space="preserve"> </w:t>
      </w:r>
      <w:r w:rsidRPr="00CD0D9B">
        <w:rPr>
          <w:rFonts w:ascii="Arial" w:hAnsi="Arial" w:cs="Arial"/>
          <w:color w:val="000000" w:themeColor="text1"/>
          <w:sz w:val="20"/>
          <w:szCs w:val="20"/>
        </w:rPr>
        <w:t xml:space="preserve">are set out in their job description. </w:t>
      </w:r>
    </w:p>
    <w:p w14:paraId="7B4E14FA" w14:textId="3848A0E7" w:rsidR="00A30D41" w:rsidRPr="00A30D41" w:rsidRDefault="00A30D41" w:rsidP="00A30D41">
      <w:pPr>
        <w:spacing w:line="360" w:lineRule="auto"/>
        <w:rPr>
          <w:rFonts w:ascii="Arial" w:hAnsi="Arial" w:cs="Arial"/>
          <w:sz w:val="20"/>
          <w:szCs w:val="20"/>
        </w:rPr>
      </w:pPr>
      <w:r w:rsidRPr="00A30D41">
        <w:rPr>
          <w:rFonts w:ascii="Arial" w:eastAsia="Arial" w:hAnsi="Arial" w:cs="Arial"/>
          <w:b/>
          <w:bCs/>
          <w:sz w:val="20"/>
          <w:szCs w:val="20"/>
        </w:rPr>
        <w:t xml:space="preserve">5.3 The </w:t>
      </w:r>
      <w:r w:rsidR="002C7DA2">
        <w:rPr>
          <w:rFonts w:ascii="Arial" w:eastAsia="Arial" w:hAnsi="Arial" w:cs="Arial"/>
          <w:b/>
          <w:bCs/>
          <w:sz w:val="20"/>
          <w:szCs w:val="20"/>
        </w:rPr>
        <w:t>G</w:t>
      </w:r>
      <w:r w:rsidRPr="00A30D41">
        <w:rPr>
          <w:rFonts w:ascii="Arial" w:eastAsia="Arial" w:hAnsi="Arial" w:cs="Arial"/>
          <w:b/>
          <w:bCs/>
          <w:sz w:val="20"/>
          <w:szCs w:val="20"/>
        </w:rPr>
        <w:t xml:space="preserve">overning </w:t>
      </w:r>
      <w:r w:rsidR="002C7DA2">
        <w:rPr>
          <w:rFonts w:ascii="Arial" w:eastAsia="Arial" w:hAnsi="Arial" w:cs="Arial"/>
          <w:b/>
          <w:bCs/>
          <w:sz w:val="20"/>
          <w:szCs w:val="20"/>
        </w:rPr>
        <w:t>B</w:t>
      </w:r>
      <w:r w:rsidRPr="00A30D41">
        <w:rPr>
          <w:rFonts w:ascii="Arial" w:eastAsia="Arial" w:hAnsi="Arial" w:cs="Arial"/>
          <w:b/>
          <w:bCs/>
          <w:sz w:val="20"/>
          <w:szCs w:val="20"/>
        </w:rPr>
        <w:t>oard</w:t>
      </w:r>
    </w:p>
    <w:p w14:paraId="10391696" w14:textId="542E0DFF" w:rsidR="002C7DA2" w:rsidRPr="002C7DA2" w:rsidRDefault="002C7DA2" w:rsidP="002C7DA2">
      <w:pPr>
        <w:spacing w:line="360" w:lineRule="auto"/>
        <w:rPr>
          <w:rFonts w:ascii="Arial" w:hAnsi="Arial" w:cs="Arial"/>
          <w:sz w:val="20"/>
          <w:szCs w:val="20"/>
        </w:rPr>
      </w:pPr>
      <w:r>
        <w:rPr>
          <w:rFonts w:ascii="Arial" w:hAnsi="Arial" w:cs="Arial"/>
          <w:sz w:val="20"/>
          <w:szCs w:val="20"/>
        </w:rPr>
        <w:t>Music Stuff’s</w:t>
      </w:r>
      <w:r w:rsidR="00A30D41" w:rsidRPr="002C7DA2">
        <w:rPr>
          <w:rFonts w:ascii="Arial" w:hAnsi="Arial" w:cs="Arial"/>
          <w:sz w:val="20"/>
          <w:szCs w:val="20"/>
        </w:rPr>
        <w:t xml:space="preserve"> </w:t>
      </w:r>
      <w:r>
        <w:rPr>
          <w:rFonts w:ascii="Arial" w:hAnsi="Arial" w:cs="Arial"/>
          <w:sz w:val="20"/>
          <w:szCs w:val="20"/>
        </w:rPr>
        <w:t>G</w:t>
      </w:r>
      <w:r w:rsidR="00A30D41" w:rsidRPr="002C7DA2">
        <w:rPr>
          <w:rFonts w:ascii="Arial" w:hAnsi="Arial" w:cs="Arial"/>
          <w:sz w:val="20"/>
          <w:szCs w:val="20"/>
        </w:rPr>
        <w:t xml:space="preserve">overning </w:t>
      </w:r>
      <w:r>
        <w:rPr>
          <w:rFonts w:ascii="Arial" w:hAnsi="Arial" w:cs="Arial"/>
          <w:sz w:val="20"/>
          <w:szCs w:val="20"/>
        </w:rPr>
        <w:t>B</w:t>
      </w:r>
      <w:r w:rsidR="00A30D41" w:rsidRPr="002C7DA2">
        <w:rPr>
          <w:rFonts w:ascii="Arial" w:hAnsi="Arial" w:cs="Arial"/>
          <w:sz w:val="20"/>
          <w:szCs w:val="20"/>
        </w:rPr>
        <w:t>oard will</w:t>
      </w:r>
      <w:r>
        <w:rPr>
          <w:rFonts w:ascii="Arial" w:hAnsi="Arial" w:cs="Arial"/>
          <w:sz w:val="20"/>
          <w:szCs w:val="20"/>
        </w:rPr>
        <w:t xml:space="preserve"> ensure that</w:t>
      </w:r>
      <w:r w:rsidRPr="002C7DA2">
        <w:rPr>
          <w:rFonts w:ascii="Arial" w:hAnsi="Arial" w:cs="Arial"/>
          <w:sz w:val="20"/>
          <w:szCs w:val="20"/>
        </w:rPr>
        <w:t>:</w:t>
      </w:r>
      <w:r w:rsidR="00A30D41" w:rsidRPr="002C7DA2">
        <w:rPr>
          <w:rFonts w:ascii="Arial" w:hAnsi="Arial" w:cs="Arial"/>
          <w:sz w:val="20"/>
          <w:szCs w:val="20"/>
        </w:rPr>
        <w:t xml:space="preserve"> </w:t>
      </w:r>
    </w:p>
    <w:p w14:paraId="27A0B7C3" w14:textId="7F91B5DE" w:rsidR="00A30D41" w:rsidRPr="002C7DA2" w:rsidRDefault="002C7DA2" w:rsidP="001A7781">
      <w:pPr>
        <w:pStyle w:val="ListParagraph"/>
        <w:numPr>
          <w:ilvl w:val="0"/>
          <w:numId w:val="7"/>
        </w:numPr>
        <w:spacing w:line="360" w:lineRule="auto"/>
        <w:rPr>
          <w:rFonts w:ascii="Arial" w:hAnsi="Arial" w:cs="Arial"/>
          <w:sz w:val="20"/>
          <w:szCs w:val="20"/>
        </w:rPr>
      </w:pPr>
      <w:r w:rsidRPr="002C7DA2">
        <w:rPr>
          <w:rFonts w:ascii="Arial" w:hAnsi="Arial" w:cs="Arial"/>
          <w:sz w:val="20"/>
          <w:szCs w:val="20"/>
        </w:rPr>
        <w:t>T</w:t>
      </w:r>
      <w:r w:rsidR="00A30D41" w:rsidRPr="002C7DA2">
        <w:rPr>
          <w:rFonts w:ascii="Arial" w:hAnsi="Arial" w:cs="Arial"/>
          <w:sz w:val="20"/>
          <w:szCs w:val="20"/>
        </w:rPr>
        <w:t>his policy</w:t>
      </w:r>
      <w:r w:rsidRPr="002C7DA2">
        <w:rPr>
          <w:rFonts w:ascii="Arial" w:hAnsi="Arial" w:cs="Arial"/>
          <w:sz w:val="20"/>
          <w:szCs w:val="20"/>
        </w:rPr>
        <w:t xml:space="preserve"> </w:t>
      </w:r>
      <w:r w:rsidR="00A30D41" w:rsidRPr="002C7DA2">
        <w:rPr>
          <w:rFonts w:ascii="Arial" w:hAnsi="Arial" w:cs="Arial"/>
          <w:sz w:val="20"/>
          <w:szCs w:val="20"/>
        </w:rPr>
        <w:t xml:space="preserve">complies with the </w:t>
      </w:r>
      <w:proofErr w:type="gramStart"/>
      <w:r w:rsidR="00A30D41" w:rsidRPr="002C7DA2">
        <w:rPr>
          <w:rFonts w:ascii="Arial" w:hAnsi="Arial" w:cs="Arial"/>
          <w:sz w:val="20"/>
          <w:szCs w:val="20"/>
        </w:rPr>
        <w:t>law</w:t>
      </w:r>
      <w:r w:rsidRPr="002C7DA2">
        <w:rPr>
          <w:rFonts w:ascii="Arial" w:hAnsi="Arial" w:cs="Arial"/>
          <w:sz w:val="20"/>
          <w:szCs w:val="20"/>
        </w:rPr>
        <w:t>;</w:t>
      </w:r>
      <w:proofErr w:type="gramEnd"/>
      <w:r w:rsidRPr="002C7DA2">
        <w:rPr>
          <w:rFonts w:ascii="Arial" w:hAnsi="Arial" w:cs="Arial"/>
          <w:sz w:val="20"/>
          <w:szCs w:val="20"/>
        </w:rPr>
        <w:t xml:space="preserve"> </w:t>
      </w:r>
      <w:r w:rsidR="00A30D41" w:rsidRPr="002C7DA2">
        <w:rPr>
          <w:rFonts w:ascii="Arial" w:hAnsi="Arial" w:cs="Arial"/>
          <w:sz w:val="20"/>
          <w:szCs w:val="20"/>
        </w:rPr>
        <w:t>hold</w:t>
      </w:r>
      <w:r w:rsidRPr="002C7DA2">
        <w:rPr>
          <w:rFonts w:ascii="Arial" w:hAnsi="Arial" w:cs="Arial"/>
          <w:sz w:val="20"/>
          <w:szCs w:val="20"/>
        </w:rPr>
        <w:t>ing</w:t>
      </w:r>
      <w:r w:rsidR="00A30D41" w:rsidRPr="002C7DA2">
        <w:rPr>
          <w:rFonts w:ascii="Arial" w:hAnsi="Arial" w:cs="Arial"/>
          <w:sz w:val="20"/>
          <w:szCs w:val="20"/>
        </w:rPr>
        <w:t xml:space="preserve"> the headteacher to account for its implementation.</w:t>
      </w:r>
      <w:r w:rsidRPr="002C7DA2">
        <w:rPr>
          <w:rFonts w:ascii="Arial" w:hAnsi="Arial" w:cs="Arial"/>
          <w:sz w:val="20"/>
          <w:szCs w:val="20"/>
        </w:rPr>
        <w:t xml:space="preserve">  </w:t>
      </w:r>
    </w:p>
    <w:p w14:paraId="5E3382DE" w14:textId="219A160A" w:rsidR="002C7DA2" w:rsidRPr="002C7DA2" w:rsidRDefault="002C7DA2" w:rsidP="001A7781">
      <w:pPr>
        <w:pStyle w:val="ListParagraph"/>
        <w:numPr>
          <w:ilvl w:val="0"/>
          <w:numId w:val="7"/>
        </w:numPr>
        <w:spacing w:line="360" w:lineRule="auto"/>
        <w:rPr>
          <w:rFonts w:ascii="Arial" w:hAnsi="Arial" w:cs="Arial"/>
          <w:sz w:val="20"/>
          <w:szCs w:val="20"/>
        </w:rPr>
      </w:pPr>
      <w:r w:rsidRPr="002C7DA2">
        <w:rPr>
          <w:rFonts w:ascii="Arial" w:hAnsi="Arial" w:cs="Arial"/>
          <w:sz w:val="20"/>
          <w:szCs w:val="20"/>
        </w:rPr>
        <w:t>A senior representative (Proprietor) monitors the effectiveness of this policy in conjunction with the full governing board oversight. This will always be a different person from the DSL.</w:t>
      </w:r>
    </w:p>
    <w:p w14:paraId="1C7FE8C1" w14:textId="77777777" w:rsidR="002C7DA2" w:rsidRPr="002C7DA2" w:rsidRDefault="002C7DA2" w:rsidP="001A7781">
      <w:pPr>
        <w:pStyle w:val="ListParagraph"/>
        <w:numPr>
          <w:ilvl w:val="0"/>
          <w:numId w:val="7"/>
        </w:numPr>
        <w:spacing w:line="360" w:lineRule="auto"/>
        <w:rPr>
          <w:rFonts w:ascii="Arial" w:hAnsi="Arial" w:cs="Arial"/>
          <w:sz w:val="20"/>
          <w:szCs w:val="20"/>
        </w:rPr>
      </w:pPr>
      <w:r w:rsidRPr="002C7DA2">
        <w:rPr>
          <w:rFonts w:ascii="Arial" w:hAnsi="Arial" w:cs="Arial"/>
          <w:sz w:val="20"/>
          <w:szCs w:val="20"/>
        </w:rPr>
        <w:t xml:space="preserve">All governors will read Keeping Children Safe in Education. </w:t>
      </w:r>
    </w:p>
    <w:p w14:paraId="572915BB" w14:textId="3D8F7719" w:rsidR="002C7DA2" w:rsidRPr="002C7DA2" w:rsidRDefault="002C7DA2" w:rsidP="001A7781">
      <w:pPr>
        <w:pStyle w:val="ListParagraph"/>
        <w:numPr>
          <w:ilvl w:val="0"/>
          <w:numId w:val="7"/>
        </w:numPr>
        <w:spacing w:line="360" w:lineRule="auto"/>
        <w:rPr>
          <w:rFonts w:ascii="Arial" w:hAnsi="Arial" w:cs="Arial"/>
          <w:sz w:val="20"/>
          <w:szCs w:val="20"/>
        </w:rPr>
      </w:pPr>
      <w:r w:rsidRPr="002C7DA2">
        <w:rPr>
          <w:rFonts w:ascii="Arial" w:eastAsia="Arial" w:hAnsi="Arial" w:cs="Arial"/>
          <w:color w:val="000000"/>
          <w:sz w:val="20"/>
          <w:szCs w:val="20"/>
        </w:rPr>
        <w:t>We operate safer recruitment and selection practices, including appropriate use of references and checks on new staff</w:t>
      </w:r>
      <w:r w:rsidRPr="002C7DA2">
        <w:rPr>
          <w:rFonts w:ascii="Arial" w:eastAsia="Arial" w:hAnsi="Arial" w:cs="Arial"/>
          <w:sz w:val="20"/>
          <w:szCs w:val="20"/>
        </w:rPr>
        <w:t xml:space="preserve">, governors </w:t>
      </w:r>
      <w:r w:rsidRPr="002C7DA2">
        <w:rPr>
          <w:rFonts w:ascii="Arial" w:eastAsia="Arial" w:hAnsi="Arial" w:cs="Arial"/>
          <w:color w:val="000000"/>
          <w:sz w:val="20"/>
          <w:szCs w:val="20"/>
        </w:rPr>
        <w:t>and volunteers</w:t>
      </w:r>
    </w:p>
    <w:p w14:paraId="56E86DA9" w14:textId="4315536B" w:rsidR="002C7DA2" w:rsidRPr="002C7DA2" w:rsidRDefault="002C7DA2" w:rsidP="001A7781">
      <w:pPr>
        <w:numPr>
          <w:ilvl w:val="0"/>
          <w:numId w:val="7"/>
        </w:numPr>
        <w:pBdr>
          <w:top w:val="nil"/>
          <w:left w:val="nil"/>
          <w:bottom w:val="nil"/>
          <w:right w:val="nil"/>
          <w:between w:val="nil"/>
        </w:pBdr>
        <w:spacing w:line="360" w:lineRule="auto"/>
        <w:rPr>
          <w:rFonts w:ascii="Arial" w:eastAsia="Arial" w:hAnsi="Arial" w:cs="Arial"/>
          <w:sz w:val="20"/>
          <w:szCs w:val="20"/>
        </w:rPr>
      </w:pPr>
      <w:r w:rsidRPr="002C7DA2">
        <w:rPr>
          <w:rFonts w:ascii="Arial" w:eastAsia="Arial" w:hAnsi="Arial" w:cs="Arial"/>
          <w:color w:val="000000"/>
          <w:sz w:val="20"/>
          <w:szCs w:val="20"/>
        </w:rPr>
        <w:t>We have procedures in place for dealing with allegations of abuse against members of staff and volunteers and these are in line with Local Authority procedures</w:t>
      </w:r>
      <w:r w:rsidR="00A63239">
        <w:rPr>
          <w:rFonts w:ascii="Arial" w:eastAsia="Arial" w:hAnsi="Arial" w:cs="Arial"/>
          <w:color w:val="000000"/>
          <w:sz w:val="20"/>
          <w:szCs w:val="20"/>
        </w:rPr>
        <w:t xml:space="preserve"> (Appendix E)</w:t>
      </w:r>
      <w:r w:rsidRPr="002C7DA2">
        <w:rPr>
          <w:rFonts w:ascii="Arial" w:eastAsia="Arial" w:hAnsi="Arial" w:cs="Arial"/>
          <w:color w:val="000000"/>
          <w:sz w:val="20"/>
          <w:szCs w:val="20"/>
        </w:rPr>
        <w:t>.</w:t>
      </w:r>
    </w:p>
    <w:p w14:paraId="3A0117C0" w14:textId="6FC51055" w:rsidR="002C7DA2" w:rsidRPr="00A63239" w:rsidRDefault="00A30D41" w:rsidP="001A7781">
      <w:pPr>
        <w:numPr>
          <w:ilvl w:val="0"/>
          <w:numId w:val="7"/>
        </w:numPr>
        <w:pBdr>
          <w:top w:val="nil"/>
          <w:left w:val="nil"/>
          <w:bottom w:val="nil"/>
          <w:right w:val="nil"/>
          <w:between w:val="nil"/>
        </w:pBdr>
        <w:spacing w:line="360" w:lineRule="auto"/>
        <w:rPr>
          <w:rFonts w:ascii="Arial" w:eastAsia="Arial" w:hAnsi="Arial" w:cs="Arial"/>
          <w:color w:val="000000" w:themeColor="text1"/>
          <w:sz w:val="20"/>
          <w:szCs w:val="20"/>
        </w:rPr>
      </w:pPr>
      <w:r w:rsidRPr="002C7DA2">
        <w:rPr>
          <w:rFonts w:ascii="Arial" w:hAnsi="Arial" w:cs="Arial"/>
          <w:sz w:val="20"/>
          <w:szCs w:val="20"/>
        </w:rPr>
        <w:t xml:space="preserve">The chair of governors will act as the ‘case manager’ </w:t>
      </w:r>
      <w:proofErr w:type="gramStart"/>
      <w:r w:rsidRPr="002C7DA2">
        <w:rPr>
          <w:rFonts w:ascii="Arial" w:hAnsi="Arial" w:cs="Arial"/>
          <w:sz w:val="20"/>
          <w:szCs w:val="20"/>
        </w:rPr>
        <w:t>in the event that</w:t>
      </w:r>
      <w:proofErr w:type="gramEnd"/>
      <w:r w:rsidRPr="002C7DA2">
        <w:rPr>
          <w:rFonts w:ascii="Arial" w:hAnsi="Arial" w:cs="Arial"/>
          <w:sz w:val="20"/>
          <w:szCs w:val="20"/>
        </w:rPr>
        <w:t xml:space="preserve"> an allegation of abuse is made against the Headteacher, where </w:t>
      </w:r>
      <w:r w:rsidRPr="00A63239">
        <w:rPr>
          <w:rFonts w:ascii="Arial" w:hAnsi="Arial" w:cs="Arial"/>
          <w:color w:val="000000" w:themeColor="text1"/>
          <w:sz w:val="20"/>
          <w:szCs w:val="20"/>
        </w:rPr>
        <w:t>appropriate (</w:t>
      </w:r>
      <w:r w:rsidR="002C7DA2" w:rsidRPr="00A63239">
        <w:rPr>
          <w:rFonts w:ascii="Arial" w:hAnsi="Arial" w:cs="Arial"/>
          <w:color w:val="000000" w:themeColor="text1"/>
          <w:sz w:val="20"/>
          <w:szCs w:val="20"/>
        </w:rPr>
        <w:t>A</w:t>
      </w:r>
      <w:r w:rsidRPr="00A63239">
        <w:rPr>
          <w:rFonts w:ascii="Arial" w:hAnsi="Arial" w:cs="Arial"/>
          <w:color w:val="000000" w:themeColor="text1"/>
          <w:sz w:val="20"/>
          <w:szCs w:val="20"/>
        </w:rPr>
        <w:t xml:space="preserve">ppendix </w:t>
      </w:r>
      <w:r w:rsidR="00A63239" w:rsidRPr="00A63239">
        <w:rPr>
          <w:rFonts w:ascii="Arial" w:hAnsi="Arial" w:cs="Arial"/>
          <w:color w:val="000000" w:themeColor="text1"/>
          <w:sz w:val="20"/>
          <w:szCs w:val="20"/>
        </w:rPr>
        <w:t>E</w:t>
      </w:r>
      <w:r w:rsidRPr="00A63239">
        <w:rPr>
          <w:rFonts w:ascii="Arial" w:hAnsi="Arial" w:cs="Arial"/>
          <w:color w:val="000000" w:themeColor="text1"/>
          <w:sz w:val="20"/>
          <w:szCs w:val="20"/>
        </w:rPr>
        <w:t xml:space="preserve">). </w:t>
      </w:r>
    </w:p>
    <w:p w14:paraId="7FDFDD82" w14:textId="71F408C3" w:rsidR="00A30D41" w:rsidRPr="002C7DA2" w:rsidRDefault="002C7DA2" w:rsidP="001A7781">
      <w:pPr>
        <w:numPr>
          <w:ilvl w:val="0"/>
          <w:numId w:val="7"/>
        </w:numPr>
        <w:pBdr>
          <w:top w:val="nil"/>
          <w:left w:val="nil"/>
          <w:bottom w:val="nil"/>
          <w:right w:val="nil"/>
          <w:between w:val="nil"/>
        </w:pBdr>
        <w:spacing w:line="360" w:lineRule="auto"/>
        <w:rPr>
          <w:rFonts w:ascii="Arial" w:eastAsia="Arial" w:hAnsi="Arial" w:cs="Arial"/>
          <w:sz w:val="20"/>
          <w:szCs w:val="20"/>
        </w:rPr>
      </w:pPr>
      <w:r w:rsidRPr="002C7DA2">
        <w:rPr>
          <w:rFonts w:ascii="Arial" w:eastAsia="Arial" w:hAnsi="Arial" w:cs="Arial"/>
          <w:color w:val="000000"/>
          <w:sz w:val="20"/>
          <w:szCs w:val="20"/>
        </w:rPr>
        <w:t>All staff and volunteers who have regular contact with children receive appropriate training and information about the safeguarding processes.</w:t>
      </w:r>
    </w:p>
    <w:p w14:paraId="727CFC94" w14:textId="3C471F2C" w:rsidR="00A30D41" w:rsidRPr="002C7DA2" w:rsidRDefault="002C7DA2" w:rsidP="001A7781">
      <w:pPr>
        <w:pStyle w:val="ListParagraph"/>
        <w:numPr>
          <w:ilvl w:val="0"/>
          <w:numId w:val="6"/>
        </w:numPr>
        <w:spacing w:line="360" w:lineRule="auto"/>
        <w:rPr>
          <w:rFonts w:ascii="Arial" w:hAnsi="Arial" w:cs="Arial"/>
          <w:sz w:val="20"/>
          <w:szCs w:val="20"/>
        </w:rPr>
      </w:pPr>
      <w:r w:rsidRPr="002C7DA2">
        <w:rPr>
          <w:rFonts w:ascii="Arial" w:eastAsia="Arial" w:hAnsi="Arial" w:cs="Arial"/>
          <w:color w:val="000000"/>
          <w:sz w:val="20"/>
          <w:szCs w:val="20"/>
        </w:rPr>
        <w:t>There is appropriate challenge and QA of the safeguarding policies and procedures.</w:t>
      </w:r>
      <w:r w:rsidR="00A30D41" w:rsidRPr="002C7DA2">
        <w:rPr>
          <w:rFonts w:ascii="Arial" w:hAnsi="Arial" w:cs="Arial"/>
          <w:sz w:val="20"/>
          <w:szCs w:val="20"/>
        </w:rPr>
        <w:t xml:space="preserve"> </w:t>
      </w:r>
    </w:p>
    <w:p w14:paraId="572DCC50" w14:textId="77777777" w:rsidR="00A30D41" w:rsidRPr="002C7DA2" w:rsidRDefault="00A30D41" w:rsidP="002C7DA2">
      <w:pPr>
        <w:spacing w:line="360" w:lineRule="auto"/>
        <w:rPr>
          <w:rFonts w:ascii="Arial" w:hAnsi="Arial" w:cs="Arial"/>
          <w:sz w:val="20"/>
          <w:szCs w:val="20"/>
        </w:rPr>
      </w:pPr>
    </w:p>
    <w:p w14:paraId="3FF2AEE1" w14:textId="291EBFF5" w:rsidR="00A30D41" w:rsidRDefault="00A30D41" w:rsidP="002C7DA2">
      <w:pPr>
        <w:spacing w:line="360" w:lineRule="auto"/>
        <w:rPr>
          <w:rFonts w:ascii="Arial" w:hAnsi="Arial" w:cs="Arial"/>
          <w:sz w:val="20"/>
          <w:szCs w:val="20"/>
        </w:rPr>
      </w:pPr>
      <w:r w:rsidRPr="002C7DA2">
        <w:rPr>
          <w:rFonts w:ascii="Arial" w:hAnsi="Arial" w:cs="Arial"/>
          <w:sz w:val="20"/>
          <w:szCs w:val="20"/>
        </w:rPr>
        <w:t>Section 13 has information on how governors are supported to fulfil their role.</w:t>
      </w:r>
    </w:p>
    <w:p w14:paraId="1BB6E0BD" w14:textId="77777777" w:rsidR="000B40E1" w:rsidRPr="002C7DA2" w:rsidRDefault="000B40E1" w:rsidP="002C7DA2">
      <w:pPr>
        <w:spacing w:line="360" w:lineRule="auto"/>
        <w:rPr>
          <w:rFonts w:ascii="Arial" w:hAnsi="Arial" w:cs="Arial"/>
          <w:sz w:val="20"/>
          <w:szCs w:val="20"/>
        </w:rPr>
      </w:pPr>
    </w:p>
    <w:p w14:paraId="45225F71" w14:textId="39D1ED96" w:rsidR="002C7DA2" w:rsidRPr="002C7DA2" w:rsidRDefault="002C7DA2" w:rsidP="002C7DA2">
      <w:pPr>
        <w:spacing w:line="360" w:lineRule="auto"/>
        <w:rPr>
          <w:rFonts w:ascii="Arial" w:hAnsi="Arial" w:cs="Arial"/>
          <w:sz w:val="20"/>
          <w:szCs w:val="20"/>
        </w:rPr>
      </w:pPr>
      <w:r w:rsidRPr="002C7DA2">
        <w:rPr>
          <w:rFonts w:ascii="Arial" w:eastAsia="Arial" w:hAnsi="Arial" w:cs="Arial"/>
          <w:b/>
          <w:bCs/>
          <w:sz w:val="20"/>
          <w:szCs w:val="20"/>
        </w:rPr>
        <w:t xml:space="preserve">5.4 The </w:t>
      </w:r>
      <w:r w:rsidR="00D14C39">
        <w:rPr>
          <w:rFonts w:ascii="Arial" w:eastAsia="Arial" w:hAnsi="Arial" w:cs="Arial"/>
          <w:b/>
          <w:bCs/>
          <w:sz w:val="20"/>
          <w:szCs w:val="20"/>
        </w:rPr>
        <w:t>H</w:t>
      </w:r>
      <w:r w:rsidRPr="002C7DA2">
        <w:rPr>
          <w:rFonts w:ascii="Arial" w:eastAsia="Arial" w:hAnsi="Arial" w:cs="Arial"/>
          <w:b/>
          <w:bCs/>
          <w:sz w:val="20"/>
          <w:szCs w:val="20"/>
        </w:rPr>
        <w:t>eadteacher</w:t>
      </w:r>
    </w:p>
    <w:p w14:paraId="690A47B3" w14:textId="6B9A82D9" w:rsidR="002C7DA2" w:rsidRDefault="002C7DA2" w:rsidP="002C7DA2">
      <w:pPr>
        <w:spacing w:line="360" w:lineRule="auto"/>
        <w:rPr>
          <w:rFonts w:ascii="Arial" w:hAnsi="Arial" w:cs="Arial"/>
          <w:sz w:val="20"/>
          <w:szCs w:val="20"/>
        </w:rPr>
      </w:pPr>
      <w:r w:rsidRPr="002C7DA2">
        <w:rPr>
          <w:rFonts w:ascii="Arial" w:hAnsi="Arial" w:cs="Arial"/>
          <w:sz w:val="20"/>
          <w:szCs w:val="20"/>
        </w:rPr>
        <w:t xml:space="preserve">The </w:t>
      </w:r>
      <w:r w:rsidR="00D14C39">
        <w:rPr>
          <w:rFonts w:ascii="Arial" w:hAnsi="Arial" w:cs="Arial"/>
          <w:sz w:val="20"/>
          <w:szCs w:val="20"/>
        </w:rPr>
        <w:t>H</w:t>
      </w:r>
      <w:r w:rsidRPr="002C7DA2">
        <w:rPr>
          <w:rFonts w:ascii="Arial" w:hAnsi="Arial" w:cs="Arial"/>
          <w:sz w:val="20"/>
          <w:szCs w:val="20"/>
        </w:rPr>
        <w:t>eadteacher is responsible for the implementation of this policy, including</w:t>
      </w:r>
      <w:r w:rsidR="000B40E1">
        <w:rPr>
          <w:rFonts w:ascii="Arial" w:hAnsi="Arial" w:cs="Arial"/>
          <w:sz w:val="20"/>
          <w:szCs w:val="20"/>
        </w:rPr>
        <w:t xml:space="preserve"> and ensuring</w:t>
      </w:r>
      <w:r w:rsidRPr="002C7DA2">
        <w:rPr>
          <w:rFonts w:ascii="Arial" w:hAnsi="Arial" w:cs="Arial"/>
          <w:sz w:val="20"/>
          <w:szCs w:val="20"/>
        </w:rPr>
        <w:t>:</w:t>
      </w:r>
    </w:p>
    <w:p w14:paraId="7D8F4834" w14:textId="516AC66C" w:rsidR="002C7DA2" w:rsidRPr="000B40E1" w:rsidRDefault="002C7DA2" w:rsidP="001A7781">
      <w:pPr>
        <w:pStyle w:val="ListParagraph"/>
        <w:numPr>
          <w:ilvl w:val="0"/>
          <w:numId w:val="6"/>
        </w:numPr>
        <w:spacing w:line="360" w:lineRule="auto"/>
        <w:rPr>
          <w:rFonts w:ascii="Arial" w:hAnsi="Arial" w:cs="Arial"/>
          <w:sz w:val="20"/>
          <w:szCs w:val="20"/>
        </w:rPr>
      </w:pPr>
      <w:r w:rsidRPr="002C7DA2">
        <w:rPr>
          <w:rFonts w:ascii="Arial" w:eastAsia="Arial" w:hAnsi="Arial" w:cs="Arial"/>
          <w:color w:val="000000"/>
          <w:sz w:val="20"/>
          <w:szCs w:val="20"/>
        </w:rPr>
        <w:t>The policies and procedures adopted by the Governing Body to safeguard and promote the welfare of pupils are fully implemented and followed by all staff, including volunteers and that they are regularly updated in response to local practice or national changes in legislation.</w:t>
      </w:r>
    </w:p>
    <w:p w14:paraId="084B0457" w14:textId="2297D79B" w:rsidR="000B40E1" w:rsidRPr="000B40E1" w:rsidRDefault="000B40E1" w:rsidP="001A7781">
      <w:pPr>
        <w:numPr>
          <w:ilvl w:val="1"/>
          <w:numId w:val="6"/>
        </w:numPr>
        <w:spacing w:before="120" w:after="120" w:line="360" w:lineRule="auto"/>
        <w:rPr>
          <w:rFonts w:ascii="Arial" w:eastAsia="Arial" w:hAnsi="Arial" w:cs="Arial"/>
          <w:sz w:val="20"/>
          <w:szCs w:val="20"/>
          <w:lang w:val="en-US"/>
        </w:rPr>
      </w:pPr>
      <w:r w:rsidRPr="002C7DA2">
        <w:rPr>
          <w:rFonts w:ascii="Arial" w:eastAsia="Arial" w:hAnsi="Arial" w:cs="Arial"/>
          <w:sz w:val="20"/>
          <w:szCs w:val="20"/>
        </w:rPr>
        <w:t>Ensuring that staff (including temporary staff) and volunteers are informed of our systems which support safeguarding, including this policy, as part of their induction.</w:t>
      </w:r>
    </w:p>
    <w:p w14:paraId="4B719AF1" w14:textId="45F70EFF" w:rsidR="002C7DA2" w:rsidRPr="002C7DA2"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2C7DA2">
        <w:rPr>
          <w:rFonts w:ascii="Arial" w:eastAsia="Arial" w:hAnsi="Arial" w:cs="Arial"/>
          <w:color w:val="000000"/>
          <w:sz w:val="20"/>
          <w:szCs w:val="20"/>
        </w:rPr>
        <w:lastRenderedPageBreak/>
        <w:t>All staff and volunteers understand and comply with our Code of Conduct</w:t>
      </w:r>
      <w:r w:rsidR="00A63239">
        <w:rPr>
          <w:rFonts w:ascii="Arial" w:eastAsia="Arial" w:hAnsi="Arial" w:cs="Arial"/>
          <w:color w:val="000000"/>
          <w:sz w:val="20"/>
          <w:szCs w:val="20"/>
        </w:rPr>
        <w:t xml:space="preserve"> (as decreed within the employee handbook)</w:t>
      </w:r>
      <w:r w:rsidRPr="002C7DA2">
        <w:rPr>
          <w:rFonts w:ascii="Arial" w:eastAsia="Arial" w:hAnsi="Arial" w:cs="Arial"/>
          <w:color w:val="000000"/>
          <w:sz w:val="20"/>
          <w:szCs w:val="20"/>
        </w:rPr>
        <w:t>.</w:t>
      </w:r>
    </w:p>
    <w:p w14:paraId="6051EF9B" w14:textId="77777777" w:rsidR="002C7DA2" w:rsidRPr="002C7DA2"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2C7DA2">
        <w:rPr>
          <w:rFonts w:ascii="Arial" w:eastAsia="Arial" w:hAnsi="Arial" w:cs="Arial"/>
          <w:color w:val="000000"/>
          <w:sz w:val="20"/>
          <w:szCs w:val="20"/>
        </w:rPr>
        <w:t>We evaluate our safeguarding policies &amp; procedures at least on an annual basis and return our completed SG Safeguarding Self Evaluation (SEF) proforma to the LA and MS PRU as requested</w:t>
      </w:r>
    </w:p>
    <w:p w14:paraId="45E3F551" w14:textId="7958AD2E" w:rsidR="002C7DA2" w:rsidRPr="002C7DA2"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2C7DA2">
        <w:rPr>
          <w:rFonts w:ascii="Arial" w:eastAsia="Arial" w:hAnsi="Arial" w:cs="Arial"/>
          <w:color w:val="000000"/>
          <w:sz w:val="20"/>
          <w:szCs w:val="20"/>
        </w:rPr>
        <w:t xml:space="preserve">A senior member of staff, known as the </w:t>
      </w:r>
      <w:proofErr w:type="gramStart"/>
      <w:r w:rsidRPr="002C7DA2">
        <w:rPr>
          <w:rFonts w:ascii="Arial" w:eastAsia="Arial" w:hAnsi="Arial" w:cs="Arial"/>
          <w:color w:val="000000"/>
          <w:sz w:val="20"/>
          <w:szCs w:val="20"/>
        </w:rPr>
        <w:t>DSL</w:t>
      </w:r>
      <w:proofErr w:type="gramEnd"/>
      <w:r w:rsidRPr="002C7DA2">
        <w:rPr>
          <w:rFonts w:ascii="Arial" w:eastAsia="Arial" w:hAnsi="Arial" w:cs="Arial"/>
          <w:color w:val="000000"/>
          <w:sz w:val="20"/>
          <w:szCs w:val="20"/>
        </w:rPr>
        <w:t xml:space="preserve"> is appointed with a clear job description.  He/she has lead responsibility for Child Protection and Safeguarding and receives appropriate on-going training, support and supervision as well as </w:t>
      </w:r>
      <w:proofErr w:type="gramStart"/>
      <w:r w:rsidRPr="002C7DA2">
        <w:rPr>
          <w:rFonts w:ascii="Arial" w:eastAsia="Arial" w:hAnsi="Arial" w:cs="Arial"/>
          <w:color w:val="000000"/>
          <w:sz w:val="20"/>
          <w:szCs w:val="20"/>
        </w:rPr>
        <w:t>sufficient</w:t>
      </w:r>
      <w:proofErr w:type="gramEnd"/>
      <w:r w:rsidRPr="002C7DA2">
        <w:rPr>
          <w:rFonts w:ascii="Arial" w:eastAsia="Arial" w:hAnsi="Arial" w:cs="Arial"/>
          <w:color w:val="000000"/>
          <w:sz w:val="20"/>
          <w:szCs w:val="20"/>
        </w:rPr>
        <w:t xml:space="preserve"> time and resources to enable them to discharge their responsibilities.</w:t>
      </w:r>
    </w:p>
    <w:p w14:paraId="563FC8B2" w14:textId="77777777" w:rsidR="000B40E1" w:rsidRPr="000B40E1"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2C7DA2">
        <w:rPr>
          <w:rFonts w:ascii="Arial" w:eastAsia="Arial" w:hAnsi="Arial" w:cs="Arial"/>
          <w:color w:val="000000"/>
          <w:sz w:val="20"/>
          <w:szCs w:val="20"/>
        </w:rPr>
        <w:t xml:space="preserve">Child </w:t>
      </w:r>
      <w:r w:rsidRPr="002C7DA2">
        <w:rPr>
          <w:rFonts w:ascii="Arial" w:eastAsia="Arial" w:hAnsi="Arial" w:cs="Arial"/>
          <w:color w:val="000000" w:themeColor="text1"/>
          <w:sz w:val="20"/>
          <w:szCs w:val="20"/>
        </w:rPr>
        <w:t xml:space="preserve">friendly information of how to raise a concern/make a disclosure has been developed through posters across the school, links on the website and promotion of key staff (via </w:t>
      </w:r>
      <w:r w:rsidRPr="000B40E1">
        <w:rPr>
          <w:rFonts w:ascii="Arial" w:eastAsia="Arial" w:hAnsi="Arial" w:cs="Arial"/>
          <w:color w:val="000000" w:themeColor="text1"/>
          <w:sz w:val="20"/>
          <w:szCs w:val="20"/>
        </w:rPr>
        <w:t>photographs/displays) within Music Stuff learning centres.</w:t>
      </w:r>
    </w:p>
    <w:p w14:paraId="70CE9774" w14:textId="77777777" w:rsidR="000B40E1" w:rsidRPr="000B40E1"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sz w:val="20"/>
          <w:szCs w:val="20"/>
        </w:rPr>
        <w:t>Communicating this policy to parents when their child joins the school and via the school website.</w:t>
      </w:r>
    </w:p>
    <w:p w14:paraId="00E28F78" w14:textId="38B14634" w:rsidR="000B40E1" w:rsidRPr="000B40E1" w:rsidRDefault="002C7DA2"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sz w:val="20"/>
          <w:szCs w:val="20"/>
        </w:rPr>
        <w:t xml:space="preserve">Acting as the ‘case manager’ in the event of an allegation of abuse made against another member of staff or volunteer, where appropriate (see </w:t>
      </w:r>
      <w:r w:rsidR="002A7ADA">
        <w:rPr>
          <w:rFonts w:ascii="Arial" w:eastAsia="Arial" w:hAnsi="Arial" w:cs="Arial"/>
          <w:sz w:val="20"/>
          <w:szCs w:val="20"/>
        </w:rPr>
        <w:t>A</w:t>
      </w:r>
      <w:r w:rsidRPr="000B40E1">
        <w:rPr>
          <w:rFonts w:ascii="Arial" w:eastAsia="Arial" w:hAnsi="Arial" w:cs="Arial"/>
          <w:sz w:val="20"/>
          <w:szCs w:val="20"/>
        </w:rPr>
        <w:t xml:space="preserve">ppendix </w:t>
      </w:r>
      <w:r w:rsidR="002A7ADA">
        <w:rPr>
          <w:rFonts w:ascii="Arial" w:eastAsia="Arial" w:hAnsi="Arial" w:cs="Arial"/>
          <w:sz w:val="20"/>
          <w:szCs w:val="20"/>
        </w:rPr>
        <w:t>E</w:t>
      </w:r>
      <w:r w:rsidRPr="000B40E1">
        <w:rPr>
          <w:rFonts w:ascii="Arial" w:eastAsia="Arial" w:hAnsi="Arial" w:cs="Arial"/>
          <w:sz w:val="20"/>
          <w:szCs w:val="20"/>
        </w:rPr>
        <w:t>)</w:t>
      </w:r>
    </w:p>
    <w:p w14:paraId="66F4650C" w14:textId="77777777" w:rsidR="000B40E1" w:rsidRPr="000B40E1" w:rsidRDefault="000B40E1"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color w:val="000000"/>
          <w:sz w:val="20"/>
          <w:szCs w:val="20"/>
        </w:rPr>
        <w:t>Any staff commissioned who are carrying out regulated activities from external agencies/organisations have been DBS checked and their employing organisations have safeguarding policies in place, including safer recruitment and annual safeguarding training appropriate to roles.</w:t>
      </w:r>
    </w:p>
    <w:p w14:paraId="2837840F" w14:textId="226E4E0A" w:rsidR="000B40E1" w:rsidRPr="000B40E1" w:rsidRDefault="000B40E1"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color w:val="000000"/>
          <w:sz w:val="20"/>
          <w:szCs w:val="20"/>
        </w:rPr>
        <w:t>We ensure a risk assessment takes place to establish that the appropriate checks take place on all volunteers.</w:t>
      </w:r>
    </w:p>
    <w:p w14:paraId="1C4E0149" w14:textId="13F0A7C1" w:rsidR="000B40E1" w:rsidRDefault="000B40E1" w:rsidP="001A7781">
      <w:pPr>
        <w:pStyle w:val="ListParagraph"/>
        <w:numPr>
          <w:ilvl w:val="0"/>
          <w:numId w:val="6"/>
        </w:numPr>
        <w:pBdr>
          <w:top w:val="nil"/>
          <w:left w:val="nil"/>
          <w:bottom w:val="nil"/>
          <w:right w:val="nil"/>
          <w:between w:val="nil"/>
        </w:pBdr>
        <w:spacing w:line="360" w:lineRule="auto"/>
        <w:rPr>
          <w:rFonts w:ascii="Arial" w:eastAsia="Arial" w:hAnsi="Arial" w:cs="Arial"/>
          <w:color w:val="000000"/>
          <w:sz w:val="20"/>
          <w:szCs w:val="20"/>
        </w:rPr>
      </w:pPr>
      <w:r w:rsidRPr="000B40E1">
        <w:rPr>
          <w:rFonts w:ascii="Arial" w:eastAsia="Arial" w:hAnsi="Arial" w:cs="Arial"/>
          <w:color w:val="000000"/>
          <w:sz w:val="20"/>
          <w:szCs w:val="20"/>
        </w:rPr>
        <w:t>We have appropriate procedures to ensure that there is no risk to children from visitors and we exercise diligence and prevent any organisation or speaker from using our facilities to disseminate extremist views or radicalise pupils and staff. This is achieved through vetting procedures should as references, research and pre-engagement meetings.</w:t>
      </w:r>
    </w:p>
    <w:p w14:paraId="0A384E60" w14:textId="77777777" w:rsidR="000B40E1" w:rsidRPr="000B40E1" w:rsidRDefault="000B40E1" w:rsidP="000B40E1">
      <w:pPr>
        <w:pStyle w:val="ListParagraph"/>
        <w:pBdr>
          <w:top w:val="nil"/>
          <w:left w:val="nil"/>
          <w:bottom w:val="nil"/>
          <w:right w:val="nil"/>
          <w:between w:val="nil"/>
        </w:pBdr>
        <w:spacing w:line="360" w:lineRule="auto"/>
        <w:rPr>
          <w:rFonts w:ascii="Arial" w:eastAsia="Arial" w:hAnsi="Arial" w:cs="Arial"/>
          <w:color w:val="000000"/>
          <w:sz w:val="20"/>
          <w:szCs w:val="20"/>
        </w:rPr>
      </w:pPr>
    </w:p>
    <w:p w14:paraId="0B8BFC38" w14:textId="77777777" w:rsidR="00CE3088" w:rsidRDefault="00CE3088" w:rsidP="000D392F">
      <w:pPr>
        <w:pStyle w:val="Caption1"/>
        <w:jc w:val="center"/>
        <w:rPr>
          <w:b/>
          <w:i w:val="0"/>
          <w:color w:val="000000" w:themeColor="text1"/>
          <w:u w:val="single"/>
          <w:lang w:val="en-GB"/>
        </w:rPr>
      </w:pPr>
    </w:p>
    <w:p w14:paraId="7FC77162" w14:textId="77777777" w:rsidR="00CE3088" w:rsidRDefault="00CE3088" w:rsidP="000D392F">
      <w:pPr>
        <w:pStyle w:val="Caption1"/>
        <w:jc w:val="center"/>
        <w:rPr>
          <w:b/>
          <w:i w:val="0"/>
          <w:color w:val="000000" w:themeColor="text1"/>
          <w:u w:val="single"/>
          <w:lang w:val="en-GB"/>
        </w:rPr>
      </w:pPr>
    </w:p>
    <w:p w14:paraId="6F19B519" w14:textId="77777777" w:rsidR="00CE3088" w:rsidRDefault="00CE3088" w:rsidP="000D392F">
      <w:pPr>
        <w:pStyle w:val="Caption1"/>
        <w:jc w:val="center"/>
        <w:rPr>
          <w:b/>
          <w:i w:val="0"/>
          <w:color w:val="000000" w:themeColor="text1"/>
          <w:u w:val="single"/>
          <w:lang w:val="en-GB"/>
        </w:rPr>
      </w:pPr>
    </w:p>
    <w:p w14:paraId="2B5A793C" w14:textId="77777777" w:rsidR="00CE3088" w:rsidRDefault="00CE3088" w:rsidP="000D392F">
      <w:pPr>
        <w:pStyle w:val="Caption1"/>
        <w:jc w:val="center"/>
        <w:rPr>
          <w:b/>
          <w:i w:val="0"/>
          <w:color w:val="000000" w:themeColor="text1"/>
          <w:u w:val="single"/>
          <w:lang w:val="en-GB"/>
        </w:rPr>
      </w:pPr>
    </w:p>
    <w:p w14:paraId="48B624EB" w14:textId="77777777" w:rsidR="00CE3088" w:rsidRDefault="00CE3088" w:rsidP="000D392F">
      <w:pPr>
        <w:pStyle w:val="Caption1"/>
        <w:jc w:val="center"/>
        <w:rPr>
          <w:b/>
          <w:i w:val="0"/>
          <w:color w:val="000000" w:themeColor="text1"/>
          <w:u w:val="single"/>
          <w:lang w:val="en-GB"/>
        </w:rPr>
      </w:pPr>
    </w:p>
    <w:p w14:paraId="0914C0E3" w14:textId="77777777" w:rsidR="00CE3088" w:rsidRDefault="00CE3088" w:rsidP="000D392F">
      <w:pPr>
        <w:pStyle w:val="Caption1"/>
        <w:jc w:val="center"/>
        <w:rPr>
          <w:b/>
          <w:i w:val="0"/>
          <w:color w:val="000000" w:themeColor="text1"/>
          <w:u w:val="single"/>
          <w:lang w:val="en-GB"/>
        </w:rPr>
      </w:pPr>
    </w:p>
    <w:p w14:paraId="200D2B51" w14:textId="77777777" w:rsidR="00CE3088" w:rsidRDefault="00CE3088" w:rsidP="000D392F">
      <w:pPr>
        <w:pStyle w:val="Caption1"/>
        <w:jc w:val="center"/>
        <w:rPr>
          <w:b/>
          <w:i w:val="0"/>
          <w:color w:val="000000" w:themeColor="text1"/>
          <w:u w:val="single"/>
          <w:lang w:val="en-GB"/>
        </w:rPr>
      </w:pPr>
    </w:p>
    <w:p w14:paraId="1CE09BA4" w14:textId="77777777" w:rsidR="00CE3088" w:rsidRDefault="00CE3088" w:rsidP="000D392F">
      <w:pPr>
        <w:pStyle w:val="Caption1"/>
        <w:jc w:val="center"/>
        <w:rPr>
          <w:b/>
          <w:i w:val="0"/>
          <w:color w:val="000000" w:themeColor="text1"/>
          <w:u w:val="single"/>
          <w:lang w:val="en-GB"/>
        </w:rPr>
      </w:pPr>
    </w:p>
    <w:p w14:paraId="274AC1F6" w14:textId="77777777" w:rsidR="00CE3088" w:rsidRDefault="00CE3088" w:rsidP="000D392F">
      <w:pPr>
        <w:pStyle w:val="Caption1"/>
        <w:jc w:val="center"/>
        <w:rPr>
          <w:b/>
          <w:i w:val="0"/>
          <w:color w:val="000000" w:themeColor="text1"/>
          <w:u w:val="single"/>
          <w:lang w:val="en-GB"/>
        </w:rPr>
      </w:pPr>
    </w:p>
    <w:p w14:paraId="6523D671" w14:textId="77777777" w:rsidR="00CE3088" w:rsidRDefault="00CE3088" w:rsidP="000D392F">
      <w:pPr>
        <w:pStyle w:val="Caption1"/>
        <w:jc w:val="center"/>
        <w:rPr>
          <w:b/>
          <w:i w:val="0"/>
          <w:color w:val="000000" w:themeColor="text1"/>
          <w:u w:val="single"/>
          <w:lang w:val="en-GB"/>
        </w:rPr>
      </w:pPr>
    </w:p>
    <w:p w14:paraId="6DE4F00B" w14:textId="77777777" w:rsidR="00CE3088" w:rsidRDefault="00CE3088" w:rsidP="000D392F">
      <w:pPr>
        <w:pStyle w:val="Caption1"/>
        <w:jc w:val="center"/>
        <w:rPr>
          <w:b/>
          <w:i w:val="0"/>
          <w:color w:val="000000" w:themeColor="text1"/>
          <w:u w:val="single"/>
          <w:lang w:val="en-GB"/>
        </w:rPr>
      </w:pPr>
    </w:p>
    <w:p w14:paraId="46D9C0D2" w14:textId="2AE6A8C2" w:rsidR="000D392F" w:rsidRPr="000D392F" w:rsidRDefault="000B40E1" w:rsidP="000D392F">
      <w:pPr>
        <w:pStyle w:val="Caption1"/>
        <w:jc w:val="center"/>
        <w:rPr>
          <w:b/>
          <w:i w:val="0"/>
          <w:color w:val="000000" w:themeColor="text1"/>
          <w:u w:val="single"/>
          <w:lang w:val="en-GB"/>
        </w:rPr>
      </w:pPr>
      <w:r>
        <w:rPr>
          <w:b/>
          <w:i w:val="0"/>
          <w:color w:val="000000" w:themeColor="text1"/>
          <w:u w:val="single"/>
          <w:lang w:val="en-GB"/>
        </w:rPr>
        <w:lastRenderedPageBreak/>
        <w:t xml:space="preserve">6. </w:t>
      </w:r>
      <w:r w:rsidRPr="000B40E1">
        <w:rPr>
          <w:b/>
          <w:i w:val="0"/>
          <w:color w:val="000000" w:themeColor="text1"/>
          <w:u w:val="single"/>
          <w:lang w:val="en-GB"/>
        </w:rPr>
        <w:t>Confidentiality</w:t>
      </w:r>
    </w:p>
    <w:p w14:paraId="3C016CB1" w14:textId="5284D0D0" w:rsidR="000D392F" w:rsidRDefault="000D392F" w:rsidP="009A5CBC">
      <w:pPr>
        <w:pBdr>
          <w:top w:val="nil"/>
          <w:left w:val="nil"/>
          <w:bottom w:val="nil"/>
          <w:right w:val="nil"/>
          <w:between w:val="nil"/>
        </w:pBdr>
        <w:spacing w:before="120" w:after="120" w:line="360" w:lineRule="auto"/>
        <w:rPr>
          <w:rFonts w:ascii="Arial" w:eastAsia="Arial" w:hAnsi="Arial" w:cs="Arial"/>
          <w:color w:val="000000"/>
          <w:sz w:val="20"/>
          <w:szCs w:val="20"/>
        </w:rPr>
      </w:pPr>
      <w:r w:rsidRPr="00BE7FDB">
        <w:rPr>
          <w:rFonts w:ascii="Arial" w:eastAsia="Arial" w:hAnsi="Arial" w:cs="Arial"/>
          <w:color w:val="000000"/>
          <w:sz w:val="20"/>
          <w:szCs w:val="20"/>
        </w:rPr>
        <w:t>We comply with the Data Protection Act 2018 and GDPR in that we ensure that we process all personal information fairly and lawfully and keep it safe and secure.</w:t>
      </w:r>
      <w:r>
        <w:rPr>
          <w:rFonts w:ascii="Arial" w:eastAsia="Arial" w:hAnsi="Arial" w:cs="Arial"/>
          <w:color w:val="000000"/>
          <w:sz w:val="20"/>
          <w:szCs w:val="20"/>
        </w:rPr>
        <w:t xml:space="preserve"> </w:t>
      </w:r>
      <w:r w:rsidRPr="00BE7FDB">
        <w:rPr>
          <w:rFonts w:ascii="Arial" w:eastAsia="Arial" w:hAnsi="Arial" w:cs="Arial"/>
          <w:color w:val="000000"/>
          <w:sz w:val="20"/>
          <w:szCs w:val="20"/>
        </w:rPr>
        <w:t xml:space="preserve">All staff and volunteers understand that they have a professional responsibility to share information with other agencies, if in the child’s best interests, in order to safeguard them. </w:t>
      </w:r>
    </w:p>
    <w:p w14:paraId="21205320" w14:textId="0F7ACD65" w:rsidR="002A7ADA" w:rsidRPr="001D3DEF" w:rsidRDefault="000D392F" w:rsidP="009A5CBC">
      <w:pPr>
        <w:pStyle w:val="Caption1"/>
        <w:spacing w:line="360" w:lineRule="auto"/>
        <w:rPr>
          <w:i w:val="0"/>
          <w:color w:val="000000" w:themeColor="text1"/>
        </w:rPr>
      </w:pPr>
      <w:r w:rsidRPr="001D3DEF">
        <w:rPr>
          <w:i w:val="0"/>
          <w:color w:val="000000" w:themeColor="text1"/>
        </w:rPr>
        <w:t xml:space="preserve">We have arrangements in place that set out clearly the process and principles for sharing information within school and with safeguarding partners, other </w:t>
      </w:r>
      <w:proofErr w:type="spellStart"/>
      <w:r w:rsidRPr="001D3DEF">
        <w:rPr>
          <w:i w:val="0"/>
          <w:color w:val="000000" w:themeColor="text1"/>
        </w:rPr>
        <w:t>organisations</w:t>
      </w:r>
      <w:proofErr w:type="spellEnd"/>
      <w:r w:rsidRPr="001D3DEF">
        <w:rPr>
          <w:i w:val="0"/>
          <w:color w:val="000000" w:themeColor="text1"/>
        </w:rPr>
        <w:t>, agencies and practitioners as required.  This includes an agreed rationale for when and what to share/when and what not to share and systems for recording the reasons for these decisions</w:t>
      </w:r>
      <w:r w:rsidR="002A7ADA">
        <w:rPr>
          <w:i w:val="0"/>
          <w:color w:val="000000" w:themeColor="text1"/>
        </w:rPr>
        <w:t>;</w:t>
      </w:r>
      <w:r w:rsidR="001D3DEF" w:rsidRPr="001D3DEF">
        <w:rPr>
          <w:i w:val="0"/>
          <w:color w:val="000000" w:themeColor="text1"/>
        </w:rPr>
        <w:t xml:space="preserve"> </w:t>
      </w:r>
      <w:r w:rsidR="004115CA">
        <w:rPr>
          <w:i w:val="0"/>
          <w:color w:val="000000" w:themeColor="text1"/>
        </w:rPr>
        <w:t>Figure 2</w:t>
      </w:r>
      <w:r w:rsidR="002A7ADA">
        <w:rPr>
          <w:i w:val="0"/>
          <w:color w:val="000000" w:themeColor="text1"/>
        </w:rPr>
        <w:t xml:space="preserve"> – Appendix </w:t>
      </w:r>
      <w:r w:rsidR="00D72290">
        <w:rPr>
          <w:i w:val="0"/>
          <w:color w:val="000000" w:themeColor="text1"/>
        </w:rPr>
        <w:t>G</w:t>
      </w:r>
      <w:r w:rsidR="002A7ADA">
        <w:rPr>
          <w:i w:val="0"/>
          <w:color w:val="000000" w:themeColor="text1"/>
        </w:rPr>
        <w:t xml:space="preserve"> </w:t>
      </w:r>
      <w:r w:rsidR="00A63239" w:rsidRPr="00A63239">
        <w:rPr>
          <w:i w:val="0"/>
          <w:color w:val="000000" w:themeColor="text1"/>
        </w:rPr>
        <w:t>illustrates our process for sharing information</w:t>
      </w:r>
      <w:r w:rsidR="001D3DEF" w:rsidRPr="001D3DEF">
        <w:rPr>
          <w:i w:val="0"/>
          <w:color w:val="000000" w:themeColor="text1"/>
        </w:rPr>
        <w:t>.</w:t>
      </w:r>
      <w:r w:rsidRPr="001D3DEF">
        <w:rPr>
          <w:i w:val="0"/>
          <w:color w:val="000000" w:themeColor="text1"/>
        </w:rPr>
        <w:t xml:space="preserve"> </w:t>
      </w:r>
    </w:p>
    <w:p w14:paraId="5F68AACC" w14:textId="12E7A0B9" w:rsidR="000D392F" w:rsidRPr="000D392F" w:rsidRDefault="000D392F" w:rsidP="009A5CBC">
      <w:pPr>
        <w:pStyle w:val="Caption1"/>
        <w:spacing w:line="360" w:lineRule="auto"/>
        <w:rPr>
          <w:rFonts w:cs="Arial"/>
          <w:i w:val="0"/>
          <w:color w:val="000000" w:themeColor="text1"/>
          <w:szCs w:val="20"/>
          <w:lang w:val="en-GB"/>
        </w:rPr>
      </w:pPr>
      <w:r w:rsidRPr="000D392F">
        <w:rPr>
          <w:rFonts w:cs="Arial"/>
          <w:i w:val="0"/>
          <w:color w:val="000000" w:themeColor="text1"/>
          <w:szCs w:val="20"/>
          <w:lang w:val="en-GB"/>
        </w:rPr>
        <w:t>The following principles govern our approach to confidentiality:</w:t>
      </w:r>
    </w:p>
    <w:p w14:paraId="1988957E" w14:textId="77777777" w:rsidR="000D392F" w:rsidRPr="000D392F" w:rsidRDefault="000D392F"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eastAsia="Arial" w:hAnsi="Arial" w:cs="Arial"/>
          <w:color w:val="000000"/>
          <w:sz w:val="20"/>
          <w:szCs w:val="20"/>
        </w:rPr>
        <w:t>Staff will ensure that confidentiality protocols are followed and under no circumstances will they disclose any information about children outside of their professional role.</w:t>
      </w:r>
    </w:p>
    <w:p w14:paraId="6E0AA282" w14:textId="77777777" w:rsidR="000D392F" w:rsidRPr="000D392F" w:rsidRDefault="000D392F"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eastAsia="Arial" w:hAnsi="Arial" w:cs="Arial"/>
          <w:color w:val="000000"/>
          <w:sz w:val="20"/>
          <w:szCs w:val="20"/>
        </w:rPr>
        <w:t xml:space="preserve">Information about children will only be shared with other members of staff on a need to know basis.  </w:t>
      </w:r>
    </w:p>
    <w:p w14:paraId="4912643C"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Timely information sharing is essential to effective safeguarding</w:t>
      </w:r>
    </w:p>
    <w:p w14:paraId="7AF0C4D8"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Fears about sharing information must not be allowed to stand in the way of the need to promote the welfare, and protect the safety, of children</w:t>
      </w:r>
    </w:p>
    <w:p w14:paraId="7E152268"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The Data Protection Act (DPA) 2018 and GDPR do not prevent, or limit, the sharing of information for the purposes of keeping children safe</w:t>
      </w:r>
    </w:p>
    <w:p w14:paraId="54114743"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322A4819"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Staff should never promise a child that they will not tell anyone about a report of abuse, as this may not be in the child’s best interests</w:t>
      </w:r>
    </w:p>
    <w:p w14:paraId="06425CC4" w14:textId="22F009E5"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The government’s information sharing advice for safeguarding practitioners includes 7 ‘golden rules’ for sharing information, and will support staff who have to make decisions about sharing information</w:t>
      </w:r>
      <w:r w:rsidR="000D392F" w:rsidRPr="000D392F">
        <w:rPr>
          <w:rFonts w:ascii="Arial" w:hAnsi="Arial" w:cs="Arial"/>
          <w:color w:val="000000" w:themeColor="text1"/>
          <w:sz w:val="20"/>
          <w:szCs w:val="20"/>
        </w:rPr>
        <w:t xml:space="preserve"> (please see </w:t>
      </w:r>
      <w:r w:rsidR="000D392F" w:rsidRPr="003D5FE2">
        <w:rPr>
          <w:rFonts w:ascii="Arial" w:hAnsi="Arial" w:cs="Arial"/>
          <w:color w:val="000000" w:themeColor="text1"/>
          <w:sz w:val="20"/>
          <w:szCs w:val="20"/>
        </w:rPr>
        <w:t xml:space="preserve">Appendix </w:t>
      </w:r>
      <w:r w:rsidR="00D72290">
        <w:rPr>
          <w:rFonts w:ascii="Arial" w:hAnsi="Arial" w:cs="Arial"/>
          <w:color w:val="000000" w:themeColor="text1"/>
          <w:sz w:val="20"/>
          <w:szCs w:val="20"/>
        </w:rPr>
        <w:t>G</w:t>
      </w:r>
      <w:r w:rsidR="000D392F" w:rsidRPr="000D392F">
        <w:rPr>
          <w:rFonts w:ascii="Arial" w:hAnsi="Arial" w:cs="Arial"/>
          <w:color w:val="000000" w:themeColor="text1"/>
          <w:sz w:val="20"/>
          <w:szCs w:val="20"/>
        </w:rPr>
        <w:t>)</w:t>
      </w:r>
    </w:p>
    <w:p w14:paraId="062861C9" w14:textId="77777777" w:rsidR="000D392F" w:rsidRPr="000D392F"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sz w:val="20"/>
          <w:szCs w:val="20"/>
        </w:rPr>
      </w:pPr>
      <w:r w:rsidRPr="000D392F">
        <w:rPr>
          <w:rFonts w:ascii="Arial" w:hAnsi="Arial" w:cs="Arial"/>
          <w:color w:val="000000" w:themeColor="text1"/>
          <w:sz w:val="20"/>
          <w:szCs w:val="20"/>
        </w:rPr>
        <w:t>If staff are in any doubt about sharing information, they should speak to the designated safeguarding lead (or deputy)</w:t>
      </w:r>
    </w:p>
    <w:p w14:paraId="78B8000D" w14:textId="3D56050E" w:rsidR="000B40E1" w:rsidRPr="00D72290" w:rsidRDefault="000B40E1" w:rsidP="001A7781">
      <w:pPr>
        <w:pStyle w:val="ListParagraph"/>
        <w:numPr>
          <w:ilvl w:val="0"/>
          <w:numId w:val="8"/>
        </w:numPr>
        <w:pBdr>
          <w:top w:val="nil"/>
          <w:left w:val="nil"/>
          <w:bottom w:val="nil"/>
          <w:right w:val="nil"/>
          <w:between w:val="nil"/>
        </w:pBdr>
        <w:spacing w:line="360" w:lineRule="auto"/>
        <w:rPr>
          <w:rFonts w:ascii="Arial" w:eastAsia="Arial" w:hAnsi="Arial" w:cs="Arial"/>
          <w:color w:val="000000" w:themeColor="text1"/>
          <w:sz w:val="20"/>
          <w:szCs w:val="20"/>
        </w:rPr>
      </w:pPr>
      <w:r w:rsidRPr="00D72290">
        <w:rPr>
          <w:rFonts w:ascii="Arial" w:hAnsi="Arial" w:cs="Arial"/>
          <w:color w:val="000000" w:themeColor="text1"/>
          <w:sz w:val="20"/>
          <w:szCs w:val="20"/>
        </w:rPr>
        <w:t xml:space="preserve">Confidentiality is also addressed in this policy with respect to record-keeping in section 12, and allegations of abuse against staff in </w:t>
      </w:r>
      <w:r w:rsidR="00D72290" w:rsidRPr="00D72290">
        <w:rPr>
          <w:rFonts w:ascii="Arial" w:hAnsi="Arial" w:cs="Arial"/>
          <w:color w:val="000000" w:themeColor="text1"/>
          <w:sz w:val="20"/>
          <w:szCs w:val="20"/>
        </w:rPr>
        <w:t>A</w:t>
      </w:r>
      <w:r w:rsidRPr="00D72290">
        <w:rPr>
          <w:rFonts w:ascii="Arial" w:hAnsi="Arial" w:cs="Arial"/>
          <w:color w:val="000000" w:themeColor="text1"/>
          <w:sz w:val="20"/>
          <w:szCs w:val="20"/>
        </w:rPr>
        <w:t>ppendix</w:t>
      </w:r>
      <w:r w:rsidR="00D72290" w:rsidRPr="00D72290">
        <w:rPr>
          <w:rFonts w:ascii="Arial" w:hAnsi="Arial" w:cs="Arial"/>
          <w:color w:val="000000" w:themeColor="text1"/>
          <w:sz w:val="20"/>
          <w:szCs w:val="20"/>
        </w:rPr>
        <w:t xml:space="preserve"> E</w:t>
      </w:r>
    </w:p>
    <w:p w14:paraId="002C16CF" w14:textId="02D9C079" w:rsidR="000D392F" w:rsidRDefault="000D392F" w:rsidP="000D392F">
      <w:pPr>
        <w:pStyle w:val="ListParagraph"/>
        <w:pBdr>
          <w:top w:val="nil"/>
          <w:left w:val="nil"/>
          <w:bottom w:val="nil"/>
          <w:right w:val="nil"/>
          <w:between w:val="nil"/>
        </w:pBdr>
        <w:spacing w:line="360" w:lineRule="auto"/>
        <w:rPr>
          <w:rFonts w:ascii="Arial" w:eastAsia="Arial" w:hAnsi="Arial" w:cs="Arial"/>
          <w:sz w:val="20"/>
          <w:szCs w:val="20"/>
        </w:rPr>
      </w:pPr>
    </w:p>
    <w:p w14:paraId="76B999C7" w14:textId="494D4D7F" w:rsidR="00CE3088" w:rsidRDefault="00CE3088" w:rsidP="000D392F">
      <w:pPr>
        <w:pStyle w:val="ListParagraph"/>
        <w:pBdr>
          <w:top w:val="nil"/>
          <w:left w:val="nil"/>
          <w:bottom w:val="nil"/>
          <w:right w:val="nil"/>
          <w:between w:val="nil"/>
        </w:pBdr>
        <w:spacing w:line="360" w:lineRule="auto"/>
        <w:rPr>
          <w:rFonts w:ascii="Arial" w:eastAsia="Arial" w:hAnsi="Arial" w:cs="Arial"/>
          <w:sz w:val="20"/>
          <w:szCs w:val="20"/>
        </w:rPr>
      </w:pPr>
    </w:p>
    <w:p w14:paraId="35A2E8C3" w14:textId="77777777" w:rsidR="00CE3088" w:rsidRPr="000D392F" w:rsidRDefault="00CE3088" w:rsidP="000D392F">
      <w:pPr>
        <w:pStyle w:val="ListParagraph"/>
        <w:pBdr>
          <w:top w:val="nil"/>
          <w:left w:val="nil"/>
          <w:bottom w:val="nil"/>
          <w:right w:val="nil"/>
          <w:between w:val="nil"/>
        </w:pBdr>
        <w:spacing w:line="360" w:lineRule="auto"/>
        <w:rPr>
          <w:rFonts w:ascii="Arial" w:eastAsia="Arial" w:hAnsi="Arial" w:cs="Arial"/>
          <w:sz w:val="20"/>
          <w:szCs w:val="20"/>
        </w:rPr>
      </w:pPr>
    </w:p>
    <w:p w14:paraId="0EDE4CFB" w14:textId="6790B956" w:rsidR="000B40E1" w:rsidRDefault="000B40E1" w:rsidP="000B40E1">
      <w:pPr>
        <w:pStyle w:val="Caption1"/>
        <w:ind w:left="720"/>
        <w:jc w:val="center"/>
        <w:rPr>
          <w:b/>
          <w:i w:val="0"/>
          <w:color w:val="000000" w:themeColor="text1"/>
          <w:u w:val="single"/>
          <w:lang w:val="en-GB"/>
        </w:rPr>
      </w:pPr>
      <w:r>
        <w:rPr>
          <w:b/>
          <w:i w:val="0"/>
          <w:color w:val="000000" w:themeColor="text1"/>
          <w:u w:val="single"/>
          <w:lang w:val="en-GB"/>
        </w:rPr>
        <w:lastRenderedPageBreak/>
        <w:t xml:space="preserve">7. Recognising Abuse and </w:t>
      </w:r>
      <w:proofErr w:type="gramStart"/>
      <w:r>
        <w:rPr>
          <w:b/>
          <w:i w:val="0"/>
          <w:color w:val="000000" w:themeColor="text1"/>
          <w:u w:val="single"/>
          <w:lang w:val="en-GB"/>
        </w:rPr>
        <w:t>Taking Action</w:t>
      </w:r>
      <w:proofErr w:type="gramEnd"/>
    </w:p>
    <w:p w14:paraId="13580E75" w14:textId="3FEB0B22" w:rsidR="000B40E1" w:rsidRPr="000B40E1" w:rsidRDefault="000B40E1" w:rsidP="009A5CBC">
      <w:pPr>
        <w:spacing w:before="120" w:after="120" w:line="360" w:lineRule="auto"/>
        <w:rPr>
          <w:rFonts w:ascii="Arial" w:hAnsi="Arial" w:cs="Arial"/>
          <w:sz w:val="20"/>
          <w:szCs w:val="20"/>
        </w:rPr>
      </w:pPr>
      <w:r w:rsidRPr="000B40E1">
        <w:rPr>
          <w:rFonts w:ascii="Arial" w:hAnsi="Arial" w:cs="Arial"/>
          <w:sz w:val="20"/>
          <w:szCs w:val="20"/>
        </w:rPr>
        <w:t>Staff, volunteers and governors must follow the procedures set out below in the event of a safeguarding issue.</w:t>
      </w:r>
    </w:p>
    <w:p w14:paraId="48357403" w14:textId="3716FAEF" w:rsidR="00BE7FDB" w:rsidRPr="00A66576" w:rsidRDefault="000B40E1" w:rsidP="009A5CBC">
      <w:pPr>
        <w:spacing w:before="120" w:after="120" w:line="360" w:lineRule="auto"/>
        <w:rPr>
          <w:rFonts w:ascii="Arial" w:hAnsi="Arial" w:cs="Arial"/>
          <w:sz w:val="20"/>
          <w:szCs w:val="20"/>
        </w:rPr>
      </w:pPr>
      <w:r w:rsidRPr="000B40E1">
        <w:rPr>
          <w:rFonts w:ascii="Arial" w:hAnsi="Arial" w:cs="Arial"/>
          <w:sz w:val="20"/>
          <w:szCs w:val="20"/>
        </w:rPr>
        <w:t>Please note – in this and subsequent sections, you should take any references to the DSL to mean “</w:t>
      </w:r>
      <w:r w:rsidRPr="00A66576">
        <w:rPr>
          <w:rFonts w:ascii="Arial" w:hAnsi="Arial" w:cs="Arial"/>
          <w:sz w:val="20"/>
          <w:szCs w:val="20"/>
        </w:rPr>
        <w:t>the DSL (or deputy DSL)”.</w:t>
      </w:r>
    </w:p>
    <w:p w14:paraId="2FD06646" w14:textId="77777777" w:rsidR="00BE7FDB" w:rsidRPr="00A66576" w:rsidRDefault="00BE7FDB" w:rsidP="009A5CBC">
      <w:pPr>
        <w:spacing w:before="120" w:after="120" w:line="360" w:lineRule="auto"/>
        <w:rPr>
          <w:rFonts w:ascii="Arial" w:hAnsi="Arial" w:cs="Arial"/>
          <w:sz w:val="20"/>
          <w:szCs w:val="20"/>
        </w:rPr>
      </w:pPr>
      <w:r w:rsidRPr="00A66576">
        <w:rPr>
          <w:rFonts w:ascii="Arial" w:eastAsia="Arial" w:hAnsi="Arial" w:cs="Arial"/>
          <w:b/>
          <w:bCs/>
          <w:sz w:val="20"/>
          <w:szCs w:val="20"/>
        </w:rPr>
        <w:t xml:space="preserve">7.1 </w:t>
      </w:r>
      <w:bookmarkStart w:id="2" w:name="_Hlk532323556"/>
      <w:r w:rsidRPr="00A66576">
        <w:rPr>
          <w:rFonts w:ascii="Arial" w:eastAsia="Arial" w:hAnsi="Arial" w:cs="Arial"/>
          <w:b/>
          <w:bCs/>
          <w:sz w:val="20"/>
          <w:szCs w:val="20"/>
        </w:rPr>
        <w:t>If a child is suffering or likely to suffer from harm, or in immediate danger</w:t>
      </w:r>
      <w:bookmarkEnd w:id="2"/>
    </w:p>
    <w:p w14:paraId="6BD316D7" w14:textId="33546786" w:rsidR="00BE7FDB" w:rsidRPr="009A5CBC" w:rsidRDefault="00BE7FDB" w:rsidP="009A5CBC">
      <w:pPr>
        <w:spacing w:before="120" w:after="120" w:line="360" w:lineRule="auto"/>
        <w:rPr>
          <w:rFonts w:ascii="Arial" w:hAnsi="Arial" w:cs="Arial"/>
          <w:b/>
          <w:bCs/>
          <w:sz w:val="20"/>
          <w:szCs w:val="20"/>
        </w:rPr>
      </w:pPr>
      <w:r w:rsidRPr="00A66576">
        <w:rPr>
          <w:rFonts w:ascii="Arial" w:hAnsi="Arial" w:cs="Arial"/>
          <w:sz w:val="20"/>
          <w:szCs w:val="20"/>
        </w:rPr>
        <w:t xml:space="preserve">Make a referral to children’s social care and/or the police </w:t>
      </w:r>
      <w:r w:rsidRPr="00A66576">
        <w:rPr>
          <w:rFonts w:ascii="Arial" w:hAnsi="Arial" w:cs="Arial"/>
          <w:b/>
          <w:bCs/>
          <w:sz w:val="20"/>
          <w:szCs w:val="20"/>
        </w:rPr>
        <w:t>immediately</w:t>
      </w:r>
      <w:r w:rsidRPr="00A66576">
        <w:rPr>
          <w:rFonts w:ascii="Arial" w:hAnsi="Arial" w:cs="Arial"/>
          <w:sz w:val="20"/>
          <w:szCs w:val="20"/>
        </w:rPr>
        <w:t xml:space="preserve"> if you believe a child is suffering or likely to suffer from harm, or in immediate danger. </w:t>
      </w:r>
      <w:r w:rsidRPr="00A66576">
        <w:rPr>
          <w:rFonts w:ascii="Arial" w:hAnsi="Arial" w:cs="Arial"/>
          <w:b/>
          <w:bCs/>
          <w:sz w:val="20"/>
          <w:szCs w:val="20"/>
        </w:rPr>
        <w:t xml:space="preserve">Anyone can make a referral. </w:t>
      </w:r>
      <w:r w:rsidRPr="00A66576">
        <w:rPr>
          <w:rFonts w:ascii="Arial" w:hAnsi="Arial" w:cs="Arial"/>
          <w:sz w:val="20"/>
          <w:szCs w:val="20"/>
        </w:rPr>
        <w:t>Tell the DSL (see section 5.2) as soon as possible if you make a referral directly.</w:t>
      </w:r>
    </w:p>
    <w:p w14:paraId="1B5FFFFB" w14:textId="55C5C6F8" w:rsidR="00BE7FDB" w:rsidRPr="00EF7B0A" w:rsidRDefault="00BE7FDB" w:rsidP="009A5CBC">
      <w:pPr>
        <w:tabs>
          <w:tab w:val="left" w:pos="7688"/>
        </w:tabs>
        <w:spacing w:before="120" w:after="120" w:line="360" w:lineRule="auto"/>
        <w:rPr>
          <w:rFonts w:ascii="Arial" w:hAnsi="Arial" w:cs="Arial"/>
          <w:b/>
          <w:sz w:val="20"/>
          <w:szCs w:val="20"/>
        </w:rPr>
      </w:pPr>
      <w:r w:rsidRPr="00EF7B0A">
        <w:rPr>
          <w:rFonts w:ascii="Arial" w:hAnsi="Arial" w:cs="Arial"/>
          <w:b/>
          <w:sz w:val="20"/>
          <w:szCs w:val="20"/>
        </w:rPr>
        <w:t>MSCB (LA) Procedure:</w:t>
      </w:r>
    </w:p>
    <w:p w14:paraId="2F285497" w14:textId="48145D1D" w:rsidR="00BE7FDB" w:rsidRPr="00A66576" w:rsidRDefault="00BE7FDB" w:rsidP="009A5CBC">
      <w:pPr>
        <w:pStyle w:val="NoSpacing"/>
        <w:spacing w:before="120" w:after="120" w:line="360" w:lineRule="auto"/>
        <w:rPr>
          <w:rFonts w:ascii="Arial" w:hAnsi="Arial" w:cs="Arial"/>
          <w:sz w:val="20"/>
          <w:szCs w:val="20"/>
        </w:rPr>
      </w:pPr>
      <w:r w:rsidRPr="00A66576">
        <w:rPr>
          <w:rFonts w:ascii="Arial" w:hAnsi="Arial" w:cs="Arial"/>
          <w:sz w:val="20"/>
          <w:szCs w:val="20"/>
        </w:rPr>
        <w:t>If an adult or child is in immediate danger you should ring the emergency services or contact the police on 999</w:t>
      </w:r>
    </w:p>
    <w:p w14:paraId="32A9D1C9" w14:textId="50450EC8" w:rsidR="00BE7FDB" w:rsidRPr="00A66576" w:rsidRDefault="00BE7FDB" w:rsidP="009A5CBC">
      <w:pPr>
        <w:pStyle w:val="NoSpacing"/>
        <w:spacing w:before="120" w:after="120" w:line="360" w:lineRule="auto"/>
        <w:rPr>
          <w:rFonts w:ascii="Arial" w:hAnsi="Arial" w:cs="Arial"/>
          <w:sz w:val="20"/>
          <w:szCs w:val="20"/>
        </w:rPr>
      </w:pPr>
      <w:r w:rsidRPr="00A66576">
        <w:rPr>
          <w:rFonts w:ascii="Arial" w:hAnsi="Arial" w:cs="Arial"/>
          <w:sz w:val="20"/>
          <w:szCs w:val="20"/>
        </w:rPr>
        <w:t>If the situation does not require emergency assistance you should report your concerns to:</w:t>
      </w:r>
    </w:p>
    <w:p w14:paraId="362311ED" w14:textId="37E1EC01" w:rsidR="000B40E1" w:rsidRPr="00A66576" w:rsidRDefault="00BE7FDB" w:rsidP="009A5CBC">
      <w:pPr>
        <w:pStyle w:val="NoSpacing"/>
        <w:spacing w:before="120" w:after="120" w:line="360" w:lineRule="auto"/>
        <w:rPr>
          <w:rFonts w:ascii="Arial" w:hAnsi="Arial" w:cs="Arial"/>
          <w:color w:val="000000" w:themeColor="text1"/>
          <w:sz w:val="20"/>
          <w:szCs w:val="20"/>
        </w:rPr>
      </w:pPr>
      <w:r w:rsidRPr="00A66576">
        <w:rPr>
          <w:rStyle w:val="Strong"/>
          <w:rFonts w:ascii="Arial" w:hAnsi="Arial" w:cs="Arial"/>
          <w:bCs w:val="0"/>
          <w:color w:val="000000" w:themeColor="text1"/>
          <w:sz w:val="20"/>
          <w:szCs w:val="20"/>
        </w:rPr>
        <w:t>Manchester Contact Centre</w:t>
      </w:r>
      <w:r w:rsidRPr="00A66576">
        <w:rPr>
          <w:rFonts w:ascii="Arial" w:hAnsi="Arial" w:cs="Arial"/>
          <w:color w:val="000000" w:themeColor="text1"/>
          <w:sz w:val="20"/>
          <w:szCs w:val="20"/>
        </w:rPr>
        <w:br/>
        <w:t xml:space="preserve">Telephone: </w:t>
      </w:r>
      <w:r w:rsidRPr="00A66576">
        <w:rPr>
          <w:rStyle w:val="Strong"/>
          <w:rFonts w:ascii="Arial" w:hAnsi="Arial" w:cs="Arial"/>
          <w:b w:val="0"/>
          <w:bCs w:val="0"/>
          <w:color w:val="000000" w:themeColor="text1"/>
          <w:sz w:val="20"/>
          <w:szCs w:val="20"/>
        </w:rPr>
        <w:t>0161 234 5001 (</w:t>
      </w:r>
      <w:r w:rsidRPr="00A66576">
        <w:rPr>
          <w:rFonts w:ascii="Arial" w:hAnsi="Arial" w:cs="Arial"/>
          <w:color w:val="000000" w:themeColor="text1"/>
          <w:sz w:val="20"/>
          <w:szCs w:val="20"/>
        </w:rPr>
        <w:t>open 24 hours a day, seven days a week</w:t>
      </w:r>
      <w:r w:rsidRPr="00A66576">
        <w:rPr>
          <w:rStyle w:val="Strong"/>
          <w:rFonts w:ascii="Arial" w:hAnsi="Arial" w:cs="Arial"/>
          <w:b w:val="0"/>
          <w:bCs w:val="0"/>
          <w:color w:val="000000" w:themeColor="text1"/>
          <w:sz w:val="20"/>
          <w:szCs w:val="20"/>
        </w:rPr>
        <w:t>)</w:t>
      </w:r>
      <w:r w:rsidRPr="00A66576">
        <w:rPr>
          <w:rFonts w:ascii="Arial" w:hAnsi="Arial" w:cs="Arial"/>
          <w:color w:val="000000" w:themeColor="text1"/>
          <w:sz w:val="20"/>
          <w:szCs w:val="20"/>
        </w:rPr>
        <w:br/>
        <w:t xml:space="preserve">Email: </w:t>
      </w:r>
      <w:hyperlink r:id="rId16" w:tgtFrame="_blank" w:history="1">
        <w:r w:rsidRPr="00A66576">
          <w:rPr>
            <w:rStyle w:val="Hyperlink"/>
            <w:rFonts w:ascii="Arial" w:hAnsi="Arial" w:cs="Arial"/>
            <w:color w:val="000000" w:themeColor="text1"/>
            <w:sz w:val="20"/>
            <w:szCs w:val="20"/>
            <w:u w:val="none"/>
          </w:rPr>
          <w:t>mcsreply@manchester.gov.uk</w:t>
        </w:r>
      </w:hyperlink>
      <w:r w:rsidRPr="00A66576">
        <w:rPr>
          <w:rFonts w:ascii="Arial" w:hAnsi="Arial" w:cs="Arial"/>
          <w:color w:val="000000" w:themeColor="text1"/>
          <w:sz w:val="20"/>
          <w:szCs w:val="20"/>
        </w:rPr>
        <w:br/>
        <w:t xml:space="preserve">Secure email: </w:t>
      </w:r>
      <w:hyperlink r:id="rId17" w:tgtFrame="_blank" w:history="1">
        <w:r w:rsidRPr="00A66576">
          <w:rPr>
            <w:rStyle w:val="Hyperlink"/>
            <w:rFonts w:ascii="Arial" w:hAnsi="Arial" w:cs="Arial"/>
            <w:color w:val="000000" w:themeColor="text1"/>
            <w:sz w:val="20"/>
            <w:szCs w:val="20"/>
            <w:u w:val="none"/>
          </w:rPr>
          <w:t>socialcare@manchester.gcsx.gov.uk</w:t>
        </w:r>
      </w:hyperlink>
      <w:r w:rsidRPr="00A66576">
        <w:rPr>
          <w:rFonts w:ascii="Arial" w:hAnsi="Arial" w:cs="Arial"/>
          <w:color w:val="000000" w:themeColor="text1"/>
          <w:sz w:val="20"/>
          <w:szCs w:val="20"/>
        </w:rPr>
        <w:t>   if you are sending sensitive information</w:t>
      </w:r>
      <w:r w:rsidRPr="00A66576">
        <w:rPr>
          <w:rFonts w:ascii="Arial" w:hAnsi="Arial" w:cs="Arial"/>
          <w:color w:val="000000" w:themeColor="text1"/>
          <w:sz w:val="20"/>
          <w:szCs w:val="20"/>
        </w:rPr>
        <w:br/>
        <w:t>SMS Text: 07860 003160</w:t>
      </w:r>
    </w:p>
    <w:p w14:paraId="4AB1B3DD" w14:textId="50BD233C" w:rsidR="001F4B2A" w:rsidRDefault="00512672" w:rsidP="009A5CBC">
      <w:pPr>
        <w:spacing w:before="120" w:after="120" w:line="360" w:lineRule="auto"/>
        <w:rPr>
          <w:rFonts w:ascii="Arial" w:hAnsi="Arial" w:cs="Arial"/>
          <w:color w:val="000000" w:themeColor="text1"/>
          <w:sz w:val="20"/>
          <w:szCs w:val="20"/>
        </w:rPr>
      </w:pPr>
      <w:hyperlink r:id="rId18" w:history="1">
        <w:r w:rsidR="00BE7FDB" w:rsidRPr="00A66576">
          <w:rPr>
            <w:rStyle w:val="Hyperlink"/>
            <w:rFonts w:ascii="Arial" w:hAnsi="Arial" w:cs="Arial"/>
            <w:sz w:val="20"/>
            <w:szCs w:val="20"/>
          </w:rPr>
          <w:t>https://www.manchestersafeguardingboards.co.uk/concerned/</w:t>
        </w:r>
      </w:hyperlink>
    </w:p>
    <w:p w14:paraId="02FDA68B" w14:textId="77777777" w:rsidR="00E84A17" w:rsidRPr="00A66576" w:rsidRDefault="00E84A17" w:rsidP="009A5CBC">
      <w:pPr>
        <w:spacing w:before="120" w:after="120" w:line="360" w:lineRule="auto"/>
        <w:rPr>
          <w:rFonts w:ascii="Arial" w:hAnsi="Arial" w:cs="Arial"/>
          <w:color w:val="000000" w:themeColor="text1"/>
          <w:sz w:val="20"/>
          <w:szCs w:val="20"/>
        </w:rPr>
      </w:pPr>
    </w:p>
    <w:p w14:paraId="1B8F68EE" w14:textId="3AB43462" w:rsidR="004E71A6" w:rsidRPr="004E71A6" w:rsidRDefault="00BE7FDB" w:rsidP="009A5CBC">
      <w:pPr>
        <w:spacing w:before="120" w:after="120" w:line="360" w:lineRule="auto"/>
        <w:rPr>
          <w:rFonts w:ascii="Arial" w:eastAsia="Arial" w:hAnsi="Arial" w:cs="Arial"/>
          <w:b/>
          <w:bCs/>
          <w:sz w:val="20"/>
          <w:szCs w:val="20"/>
        </w:rPr>
      </w:pPr>
      <w:bookmarkStart w:id="3" w:name="_Hlk532323565"/>
      <w:r w:rsidRPr="00A66576">
        <w:rPr>
          <w:rFonts w:ascii="Arial" w:eastAsia="Arial" w:hAnsi="Arial" w:cs="Arial"/>
          <w:b/>
          <w:bCs/>
          <w:sz w:val="20"/>
          <w:szCs w:val="20"/>
        </w:rPr>
        <w:t>7.</w:t>
      </w:r>
      <w:r w:rsidR="004E71A6">
        <w:rPr>
          <w:rFonts w:ascii="Arial" w:eastAsia="Arial" w:hAnsi="Arial" w:cs="Arial"/>
          <w:b/>
          <w:bCs/>
          <w:sz w:val="20"/>
          <w:szCs w:val="20"/>
        </w:rPr>
        <w:t>2</w:t>
      </w:r>
      <w:r w:rsidRPr="00A66576">
        <w:rPr>
          <w:rFonts w:ascii="Arial" w:eastAsia="Arial" w:hAnsi="Arial" w:cs="Arial"/>
          <w:b/>
          <w:bCs/>
          <w:sz w:val="20"/>
          <w:szCs w:val="20"/>
        </w:rPr>
        <w:t xml:space="preserve"> If you have concerns about a child (as opposed to believing a child is suffering or likely to suffer from harm, or in immediate danger)</w:t>
      </w:r>
    </w:p>
    <w:bookmarkEnd w:id="3"/>
    <w:p w14:paraId="733F8523" w14:textId="7829B7A2" w:rsidR="004E71A6" w:rsidRPr="00A66576" w:rsidRDefault="00D72290" w:rsidP="009A5CBC">
      <w:pPr>
        <w:spacing w:before="120" w:after="120" w:line="360" w:lineRule="auto"/>
        <w:rPr>
          <w:rFonts w:ascii="Arial" w:hAnsi="Arial" w:cs="Arial"/>
          <w:sz w:val="20"/>
          <w:szCs w:val="20"/>
        </w:rPr>
      </w:pPr>
      <w:r>
        <w:rPr>
          <w:rFonts w:ascii="Arial" w:hAnsi="Arial" w:cs="Arial"/>
          <w:color w:val="000000" w:themeColor="text1"/>
          <w:sz w:val="20"/>
          <w:szCs w:val="20"/>
        </w:rPr>
        <w:t>F</w:t>
      </w:r>
      <w:r w:rsidR="00EB0F63" w:rsidRPr="003D5FE2">
        <w:rPr>
          <w:rFonts w:ascii="Arial" w:hAnsi="Arial" w:cs="Arial"/>
          <w:color w:val="000000" w:themeColor="text1"/>
          <w:sz w:val="20"/>
          <w:szCs w:val="20"/>
        </w:rPr>
        <w:t xml:space="preserve">igure </w:t>
      </w:r>
      <w:r w:rsidR="003D5FE2" w:rsidRPr="003D5FE2">
        <w:rPr>
          <w:rFonts w:ascii="Arial" w:hAnsi="Arial" w:cs="Arial"/>
          <w:color w:val="000000" w:themeColor="text1"/>
          <w:sz w:val="20"/>
          <w:szCs w:val="20"/>
        </w:rPr>
        <w:t>1</w:t>
      </w:r>
      <w:r>
        <w:rPr>
          <w:rFonts w:ascii="Arial" w:hAnsi="Arial" w:cs="Arial"/>
          <w:color w:val="000000" w:themeColor="text1"/>
          <w:sz w:val="20"/>
          <w:szCs w:val="20"/>
        </w:rPr>
        <w:t xml:space="preserve"> (below)</w:t>
      </w:r>
      <w:r w:rsidR="00BE7FDB" w:rsidRPr="003D5FE2">
        <w:rPr>
          <w:rFonts w:ascii="Arial" w:hAnsi="Arial" w:cs="Arial"/>
          <w:color w:val="000000" w:themeColor="text1"/>
          <w:sz w:val="20"/>
          <w:szCs w:val="20"/>
        </w:rPr>
        <w:t xml:space="preserve"> </w:t>
      </w:r>
      <w:r w:rsidR="00BE7FDB" w:rsidRPr="00A66576">
        <w:rPr>
          <w:rFonts w:ascii="Arial" w:hAnsi="Arial" w:cs="Arial"/>
          <w:sz w:val="20"/>
          <w:szCs w:val="20"/>
        </w:rPr>
        <w:t>illustrates the procedure to follow if you have any concerns about a child’s welfare.</w:t>
      </w:r>
      <w:r>
        <w:rPr>
          <w:rFonts w:ascii="Arial" w:hAnsi="Arial" w:cs="Arial"/>
          <w:sz w:val="20"/>
          <w:szCs w:val="20"/>
        </w:rPr>
        <w:t xml:space="preserve"> This flowchart was extracted from KCSIE 201</w:t>
      </w:r>
      <w:r w:rsidR="00DC1748">
        <w:rPr>
          <w:rFonts w:ascii="Arial" w:hAnsi="Arial" w:cs="Arial"/>
          <w:sz w:val="20"/>
          <w:szCs w:val="20"/>
        </w:rPr>
        <w:t>9</w:t>
      </w:r>
      <w:r>
        <w:rPr>
          <w:rFonts w:ascii="Arial" w:hAnsi="Arial" w:cs="Arial"/>
          <w:sz w:val="20"/>
          <w:szCs w:val="20"/>
        </w:rPr>
        <w:t>.</w:t>
      </w:r>
    </w:p>
    <w:p w14:paraId="03E4486E" w14:textId="77777777" w:rsidR="00D72290" w:rsidRDefault="00D72290" w:rsidP="009A5CBC">
      <w:pPr>
        <w:spacing w:before="120" w:after="120" w:line="360" w:lineRule="auto"/>
        <w:rPr>
          <w:rFonts w:ascii="Arial" w:hAnsi="Arial" w:cs="Arial"/>
          <w:sz w:val="20"/>
          <w:szCs w:val="20"/>
        </w:rPr>
      </w:pPr>
    </w:p>
    <w:p w14:paraId="19D6CCB2" w14:textId="45C862B2" w:rsidR="00D72290" w:rsidRDefault="00D72290" w:rsidP="009A5CBC">
      <w:pPr>
        <w:spacing w:before="120" w:after="120" w:line="360" w:lineRule="auto"/>
        <w:rPr>
          <w:rFonts w:ascii="Arial" w:hAnsi="Arial" w:cs="Arial"/>
          <w:sz w:val="20"/>
          <w:szCs w:val="20"/>
        </w:rPr>
      </w:pPr>
    </w:p>
    <w:p w14:paraId="337F290C" w14:textId="305677CB" w:rsidR="00CE3088" w:rsidRDefault="00CE3088" w:rsidP="009A5CBC">
      <w:pPr>
        <w:spacing w:before="120" w:after="120" w:line="360" w:lineRule="auto"/>
        <w:rPr>
          <w:rFonts w:ascii="Arial" w:hAnsi="Arial" w:cs="Arial"/>
          <w:sz w:val="20"/>
          <w:szCs w:val="20"/>
        </w:rPr>
      </w:pPr>
    </w:p>
    <w:p w14:paraId="003E76B3" w14:textId="77777777" w:rsidR="00CE3088" w:rsidRDefault="00CE3088" w:rsidP="009A5CBC">
      <w:pPr>
        <w:spacing w:before="120" w:after="120" w:line="360" w:lineRule="auto"/>
        <w:rPr>
          <w:rFonts w:ascii="Arial" w:hAnsi="Arial" w:cs="Arial"/>
          <w:sz w:val="20"/>
          <w:szCs w:val="20"/>
        </w:rPr>
      </w:pPr>
    </w:p>
    <w:p w14:paraId="676E6E5F" w14:textId="77777777" w:rsidR="00D72290" w:rsidRDefault="00D72290" w:rsidP="009A5CBC">
      <w:pPr>
        <w:spacing w:before="120" w:after="120" w:line="360" w:lineRule="auto"/>
        <w:rPr>
          <w:rFonts w:ascii="Arial" w:hAnsi="Arial" w:cs="Arial"/>
          <w:sz w:val="20"/>
          <w:szCs w:val="20"/>
        </w:rPr>
      </w:pPr>
    </w:p>
    <w:p w14:paraId="4AE5AA6C" w14:textId="77777777" w:rsidR="00D72290" w:rsidRDefault="00D72290" w:rsidP="009A5CBC">
      <w:pPr>
        <w:spacing w:before="120" w:after="120" w:line="360" w:lineRule="auto"/>
        <w:rPr>
          <w:rFonts w:ascii="Arial" w:hAnsi="Arial" w:cs="Arial"/>
          <w:sz w:val="20"/>
          <w:szCs w:val="20"/>
        </w:rPr>
      </w:pPr>
    </w:p>
    <w:p w14:paraId="2C8BD444" w14:textId="58023935" w:rsidR="00D72290" w:rsidRPr="00D72290" w:rsidRDefault="00D72290" w:rsidP="00D72290">
      <w:pPr>
        <w:pStyle w:val="Caption1"/>
        <w:jc w:val="center"/>
        <w:rPr>
          <w:b/>
          <w:i w:val="0"/>
          <w:color w:val="000000" w:themeColor="text1"/>
          <w:sz w:val="24"/>
          <w:u w:val="single"/>
        </w:rPr>
      </w:pPr>
      <w:r w:rsidRPr="00D72290">
        <w:rPr>
          <w:b/>
          <w:i w:val="0"/>
          <w:noProof/>
          <w:color w:val="000000" w:themeColor="text1"/>
          <w:u w:val="single"/>
        </w:rPr>
        <w:lastRenderedPageBreak/>
        <mc:AlternateContent>
          <mc:Choice Requires="wpg">
            <w:drawing>
              <wp:anchor distT="0" distB="0" distL="114300" distR="114300" simplePos="0" relativeHeight="251663360" behindDoc="0" locked="0" layoutInCell="1" allowOverlap="1" wp14:anchorId="4EEFA1CD" wp14:editId="07DA2D22">
                <wp:simplePos x="0" y="0"/>
                <wp:positionH relativeFrom="page">
                  <wp:posOffset>3860165</wp:posOffset>
                </wp:positionH>
                <wp:positionV relativeFrom="page">
                  <wp:posOffset>2568575</wp:posOffset>
                </wp:positionV>
                <wp:extent cx="203200" cy="76200"/>
                <wp:effectExtent l="2540" t="6350" r="3810" b="317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76200"/>
                          <a:chOff x="6079" y="4045"/>
                          <a:chExt cx="320" cy="120"/>
                        </a:xfrm>
                      </wpg:grpSpPr>
                      <wps:wsp>
                        <wps:cNvPr id="65" name="Line 18"/>
                        <wps:cNvCnPr>
                          <a:cxnSpLocks noChangeShapeType="1"/>
                        </wps:cNvCnPr>
                        <wps:spPr bwMode="auto">
                          <a:xfrm>
                            <a:off x="6084" y="4101"/>
                            <a:ext cx="215" cy="4"/>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66" name="Freeform 19"/>
                        <wps:cNvSpPr>
                          <a:spLocks/>
                        </wps:cNvSpPr>
                        <wps:spPr bwMode="auto">
                          <a:xfrm>
                            <a:off x="6277" y="4045"/>
                            <a:ext cx="122" cy="120"/>
                          </a:xfrm>
                          <a:custGeom>
                            <a:avLst/>
                            <a:gdLst>
                              <a:gd name="T0" fmla="+- 0 6280 6278"/>
                              <a:gd name="T1" fmla="*/ T0 w 122"/>
                              <a:gd name="T2" fmla="+- 0 4045 4045"/>
                              <a:gd name="T3" fmla="*/ 4045 h 120"/>
                              <a:gd name="T4" fmla="+- 0 6278 6278"/>
                              <a:gd name="T5" fmla="*/ T4 w 122"/>
                              <a:gd name="T6" fmla="+- 0 4165 4045"/>
                              <a:gd name="T7" fmla="*/ 4165 h 120"/>
                              <a:gd name="T8" fmla="+- 0 6399 6278"/>
                              <a:gd name="T9" fmla="*/ T8 w 122"/>
                              <a:gd name="T10" fmla="+- 0 4108 4045"/>
                              <a:gd name="T11" fmla="*/ 4108 h 120"/>
                              <a:gd name="T12" fmla="+- 0 6280 6278"/>
                              <a:gd name="T13" fmla="*/ T12 w 122"/>
                              <a:gd name="T14" fmla="+- 0 4045 4045"/>
                              <a:gd name="T15" fmla="*/ 4045 h 120"/>
                            </a:gdLst>
                            <a:ahLst/>
                            <a:cxnLst>
                              <a:cxn ang="0">
                                <a:pos x="T1" y="T3"/>
                              </a:cxn>
                              <a:cxn ang="0">
                                <a:pos x="T5" y="T7"/>
                              </a:cxn>
                              <a:cxn ang="0">
                                <a:pos x="T9" y="T11"/>
                              </a:cxn>
                              <a:cxn ang="0">
                                <a:pos x="T13" y="T15"/>
                              </a:cxn>
                            </a:cxnLst>
                            <a:rect l="0" t="0" r="r" b="b"/>
                            <a:pathLst>
                              <a:path w="122" h="120">
                                <a:moveTo>
                                  <a:pt x="2" y="0"/>
                                </a:moveTo>
                                <a:lnTo>
                                  <a:pt x="0" y="120"/>
                                </a:lnTo>
                                <a:lnTo>
                                  <a:pt x="121" y="63"/>
                                </a:lnTo>
                                <a:lnTo>
                                  <a:pt x="2"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735B7" id="Group 64" o:spid="_x0000_s1026" style="position:absolute;margin-left:303.95pt;margin-top:202.25pt;width:16pt;height:6pt;z-index:251663360;mso-position-horizontal-relative:page;mso-position-vertical-relative:page" coordorigin="6079,4045" coordsize="3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">
                <v:line id="Line 18" o:spid="_x0000_s1027" style="position:absolute;visibility:visible;mso-wrap-style:square" from="6084,4101" to="6299,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" strokecolor="#1f4e79" strokeweight=".5pt"/>
                <v:shape id="Freeform 19" o:spid="_x0000_s1028" style="position:absolute;left:6277;top:4045;width:122;height:120;visibility:visible;mso-wrap-style:square;v-text-anchor:top" coordsize="12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" path="m2,l,120,121,63,2,xe" fillcolor="#1f4e79" stroked="f">
                  <v:path arrowok="t" o:connecttype="custom" o:connectlocs="2,4045;0,4165;121,4108;2,4045"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3600" behindDoc="1" locked="0" layoutInCell="1" allowOverlap="1" wp14:anchorId="5A1F086B" wp14:editId="6F45E011">
                <wp:simplePos x="0" y="0"/>
                <wp:positionH relativeFrom="page">
                  <wp:posOffset>5410200</wp:posOffset>
                </wp:positionH>
                <wp:positionV relativeFrom="page">
                  <wp:posOffset>4585335</wp:posOffset>
                </wp:positionV>
                <wp:extent cx="76200" cy="188595"/>
                <wp:effectExtent l="0" t="13335" r="0" b="762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88595"/>
                          <a:chOff x="8520" y="7221"/>
                          <a:chExt cx="120" cy="297"/>
                        </a:xfrm>
                      </wpg:grpSpPr>
                      <wps:wsp>
                        <wps:cNvPr id="62" name="Line 38"/>
                        <wps:cNvCnPr>
                          <a:cxnSpLocks noChangeShapeType="1"/>
                        </wps:cNvCnPr>
                        <wps:spPr bwMode="auto">
                          <a:xfrm>
                            <a:off x="8580" y="7221"/>
                            <a:ext cx="0" cy="197"/>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63" name="Freeform 39"/>
                        <wps:cNvSpPr>
                          <a:spLocks/>
                        </wps:cNvSpPr>
                        <wps:spPr bwMode="auto">
                          <a:xfrm>
                            <a:off x="8520" y="7397"/>
                            <a:ext cx="120" cy="120"/>
                          </a:xfrm>
                          <a:custGeom>
                            <a:avLst/>
                            <a:gdLst>
                              <a:gd name="T0" fmla="+- 0 8640 8520"/>
                              <a:gd name="T1" fmla="*/ T0 w 120"/>
                              <a:gd name="T2" fmla="+- 0 7398 7398"/>
                              <a:gd name="T3" fmla="*/ 7398 h 120"/>
                              <a:gd name="T4" fmla="+- 0 8520 8520"/>
                              <a:gd name="T5" fmla="*/ T4 w 120"/>
                              <a:gd name="T6" fmla="+- 0 7398 7398"/>
                              <a:gd name="T7" fmla="*/ 7398 h 120"/>
                              <a:gd name="T8" fmla="+- 0 8580 8520"/>
                              <a:gd name="T9" fmla="*/ T8 w 120"/>
                              <a:gd name="T10" fmla="+- 0 7518 7398"/>
                              <a:gd name="T11" fmla="*/ 7518 h 120"/>
                              <a:gd name="T12" fmla="+- 0 8640 8520"/>
                              <a:gd name="T13" fmla="*/ T12 w 120"/>
                              <a:gd name="T14" fmla="+- 0 7398 7398"/>
                              <a:gd name="T15" fmla="*/ 739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308EB" id="Group 61" o:spid="_x0000_s1026" style="position:absolute;margin-left:426pt;margin-top:361.05pt;width:6pt;height:14.85pt;z-index:-251642880;mso-position-horizontal-relative:page;mso-position-vertical-relative:page" coordorigin="8520,7221" coordsize="12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">
                <v:line id="Line 38" o:spid="_x0000_s1027" style="position:absolute;visibility:visible;mso-wrap-style:square" from="8580,7221" to="8580,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" strokecolor="#1f4e79" strokeweight=".5pt"/>
                <v:shape id="Freeform 39" o:spid="_x0000_s1028" style="position:absolute;left:8520;top:739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" path="m120,l,,60,120,120,xe" fillcolor="#1f4e79" stroked="f">
                  <v:path arrowok="t" o:connecttype="custom" o:connectlocs="120,7398;0,7398;60,7518;120,7398"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4624" behindDoc="1" locked="0" layoutInCell="1" allowOverlap="1" wp14:anchorId="7392CDA1" wp14:editId="12575A0C">
                <wp:simplePos x="0" y="0"/>
                <wp:positionH relativeFrom="page">
                  <wp:posOffset>1401445</wp:posOffset>
                </wp:positionH>
                <wp:positionV relativeFrom="page">
                  <wp:posOffset>4574540</wp:posOffset>
                </wp:positionV>
                <wp:extent cx="76200" cy="213995"/>
                <wp:effectExtent l="1270" t="12065" r="8255" b="254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3995"/>
                          <a:chOff x="2207" y="7204"/>
                          <a:chExt cx="120" cy="337"/>
                        </a:xfrm>
                      </wpg:grpSpPr>
                      <wps:wsp>
                        <wps:cNvPr id="59" name="Line 41"/>
                        <wps:cNvCnPr>
                          <a:cxnSpLocks noChangeShapeType="1"/>
                        </wps:cNvCnPr>
                        <wps:spPr bwMode="auto">
                          <a:xfrm>
                            <a:off x="2267" y="7204"/>
                            <a:ext cx="0" cy="237"/>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60" name="Freeform 42"/>
                        <wps:cNvSpPr>
                          <a:spLocks/>
                        </wps:cNvSpPr>
                        <wps:spPr bwMode="auto">
                          <a:xfrm>
                            <a:off x="2207" y="7420"/>
                            <a:ext cx="120" cy="120"/>
                          </a:xfrm>
                          <a:custGeom>
                            <a:avLst/>
                            <a:gdLst>
                              <a:gd name="T0" fmla="+- 0 2327 2207"/>
                              <a:gd name="T1" fmla="*/ T0 w 120"/>
                              <a:gd name="T2" fmla="+- 0 7421 7421"/>
                              <a:gd name="T3" fmla="*/ 7421 h 120"/>
                              <a:gd name="T4" fmla="+- 0 2207 2207"/>
                              <a:gd name="T5" fmla="*/ T4 w 120"/>
                              <a:gd name="T6" fmla="+- 0 7421 7421"/>
                              <a:gd name="T7" fmla="*/ 7421 h 120"/>
                              <a:gd name="T8" fmla="+- 0 2267 2207"/>
                              <a:gd name="T9" fmla="*/ T8 w 120"/>
                              <a:gd name="T10" fmla="+- 0 7541 7421"/>
                              <a:gd name="T11" fmla="*/ 7541 h 120"/>
                              <a:gd name="T12" fmla="+- 0 2327 2207"/>
                              <a:gd name="T13" fmla="*/ T12 w 120"/>
                              <a:gd name="T14" fmla="+- 0 7421 7421"/>
                              <a:gd name="T15" fmla="*/ 742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8D93B" id="Group 58" o:spid="_x0000_s1026" style="position:absolute;margin-left:110.35pt;margin-top:360.2pt;width:6pt;height:16.85pt;z-index:-251641856;mso-position-horizontal-relative:page;mso-position-vertical-relative:page" coordorigin="2207,7204" coordsize="1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">
                <v:line id="Line 41" o:spid="_x0000_s1027" style="position:absolute;visibility:visible;mso-wrap-style:square" from="2267,7204" to="2267,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" strokecolor="#1f4e79" strokeweight=".5pt"/>
                <v:shape id="Freeform 42" o:spid="_x0000_s1028" style="position:absolute;left:2207;top:74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" path="m120,l,,60,120,120,xe" fillcolor="#1f4e79" stroked="f">
                  <v:path arrowok="t" o:connecttype="custom" o:connectlocs="120,7421;0,7421;60,7541;120,7421"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5648" behindDoc="1" locked="0" layoutInCell="1" allowOverlap="1" wp14:anchorId="61E794BE" wp14:editId="2418E424">
                <wp:simplePos x="0" y="0"/>
                <wp:positionH relativeFrom="page">
                  <wp:posOffset>3954780</wp:posOffset>
                </wp:positionH>
                <wp:positionV relativeFrom="page">
                  <wp:posOffset>4583430</wp:posOffset>
                </wp:positionV>
                <wp:extent cx="76200" cy="213995"/>
                <wp:effectExtent l="1905" t="11430" r="7620" b="317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3995"/>
                          <a:chOff x="6228" y="7218"/>
                          <a:chExt cx="120" cy="337"/>
                        </a:xfrm>
                      </wpg:grpSpPr>
                      <wps:wsp>
                        <wps:cNvPr id="56" name="Line 44"/>
                        <wps:cNvCnPr>
                          <a:cxnSpLocks noChangeShapeType="1"/>
                        </wps:cNvCnPr>
                        <wps:spPr bwMode="auto">
                          <a:xfrm>
                            <a:off x="6288" y="7218"/>
                            <a:ext cx="0" cy="237"/>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57" name="Freeform 45"/>
                        <wps:cNvSpPr>
                          <a:spLocks/>
                        </wps:cNvSpPr>
                        <wps:spPr bwMode="auto">
                          <a:xfrm>
                            <a:off x="6228" y="7434"/>
                            <a:ext cx="120" cy="120"/>
                          </a:xfrm>
                          <a:custGeom>
                            <a:avLst/>
                            <a:gdLst>
                              <a:gd name="T0" fmla="+- 0 6348 6228"/>
                              <a:gd name="T1" fmla="*/ T0 w 120"/>
                              <a:gd name="T2" fmla="+- 0 7435 7435"/>
                              <a:gd name="T3" fmla="*/ 7435 h 120"/>
                              <a:gd name="T4" fmla="+- 0 6228 6228"/>
                              <a:gd name="T5" fmla="*/ T4 w 120"/>
                              <a:gd name="T6" fmla="+- 0 7435 7435"/>
                              <a:gd name="T7" fmla="*/ 7435 h 120"/>
                              <a:gd name="T8" fmla="+- 0 6288 6228"/>
                              <a:gd name="T9" fmla="*/ T8 w 120"/>
                              <a:gd name="T10" fmla="+- 0 7555 7435"/>
                              <a:gd name="T11" fmla="*/ 7555 h 120"/>
                              <a:gd name="T12" fmla="+- 0 6348 6228"/>
                              <a:gd name="T13" fmla="*/ T12 w 120"/>
                              <a:gd name="T14" fmla="+- 0 7435 7435"/>
                              <a:gd name="T15" fmla="*/ 7435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EC0E0" id="Group 55" o:spid="_x0000_s1026" style="position:absolute;margin-left:311.4pt;margin-top:360.9pt;width:6pt;height:16.85pt;z-index:-251640832;mso-position-horizontal-relative:page;mso-position-vertical-relative:page" coordorigin="6228,7218" coordsize="1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">
                <v:line id="Line 44" o:spid="_x0000_s1027" style="position:absolute;visibility:visible;mso-wrap-style:square" from="6288,7218" to="6288,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" strokecolor="#1f4e79" strokeweight=".5pt"/>
                <v:shape id="Freeform 45" o:spid="_x0000_s1028" style="position:absolute;left:6228;top:743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" path="m120,l,,60,120,120,xe" fillcolor="#1f4e79" stroked="f">
                  <v:path arrowok="t" o:connecttype="custom" o:connectlocs="120,7435;0,7435;60,7555;120,7435"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6672" behindDoc="1" locked="0" layoutInCell="1" allowOverlap="1" wp14:anchorId="0C423596" wp14:editId="7C19FD1B">
                <wp:simplePos x="0" y="0"/>
                <wp:positionH relativeFrom="page">
                  <wp:posOffset>2658110</wp:posOffset>
                </wp:positionH>
                <wp:positionV relativeFrom="page">
                  <wp:posOffset>4575810</wp:posOffset>
                </wp:positionV>
                <wp:extent cx="76200" cy="219075"/>
                <wp:effectExtent l="635" t="13335" r="8890" b="571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9075"/>
                          <a:chOff x="4186" y="7206"/>
                          <a:chExt cx="120" cy="345"/>
                        </a:xfrm>
                      </wpg:grpSpPr>
                      <wps:wsp>
                        <wps:cNvPr id="53" name="Line 47"/>
                        <wps:cNvCnPr>
                          <a:cxnSpLocks noChangeShapeType="1"/>
                        </wps:cNvCnPr>
                        <wps:spPr bwMode="auto">
                          <a:xfrm>
                            <a:off x="4246" y="7206"/>
                            <a:ext cx="0" cy="245"/>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54" name="Freeform 48"/>
                        <wps:cNvSpPr>
                          <a:spLocks/>
                        </wps:cNvSpPr>
                        <wps:spPr bwMode="auto">
                          <a:xfrm>
                            <a:off x="4186" y="7430"/>
                            <a:ext cx="120" cy="120"/>
                          </a:xfrm>
                          <a:custGeom>
                            <a:avLst/>
                            <a:gdLst>
                              <a:gd name="T0" fmla="+- 0 4306 4186"/>
                              <a:gd name="T1" fmla="*/ T0 w 120"/>
                              <a:gd name="T2" fmla="+- 0 7431 7431"/>
                              <a:gd name="T3" fmla="*/ 7431 h 120"/>
                              <a:gd name="T4" fmla="+- 0 4186 4186"/>
                              <a:gd name="T5" fmla="*/ T4 w 120"/>
                              <a:gd name="T6" fmla="+- 0 7431 7431"/>
                              <a:gd name="T7" fmla="*/ 7431 h 120"/>
                              <a:gd name="T8" fmla="+- 0 4246 4186"/>
                              <a:gd name="T9" fmla="*/ T8 w 120"/>
                              <a:gd name="T10" fmla="+- 0 7551 7431"/>
                              <a:gd name="T11" fmla="*/ 7551 h 120"/>
                              <a:gd name="T12" fmla="+- 0 4306 4186"/>
                              <a:gd name="T13" fmla="*/ T12 w 120"/>
                              <a:gd name="T14" fmla="+- 0 7431 7431"/>
                              <a:gd name="T15" fmla="*/ 743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EE747" id="Group 52" o:spid="_x0000_s1026" style="position:absolute;margin-left:209.3pt;margin-top:360.3pt;width:6pt;height:17.25pt;z-index:-251639808;mso-position-horizontal-relative:page;mso-position-vertical-relative:page" coordorigin="4186,7206" coordsize="1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">
                <v:line id="Line 47" o:spid="_x0000_s1027" style="position:absolute;visibility:visible;mso-wrap-style:square" from="4246,7206" to="4246,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" strokecolor="#1f4e79" strokeweight=".5pt"/>
                <v:shape id="Freeform 48" o:spid="_x0000_s1028" style="position:absolute;left:4186;top:743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" path="m120,l,,60,120,120,xe" fillcolor="#1f4e79" stroked="f">
                  <v:path arrowok="t" o:connecttype="custom" o:connectlocs="120,7431;0,7431;60,7551;120,7431"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64384" behindDoc="0" locked="0" layoutInCell="1" allowOverlap="1" wp14:anchorId="630E78EE" wp14:editId="6AA18B4E">
                <wp:simplePos x="0" y="0"/>
                <wp:positionH relativeFrom="page">
                  <wp:posOffset>4972050</wp:posOffset>
                </wp:positionH>
                <wp:positionV relativeFrom="page">
                  <wp:posOffset>2941955</wp:posOffset>
                </wp:positionV>
                <wp:extent cx="76200" cy="209550"/>
                <wp:effectExtent l="0" t="8255" r="0" b="12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09550"/>
                          <a:chOff x="7830" y="4633"/>
                          <a:chExt cx="120" cy="330"/>
                        </a:xfrm>
                      </wpg:grpSpPr>
                      <wps:wsp>
                        <wps:cNvPr id="50" name="Line 21"/>
                        <wps:cNvCnPr>
                          <a:cxnSpLocks noChangeShapeType="1"/>
                        </wps:cNvCnPr>
                        <wps:spPr bwMode="auto">
                          <a:xfrm>
                            <a:off x="7890" y="4633"/>
                            <a:ext cx="0" cy="230"/>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51" name="Freeform 22"/>
                        <wps:cNvSpPr>
                          <a:spLocks/>
                        </wps:cNvSpPr>
                        <wps:spPr bwMode="auto">
                          <a:xfrm>
                            <a:off x="7830" y="4842"/>
                            <a:ext cx="120" cy="120"/>
                          </a:xfrm>
                          <a:custGeom>
                            <a:avLst/>
                            <a:gdLst>
                              <a:gd name="T0" fmla="+- 0 7950 7830"/>
                              <a:gd name="T1" fmla="*/ T0 w 120"/>
                              <a:gd name="T2" fmla="+- 0 4843 4843"/>
                              <a:gd name="T3" fmla="*/ 4843 h 120"/>
                              <a:gd name="T4" fmla="+- 0 7830 7830"/>
                              <a:gd name="T5" fmla="*/ T4 w 120"/>
                              <a:gd name="T6" fmla="+- 0 4843 4843"/>
                              <a:gd name="T7" fmla="*/ 4843 h 120"/>
                              <a:gd name="T8" fmla="+- 0 7890 7830"/>
                              <a:gd name="T9" fmla="*/ T8 w 120"/>
                              <a:gd name="T10" fmla="+- 0 4963 4843"/>
                              <a:gd name="T11" fmla="*/ 4963 h 120"/>
                              <a:gd name="T12" fmla="+- 0 7950 7830"/>
                              <a:gd name="T13" fmla="*/ T12 w 120"/>
                              <a:gd name="T14" fmla="+- 0 4843 4843"/>
                              <a:gd name="T15" fmla="*/ 484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6750F" id="Group 49" o:spid="_x0000_s1026" style="position:absolute;margin-left:391.5pt;margin-top:231.65pt;width:6pt;height:16.5pt;z-index:251664384;mso-position-horizontal-relative:page;mso-position-vertical-relative:page" coordorigin="7830,4633" coordsize="12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">
                <v:line id="Line 21" o:spid="_x0000_s1027" style="position:absolute;visibility:visible;mso-wrap-style:square" from="7890,4633" to="7890,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" strokecolor="#1f4e79" strokeweight=".5pt"/>
                <v:shape id="Freeform 22" o:spid="_x0000_s1028" style="position:absolute;left:7830;top:484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" path="m120,l,,60,120,120,xe" fillcolor="#1f4e79" stroked="f">
                  <v:path arrowok="t" o:connecttype="custom" o:connectlocs="120,4843;0,4843;60,4963;120,4843"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7696" behindDoc="1" locked="0" layoutInCell="1" allowOverlap="1" wp14:anchorId="3D424091" wp14:editId="5A481ED1">
                <wp:simplePos x="0" y="0"/>
                <wp:positionH relativeFrom="page">
                  <wp:posOffset>5414645</wp:posOffset>
                </wp:positionH>
                <wp:positionV relativeFrom="page">
                  <wp:posOffset>5866130</wp:posOffset>
                </wp:positionV>
                <wp:extent cx="76200" cy="180975"/>
                <wp:effectExtent l="4445" t="8255" r="5080" b="127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80975"/>
                          <a:chOff x="8527" y="9238"/>
                          <a:chExt cx="120" cy="285"/>
                        </a:xfrm>
                      </wpg:grpSpPr>
                      <wps:wsp>
                        <wps:cNvPr id="47" name="Line 50"/>
                        <wps:cNvCnPr>
                          <a:cxnSpLocks noChangeShapeType="1"/>
                        </wps:cNvCnPr>
                        <wps:spPr bwMode="auto">
                          <a:xfrm>
                            <a:off x="8587" y="9238"/>
                            <a:ext cx="0" cy="185"/>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48" name="Freeform 51"/>
                        <wps:cNvSpPr>
                          <a:spLocks/>
                        </wps:cNvSpPr>
                        <wps:spPr bwMode="auto">
                          <a:xfrm>
                            <a:off x="8527" y="9403"/>
                            <a:ext cx="120" cy="120"/>
                          </a:xfrm>
                          <a:custGeom>
                            <a:avLst/>
                            <a:gdLst>
                              <a:gd name="T0" fmla="+- 0 8647 8527"/>
                              <a:gd name="T1" fmla="*/ T0 w 120"/>
                              <a:gd name="T2" fmla="+- 0 9403 9403"/>
                              <a:gd name="T3" fmla="*/ 9403 h 120"/>
                              <a:gd name="T4" fmla="+- 0 8527 8527"/>
                              <a:gd name="T5" fmla="*/ T4 w 120"/>
                              <a:gd name="T6" fmla="+- 0 9403 9403"/>
                              <a:gd name="T7" fmla="*/ 9403 h 120"/>
                              <a:gd name="T8" fmla="+- 0 8587 8527"/>
                              <a:gd name="T9" fmla="*/ T8 w 120"/>
                              <a:gd name="T10" fmla="+- 0 9523 9403"/>
                              <a:gd name="T11" fmla="*/ 9523 h 120"/>
                              <a:gd name="T12" fmla="+- 0 8647 8527"/>
                              <a:gd name="T13" fmla="*/ T12 w 120"/>
                              <a:gd name="T14" fmla="+- 0 9403 9403"/>
                              <a:gd name="T15" fmla="*/ 940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D1A93" id="Group 46" o:spid="_x0000_s1026" style="position:absolute;margin-left:426.35pt;margin-top:461.9pt;width:6pt;height:14.25pt;z-index:-251638784;mso-position-horizontal-relative:page;mso-position-vertical-relative:page" coordorigin="8527,9238" coordsize="12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">
                <v:line id="Line 50" o:spid="_x0000_s1027" style="position:absolute;visibility:visible;mso-wrap-style:square" from="8587,9238" to="8587,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" strokecolor="#1f4e79" strokeweight=".5pt"/>
                <v:shape id="Freeform 51" o:spid="_x0000_s1028" style="position:absolute;left:8527;top:940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" path="m120,l,,60,120,120,xe" fillcolor="#1f4e79" stroked="f">
                  <v:path arrowok="t" o:connecttype="custom" o:connectlocs="120,9403;0,9403;60,9523;120,9403"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65408" behindDoc="0" locked="0" layoutInCell="1" allowOverlap="1" wp14:anchorId="31B3C90D" wp14:editId="5EAFFC0F">
                <wp:simplePos x="0" y="0"/>
                <wp:positionH relativeFrom="page">
                  <wp:posOffset>1494155</wp:posOffset>
                </wp:positionH>
                <wp:positionV relativeFrom="paragraph">
                  <wp:posOffset>1127125</wp:posOffset>
                </wp:positionV>
                <wp:extent cx="76200" cy="195580"/>
                <wp:effectExtent l="8255" t="12700" r="1270" b="127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95580"/>
                          <a:chOff x="2353" y="1775"/>
                          <a:chExt cx="120" cy="308"/>
                        </a:xfrm>
                      </wpg:grpSpPr>
                      <wps:wsp>
                        <wps:cNvPr id="44" name="Line 24"/>
                        <wps:cNvCnPr>
                          <a:cxnSpLocks noChangeShapeType="1"/>
                        </wps:cNvCnPr>
                        <wps:spPr bwMode="auto">
                          <a:xfrm>
                            <a:off x="2413" y="1775"/>
                            <a:ext cx="0" cy="208"/>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45" name="Freeform 25"/>
                        <wps:cNvSpPr>
                          <a:spLocks/>
                        </wps:cNvSpPr>
                        <wps:spPr bwMode="auto">
                          <a:xfrm>
                            <a:off x="2353" y="1963"/>
                            <a:ext cx="120" cy="120"/>
                          </a:xfrm>
                          <a:custGeom>
                            <a:avLst/>
                            <a:gdLst>
                              <a:gd name="T0" fmla="+- 0 2473 2353"/>
                              <a:gd name="T1" fmla="*/ T0 w 120"/>
                              <a:gd name="T2" fmla="+- 0 1963 1963"/>
                              <a:gd name="T3" fmla="*/ 1963 h 120"/>
                              <a:gd name="T4" fmla="+- 0 2353 2353"/>
                              <a:gd name="T5" fmla="*/ T4 w 120"/>
                              <a:gd name="T6" fmla="+- 0 1963 1963"/>
                              <a:gd name="T7" fmla="*/ 1963 h 120"/>
                              <a:gd name="T8" fmla="+- 0 2413 2353"/>
                              <a:gd name="T9" fmla="*/ T8 w 120"/>
                              <a:gd name="T10" fmla="+- 0 2083 1963"/>
                              <a:gd name="T11" fmla="*/ 2083 h 120"/>
                              <a:gd name="T12" fmla="+- 0 2473 2353"/>
                              <a:gd name="T13" fmla="*/ T12 w 120"/>
                              <a:gd name="T14" fmla="+- 0 1963 1963"/>
                              <a:gd name="T15" fmla="*/ 1963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BAF40" id="Group 43" o:spid="_x0000_s1026" style="position:absolute;margin-left:117.65pt;margin-top:88.75pt;width:6pt;height:15.4pt;z-index:251665408;mso-position-horizontal-relative:page" coordorigin="2353,1775" coordsize="1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">
                <v:line id="Line 24" o:spid="_x0000_s1027" style="position:absolute;visibility:visible;mso-wrap-style:square" from="2413,1775" to="2413,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" strokecolor="#1f4e79" strokeweight=".5pt"/>
                <v:shape id="Freeform 25" o:spid="_x0000_s1028" style="position:absolute;left:2353;top:196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" path="m120,l,,60,120,120,xe" fillcolor="#1f4e79" stroked="f">
                  <v:path arrowok="t" o:connecttype="custom" o:connectlocs="120,1963;0,1963;60,2083;120,1963" o:connectangles="0,0,0,0"/>
                </v:shape>
                <w10:wrap anchorx="page"/>
              </v:group>
            </w:pict>
          </mc:Fallback>
        </mc:AlternateContent>
      </w:r>
      <w:r w:rsidRPr="00D72290">
        <w:rPr>
          <w:b/>
          <w:i w:val="0"/>
          <w:noProof/>
          <w:color w:val="000000" w:themeColor="text1"/>
          <w:u w:val="single"/>
        </w:rPr>
        <mc:AlternateContent>
          <mc:Choice Requires="wpg">
            <w:drawing>
              <wp:anchor distT="0" distB="0" distL="114300" distR="114300" simplePos="0" relativeHeight="251666432" behindDoc="0" locked="0" layoutInCell="1" allowOverlap="1" wp14:anchorId="5934D169" wp14:editId="45866155">
                <wp:simplePos x="0" y="0"/>
                <wp:positionH relativeFrom="page">
                  <wp:posOffset>5067935</wp:posOffset>
                </wp:positionH>
                <wp:positionV relativeFrom="paragraph">
                  <wp:posOffset>1123950</wp:posOffset>
                </wp:positionV>
                <wp:extent cx="76200" cy="198755"/>
                <wp:effectExtent l="635" t="9525" r="0" b="127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98755"/>
                          <a:chOff x="7981" y="1770"/>
                          <a:chExt cx="120" cy="313"/>
                        </a:xfrm>
                      </wpg:grpSpPr>
                      <wps:wsp>
                        <wps:cNvPr id="41" name="Line 27"/>
                        <wps:cNvCnPr>
                          <a:cxnSpLocks noChangeShapeType="1"/>
                        </wps:cNvCnPr>
                        <wps:spPr bwMode="auto">
                          <a:xfrm>
                            <a:off x="8046" y="1775"/>
                            <a:ext cx="0" cy="208"/>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42" name="Freeform 28"/>
                        <wps:cNvSpPr>
                          <a:spLocks/>
                        </wps:cNvSpPr>
                        <wps:spPr bwMode="auto">
                          <a:xfrm>
                            <a:off x="7980" y="1961"/>
                            <a:ext cx="120" cy="122"/>
                          </a:xfrm>
                          <a:custGeom>
                            <a:avLst/>
                            <a:gdLst>
                              <a:gd name="T0" fmla="+- 0 7981 7981"/>
                              <a:gd name="T1" fmla="*/ T0 w 120"/>
                              <a:gd name="T2" fmla="+- 0 1961 1961"/>
                              <a:gd name="T3" fmla="*/ 1961 h 122"/>
                              <a:gd name="T4" fmla="+- 0 8037 7981"/>
                              <a:gd name="T5" fmla="*/ T4 w 120"/>
                              <a:gd name="T6" fmla="+- 0 2083 1961"/>
                              <a:gd name="T7" fmla="*/ 2083 h 122"/>
                              <a:gd name="T8" fmla="+- 0 8100 7981"/>
                              <a:gd name="T9" fmla="*/ T8 w 120"/>
                              <a:gd name="T10" fmla="+- 0 1965 1961"/>
                              <a:gd name="T11" fmla="*/ 1965 h 122"/>
                              <a:gd name="T12" fmla="+- 0 7981 7981"/>
                              <a:gd name="T13" fmla="*/ T12 w 120"/>
                              <a:gd name="T14" fmla="+- 0 1961 1961"/>
                              <a:gd name="T15" fmla="*/ 1961 h 122"/>
                            </a:gdLst>
                            <a:ahLst/>
                            <a:cxnLst>
                              <a:cxn ang="0">
                                <a:pos x="T1" y="T3"/>
                              </a:cxn>
                              <a:cxn ang="0">
                                <a:pos x="T5" y="T7"/>
                              </a:cxn>
                              <a:cxn ang="0">
                                <a:pos x="T9" y="T11"/>
                              </a:cxn>
                              <a:cxn ang="0">
                                <a:pos x="T13" y="T15"/>
                              </a:cxn>
                            </a:cxnLst>
                            <a:rect l="0" t="0" r="r" b="b"/>
                            <a:pathLst>
                              <a:path w="120" h="122">
                                <a:moveTo>
                                  <a:pt x="0" y="0"/>
                                </a:moveTo>
                                <a:lnTo>
                                  <a:pt x="56" y="122"/>
                                </a:lnTo>
                                <a:lnTo>
                                  <a:pt x="119" y="4"/>
                                </a:lnTo>
                                <a:lnTo>
                                  <a:pt x="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3DD10" id="Group 40" o:spid="_x0000_s1026" style="position:absolute;margin-left:399.05pt;margin-top:88.5pt;width:6pt;height:15.65pt;z-index:251666432;mso-position-horizontal-relative:page" coordorigin="7981,1770" coordsize="1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">
                <v:line id="Line 27" o:spid="_x0000_s1027" style="position:absolute;visibility:visible;mso-wrap-style:square" from="8046,1775" to="8046,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" strokecolor="#1f4e79" strokeweight=".5pt"/>
                <v:shape id="Freeform 28" o:spid="_x0000_s1028" style="position:absolute;left:7980;top:1961;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" path="m,l56,122,119,4,,xe" fillcolor="#1f4e79" stroked="f">
                  <v:path arrowok="t" o:connecttype="custom" o:connectlocs="0,1961;56,2083;119,1965;0,1961" o:connectangles="0,0,0,0"/>
                </v:shape>
                <w10:wrap anchorx="page"/>
              </v:group>
            </w:pict>
          </mc:Fallback>
        </mc:AlternateContent>
      </w:r>
      <w:r w:rsidRPr="00D72290">
        <w:rPr>
          <w:b/>
          <w:i w:val="0"/>
          <w:noProof/>
          <w:color w:val="000000" w:themeColor="text1"/>
          <w:u w:val="single"/>
        </w:rPr>
        <mc:AlternateContent>
          <mc:Choice Requires="wpg">
            <w:drawing>
              <wp:anchor distT="0" distB="0" distL="114300" distR="114300" simplePos="0" relativeHeight="251667456" behindDoc="0" locked="0" layoutInCell="1" allowOverlap="1" wp14:anchorId="5A52933E" wp14:editId="606A4DE8">
                <wp:simplePos x="0" y="0"/>
                <wp:positionH relativeFrom="page">
                  <wp:posOffset>2699385</wp:posOffset>
                </wp:positionH>
                <wp:positionV relativeFrom="page">
                  <wp:posOffset>2575560</wp:posOffset>
                </wp:positionV>
                <wp:extent cx="223520" cy="76200"/>
                <wp:effectExtent l="13335" t="3810" r="1270" b="571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76200"/>
                          <a:chOff x="4251" y="4056"/>
                          <a:chExt cx="352" cy="120"/>
                        </a:xfrm>
                      </wpg:grpSpPr>
                      <wps:wsp>
                        <wps:cNvPr id="38" name="Line 30"/>
                        <wps:cNvCnPr>
                          <a:cxnSpLocks noChangeShapeType="1"/>
                        </wps:cNvCnPr>
                        <wps:spPr bwMode="auto">
                          <a:xfrm>
                            <a:off x="4251" y="4116"/>
                            <a:ext cx="252" cy="0"/>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39" name="Freeform 31"/>
                        <wps:cNvSpPr>
                          <a:spLocks/>
                        </wps:cNvSpPr>
                        <wps:spPr bwMode="auto">
                          <a:xfrm>
                            <a:off x="4483" y="4055"/>
                            <a:ext cx="120" cy="120"/>
                          </a:xfrm>
                          <a:custGeom>
                            <a:avLst/>
                            <a:gdLst>
                              <a:gd name="T0" fmla="+- 0 4483 4483"/>
                              <a:gd name="T1" fmla="*/ T0 w 120"/>
                              <a:gd name="T2" fmla="+- 0 4056 4056"/>
                              <a:gd name="T3" fmla="*/ 4056 h 120"/>
                              <a:gd name="T4" fmla="+- 0 4483 4483"/>
                              <a:gd name="T5" fmla="*/ T4 w 120"/>
                              <a:gd name="T6" fmla="+- 0 4176 4056"/>
                              <a:gd name="T7" fmla="*/ 4176 h 120"/>
                              <a:gd name="T8" fmla="+- 0 4603 4483"/>
                              <a:gd name="T9" fmla="*/ T8 w 120"/>
                              <a:gd name="T10" fmla="+- 0 4116 4056"/>
                              <a:gd name="T11" fmla="*/ 4116 h 120"/>
                              <a:gd name="T12" fmla="+- 0 4483 4483"/>
                              <a:gd name="T13" fmla="*/ T12 w 120"/>
                              <a:gd name="T14" fmla="+- 0 4056 4056"/>
                              <a:gd name="T15" fmla="*/ 4056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4288D" id="Group 37" o:spid="_x0000_s1026" style="position:absolute;margin-left:212.55pt;margin-top:202.8pt;width:17.6pt;height:6pt;z-index:251667456;mso-position-horizontal-relative:page;mso-position-vertical-relative:page" coordorigin="4251,4056" coordsize="3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">
                <v:line id="Line 30" o:spid="_x0000_s1027" style="position:absolute;visibility:visible;mso-wrap-style:square" from="4251,4116" to="4503,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" strokecolor="#1f4e79" strokeweight=".5pt"/>
                <v:shape id="Freeform 31" o:spid="_x0000_s1028" style="position:absolute;left:4483;top:405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" path="m,l,120,120,60,,xe" fillcolor="#1f4e79" stroked="f">
                  <v:path arrowok="t" o:connecttype="custom" o:connectlocs="0,4056;0,4176;120,4116;0,4056"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8720" behindDoc="1" locked="0" layoutInCell="1" allowOverlap="1" wp14:anchorId="2CE79328" wp14:editId="063F83AC">
                <wp:simplePos x="0" y="0"/>
                <wp:positionH relativeFrom="page">
                  <wp:posOffset>3948430</wp:posOffset>
                </wp:positionH>
                <wp:positionV relativeFrom="page">
                  <wp:posOffset>3405505</wp:posOffset>
                </wp:positionV>
                <wp:extent cx="76200" cy="312420"/>
                <wp:effectExtent l="5080" t="5080" r="4445" b="63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12420"/>
                          <a:chOff x="6218" y="5363"/>
                          <a:chExt cx="120" cy="492"/>
                        </a:xfrm>
                      </wpg:grpSpPr>
                      <wps:wsp>
                        <wps:cNvPr id="35" name="Line 53"/>
                        <wps:cNvCnPr>
                          <a:cxnSpLocks noChangeShapeType="1"/>
                        </wps:cNvCnPr>
                        <wps:spPr bwMode="auto">
                          <a:xfrm>
                            <a:off x="6283" y="5368"/>
                            <a:ext cx="0" cy="387"/>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36" name="Freeform 54"/>
                        <wps:cNvSpPr>
                          <a:spLocks/>
                        </wps:cNvSpPr>
                        <wps:spPr bwMode="auto">
                          <a:xfrm>
                            <a:off x="6217" y="5734"/>
                            <a:ext cx="120" cy="121"/>
                          </a:xfrm>
                          <a:custGeom>
                            <a:avLst/>
                            <a:gdLst>
                              <a:gd name="T0" fmla="+- 0 6218 6218"/>
                              <a:gd name="T1" fmla="*/ T0 w 120"/>
                              <a:gd name="T2" fmla="+- 0 5734 5734"/>
                              <a:gd name="T3" fmla="*/ 5734 h 121"/>
                              <a:gd name="T4" fmla="+- 0 6276 6218"/>
                              <a:gd name="T5" fmla="*/ T4 w 120"/>
                              <a:gd name="T6" fmla="+- 0 5855 5734"/>
                              <a:gd name="T7" fmla="*/ 5855 h 121"/>
                              <a:gd name="T8" fmla="+- 0 6338 6218"/>
                              <a:gd name="T9" fmla="*/ T8 w 120"/>
                              <a:gd name="T10" fmla="+- 0 5736 5734"/>
                              <a:gd name="T11" fmla="*/ 5736 h 121"/>
                              <a:gd name="T12" fmla="+- 0 6218 6218"/>
                              <a:gd name="T13" fmla="*/ T12 w 120"/>
                              <a:gd name="T14" fmla="+- 0 5734 5734"/>
                              <a:gd name="T15" fmla="*/ 5734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7E9D" id="Group 34" o:spid="_x0000_s1026" style="position:absolute;margin-left:310.9pt;margin-top:268.15pt;width:6pt;height:24.6pt;z-index:-251637760;mso-position-horizontal-relative:page;mso-position-vertical-relative:page" coordorigin="6218,5363" coordsize="12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">
                <v:line id="Line 53" o:spid="_x0000_s1027" style="position:absolute;visibility:visible;mso-wrap-style:square" from="6283,5368" to="6283,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" strokecolor="#1f4e79" strokeweight=".5pt"/>
                <v:shape id="Freeform 54" o:spid="_x0000_s1028" style="position:absolute;left:6217;top:5734;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" path="m,l58,121,120,2,,xe" fillcolor="#1f4e79" stroked="f">
                  <v:path arrowok="t" o:connecttype="custom" o:connectlocs="0,5734;58,5855;120,5736;0,5734"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79744" behindDoc="1" locked="0" layoutInCell="1" allowOverlap="1" wp14:anchorId="4B053302" wp14:editId="11B22057">
                <wp:simplePos x="0" y="0"/>
                <wp:positionH relativeFrom="page">
                  <wp:posOffset>2672080</wp:posOffset>
                </wp:positionH>
                <wp:positionV relativeFrom="page">
                  <wp:posOffset>3415030</wp:posOffset>
                </wp:positionV>
                <wp:extent cx="76200" cy="303530"/>
                <wp:effectExtent l="5080" t="5080" r="4445" b="57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3530"/>
                          <a:chOff x="4208" y="5378"/>
                          <a:chExt cx="120" cy="478"/>
                        </a:xfrm>
                      </wpg:grpSpPr>
                      <wps:wsp>
                        <wps:cNvPr id="32" name="Line 56"/>
                        <wps:cNvCnPr>
                          <a:cxnSpLocks noChangeShapeType="1"/>
                        </wps:cNvCnPr>
                        <wps:spPr bwMode="auto">
                          <a:xfrm>
                            <a:off x="4273" y="5383"/>
                            <a:ext cx="0" cy="373"/>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33" name="Freeform 57"/>
                        <wps:cNvSpPr>
                          <a:spLocks/>
                        </wps:cNvSpPr>
                        <wps:spPr bwMode="auto">
                          <a:xfrm>
                            <a:off x="4207" y="5735"/>
                            <a:ext cx="120" cy="121"/>
                          </a:xfrm>
                          <a:custGeom>
                            <a:avLst/>
                            <a:gdLst>
                              <a:gd name="T0" fmla="+- 0 4208 4208"/>
                              <a:gd name="T1" fmla="*/ T0 w 120"/>
                              <a:gd name="T2" fmla="+- 0 5735 5735"/>
                              <a:gd name="T3" fmla="*/ 5735 h 121"/>
                              <a:gd name="T4" fmla="+- 0 4266 4208"/>
                              <a:gd name="T5" fmla="*/ T4 w 120"/>
                              <a:gd name="T6" fmla="+- 0 5856 5735"/>
                              <a:gd name="T7" fmla="*/ 5856 h 121"/>
                              <a:gd name="T8" fmla="+- 0 4328 4208"/>
                              <a:gd name="T9" fmla="*/ T8 w 120"/>
                              <a:gd name="T10" fmla="+- 0 5737 5735"/>
                              <a:gd name="T11" fmla="*/ 5737 h 121"/>
                              <a:gd name="T12" fmla="+- 0 4208 4208"/>
                              <a:gd name="T13" fmla="*/ T12 w 120"/>
                              <a:gd name="T14" fmla="+- 0 5735 5735"/>
                              <a:gd name="T15" fmla="*/ 5735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29288" id="Group 31" o:spid="_x0000_s1026" style="position:absolute;margin-left:210.4pt;margin-top:268.9pt;width:6pt;height:23.9pt;z-index:-251636736;mso-position-horizontal-relative:page;mso-position-vertical-relative:page" coordorigin="4208,5378"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">
                <v:line id="Line 56" o:spid="_x0000_s1027" style="position:absolute;visibility:visible;mso-wrap-style:square" from="4273,5383" to="4273,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" strokecolor="#1f4e79" strokeweight=".5pt"/>
                <v:shape id="Freeform 57" o:spid="_x0000_s1028" style="position:absolute;left:4207;top:5735;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" path="m,l58,121,120,2,,xe" fillcolor="#1f4e79" stroked="f">
                  <v:path arrowok="t" o:connecttype="custom" o:connectlocs="0,5735;58,5856;120,5737;0,5735"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80768" behindDoc="1" locked="0" layoutInCell="1" allowOverlap="1" wp14:anchorId="2182A686" wp14:editId="1E96C601">
                <wp:simplePos x="0" y="0"/>
                <wp:positionH relativeFrom="page">
                  <wp:posOffset>1399540</wp:posOffset>
                </wp:positionH>
                <wp:positionV relativeFrom="page">
                  <wp:posOffset>3423920</wp:posOffset>
                </wp:positionV>
                <wp:extent cx="76200" cy="288925"/>
                <wp:effectExtent l="8890" t="4445" r="635" b="190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88925"/>
                          <a:chOff x="2204" y="5392"/>
                          <a:chExt cx="120" cy="455"/>
                        </a:xfrm>
                      </wpg:grpSpPr>
                      <wps:wsp>
                        <wps:cNvPr id="29" name="Line 59"/>
                        <wps:cNvCnPr>
                          <a:cxnSpLocks noChangeShapeType="1"/>
                        </wps:cNvCnPr>
                        <wps:spPr bwMode="auto">
                          <a:xfrm>
                            <a:off x="2259" y="5397"/>
                            <a:ext cx="5" cy="350"/>
                          </a:xfrm>
                          <a:prstGeom prst="line">
                            <a:avLst/>
                          </a:prstGeom>
                          <a:noFill/>
                          <a:ln w="6350">
                            <a:solidFill>
                              <a:srgbClr val="1F4E79"/>
                            </a:solidFill>
                            <a:round/>
                            <a:headEnd/>
                            <a:tailEnd/>
                          </a:ln>
                          <a:extLst>
                            <a:ext uri="{909E8E84-426E-40DD-AFC4-6F175D3DCCD1}">
                              <a14:hiddenFill xmlns:a14="http://schemas.microsoft.com/office/drawing/2010/main">
                                <a:noFill/>
                              </a14:hiddenFill>
                            </a:ext>
                          </a:extLst>
                        </wps:spPr>
                        <wps:bodyPr/>
                      </wps:wsp>
                      <wps:wsp>
                        <wps:cNvPr id="30" name="Freeform 60"/>
                        <wps:cNvSpPr>
                          <a:spLocks/>
                        </wps:cNvSpPr>
                        <wps:spPr bwMode="auto">
                          <a:xfrm>
                            <a:off x="2204" y="5726"/>
                            <a:ext cx="120" cy="121"/>
                          </a:xfrm>
                          <a:custGeom>
                            <a:avLst/>
                            <a:gdLst>
                              <a:gd name="T0" fmla="+- 0 2324 2204"/>
                              <a:gd name="T1" fmla="*/ T0 w 120"/>
                              <a:gd name="T2" fmla="+- 0 5726 5726"/>
                              <a:gd name="T3" fmla="*/ 5726 h 121"/>
                              <a:gd name="T4" fmla="+- 0 2204 2204"/>
                              <a:gd name="T5" fmla="*/ T4 w 120"/>
                              <a:gd name="T6" fmla="+- 0 5728 5726"/>
                              <a:gd name="T7" fmla="*/ 5728 h 121"/>
                              <a:gd name="T8" fmla="+- 0 2266 2204"/>
                              <a:gd name="T9" fmla="*/ T8 w 120"/>
                              <a:gd name="T10" fmla="+- 0 5847 5726"/>
                              <a:gd name="T11" fmla="*/ 5847 h 121"/>
                              <a:gd name="T12" fmla="+- 0 2324 2204"/>
                              <a:gd name="T13" fmla="*/ T12 w 120"/>
                              <a:gd name="T14" fmla="+- 0 5726 5726"/>
                              <a:gd name="T15" fmla="*/ 5726 h 121"/>
                            </a:gdLst>
                            <a:ahLst/>
                            <a:cxnLst>
                              <a:cxn ang="0">
                                <a:pos x="T1" y="T3"/>
                              </a:cxn>
                              <a:cxn ang="0">
                                <a:pos x="T5" y="T7"/>
                              </a:cxn>
                              <a:cxn ang="0">
                                <a:pos x="T9" y="T11"/>
                              </a:cxn>
                              <a:cxn ang="0">
                                <a:pos x="T13" y="T15"/>
                              </a:cxn>
                            </a:cxnLst>
                            <a:rect l="0" t="0" r="r" b="b"/>
                            <a:pathLst>
                              <a:path w="120" h="121">
                                <a:moveTo>
                                  <a:pt x="120" y="0"/>
                                </a:moveTo>
                                <a:lnTo>
                                  <a:pt x="0" y="2"/>
                                </a:lnTo>
                                <a:lnTo>
                                  <a:pt x="62" y="121"/>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FEC1A" id="Group 28" o:spid="_x0000_s1026" style="position:absolute;margin-left:110.2pt;margin-top:269.6pt;width:6pt;height:22.75pt;z-index:-251635712;mso-position-horizontal-relative:page;mso-position-vertical-relative:page" coordorigin="2204,5392" coordsize="12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">
                <v:line id="Line 59" o:spid="_x0000_s1027" style="position:absolute;visibility:visible;mso-wrap-style:square" from="2259,5397" to="2264,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" strokecolor="#1f4e79" strokeweight=".5pt"/>
                <v:shape id="Freeform 60" o:spid="_x0000_s1028" style="position:absolute;left:2204;top:5726;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" path="m120,l,2,62,121,120,xe" fillcolor="#1f4e79" stroked="f">
                  <v:path arrowok="t" o:connecttype="custom" o:connectlocs="120,5726;0,5728;62,5847;120,5726" o:connectangles="0,0,0,0"/>
                </v:shape>
                <w10:wrap anchorx="page" anchory="page"/>
              </v:group>
            </w:pict>
          </mc:Fallback>
        </mc:AlternateContent>
      </w:r>
      <w:r w:rsidRPr="00D72290">
        <w:rPr>
          <w:b/>
          <w:i w:val="0"/>
          <w:noProof/>
          <w:color w:val="000000" w:themeColor="text1"/>
          <w:u w:val="single"/>
        </w:rPr>
        <mc:AlternateContent>
          <mc:Choice Requires="wpg">
            <w:drawing>
              <wp:anchor distT="0" distB="0" distL="114300" distR="114300" simplePos="0" relativeHeight="251681792" behindDoc="1" locked="0" layoutInCell="1" allowOverlap="1" wp14:anchorId="2C3B3181" wp14:editId="005AD76D">
                <wp:simplePos x="0" y="0"/>
                <wp:positionH relativeFrom="page">
                  <wp:posOffset>5405755</wp:posOffset>
                </wp:positionH>
                <wp:positionV relativeFrom="page">
                  <wp:posOffset>3409950</wp:posOffset>
                </wp:positionV>
                <wp:extent cx="76200" cy="314325"/>
                <wp:effectExtent l="5080" t="9525" r="4445"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14325"/>
                          <a:chOff x="8513" y="5370"/>
                          <a:chExt cx="120" cy="495"/>
                        </a:xfrm>
                      </wpg:grpSpPr>
                      <wps:wsp>
                        <wps:cNvPr id="26" name="Line 62"/>
                        <wps:cNvCnPr>
                          <a:cxnSpLocks noChangeShapeType="1"/>
                        </wps:cNvCnPr>
                        <wps:spPr bwMode="auto">
                          <a:xfrm>
                            <a:off x="8578" y="5377"/>
                            <a:ext cx="0" cy="387"/>
                          </a:xfrm>
                          <a:prstGeom prst="line">
                            <a:avLst/>
                          </a:prstGeom>
                          <a:noFill/>
                          <a:ln w="9525">
                            <a:solidFill>
                              <a:srgbClr val="0D4E75"/>
                            </a:solidFill>
                            <a:round/>
                            <a:headEnd/>
                            <a:tailEnd/>
                          </a:ln>
                          <a:extLst>
                            <a:ext uri="{909E8E84-426E-40DD-AFC4-6F175D3DCCD1}">
                              <a14:hiddenFill xmlns:a14="http://schemas.microsoft.com/office/drawing/2010/main">
                                <a:noFill/>
                              </a14:hiddenFill>
                            </a:ext>
                          </a:extLst>
                        </wps:spPr>
                        <wps:bodyPr/>
                      </wps:wsp>
                      <wps:wsp>
                        <wps:cNvPr id="27" name="Freeform 63"/>
                        <wps:cNvSpPr>
                          <a:spLocks/>
                        </wps:cNvSpPr>
                        <wps:spPr bwMode="auto">
                          <a:xfrm>
                            <a:off x="8512" y="5743"/>
                            <a:ext cx="120" cy="121"/>
                          </a:xfrm>
                          <a:custGeom>
                            <a:avLst/>
                            <a:gdLst>
                              <a:gd name="T0" fmla="+- 0 8513 8513"/>
                              <a:gd name="T1" fmla="*/ T0 w 120"/>
                              <a:gd name="T2" fmla="+- 0 5743 5743"/>
                              <a:gd name="T3" fmla="*/ 5743 h 121"/>
                              <a:gd name="T4" fmla="+- 0 8571 8513"/>
                              <a:gd name="T5" fmla="*/ T4 w 120"/>
                              <a:gd name="T6" fmla="+- 0 5864 5743"/>
                              <a:gd name="T7" fmla="*/ 5864 h 121"/>
                              <a:gd name="T8" fmla="+- 0 8633 8513"/>
                              <a:gd name="T9" fmla="*/ T8 w 120"/>
                              <a:gd name="T10" fmla="+- 0 5745 5743"/>
                              <a:gd name="T11" fmla="*/ 5745 h 121"/>
                              <a:gd name="T12" fmla="+- 0 8513 8513"/>
                              <a:gd name="T13" fmla="*/ T12 w 120"/>
                              <a:gd name="T14" fmla="+- 0 5743 5743"/>
                              <a:gd name="T15" fmla="*/ 5743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0D4E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21DD0" id="Group 25" o:spid="_x0000_s1026" style="position:absolute;margin-left:425.65pt;margin-top:268.5pt;width:6pt;height:24.75pt;z-index:-251634688;mso-position-horizontal-relative:page;mso-position-vertical-relative:page" coordorigin="8513,5370" coordsize="12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">
                <v:line id="Line 62" o:spid="_x0000_s1027" style="position:absolute;visibility:visible;mso-wrap-style:square" from="8578,5377" to="8578,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" strokecolor="#0d4e75"/>
                <v:shape id="Freeform 63" o:spid="_x0000_s1028" style="position:absolute;left:8512;top:5743;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" path="m,l58,121,120,2,,xe" fillcolor="#0d4e75" stroked="f">
                  <v:path arrowok="t" o:connecttype="custom" o:connectlocs="0,5743;58,5864;120,5745;0,5743" o:connectangles="0,0,0,0"/>
                </v:shape>
                <w10:wrap anchorx="page" anchory="page"/>
              </v:group>
            </w:pict>
          </mc:Fallback>
        </mc:AlternateContent>
      </w:r>
      <w:r w:rsidRPr="00D72290">
        <w:rPr>
          <w:b/>
          <w:i w:val="0"/>
          <w:noProof/>
          <w:color w:val="000000" w:themeColor="text1"/>
          <w:u w:val="single"/>
        </w:rPr>
        <mc:AlternateContent>
          <mc:Choice Requires="wps">
            <w:drawing>
              <wp:anchor distT="0" distB="0" distL="114300" distR="114300" simplePos="0" relativeHeight="251668480" behindDoc="0" locked="0" layoutInCell="1" allowOverlap="1" wp14:anchorId="75E6FEFF" wp14:editId="2373725C">
                <wp:simplePos x="0" y="0"/>
                <wp:positionH relativeFrom="page">
                  <wp:posOffset>4042410</wp:posOffset>
                </wp:positionH>
                <wp:positionV relativeFrom="paragraph">
                  <wp:posOffset>1312545</wp:posOffset>
                </wp:positionV>
                <wp:extent cx="1928495" cy="785495"/>
                <wp:effectExtent l="22860" t="17145" r="20320" b="165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7854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6D96C5" w14:textId="77777777" w:rsidR="00512672" w:rsidRDefault="00512672" w:rsidP="00D72290">
                            <w:pPr>
                              <w:spacing w:before="68"/>
                              <w:ind w:left="189" w:right="190" w:hanging="1"/>
                              <w:jc w:val="center"/>
                              <w:rPr>
                                <w:sz w:val="18"/>
                              </w:rPr>
                            </w:pPr>
                            <w:r>
                              <w:rPr>
                                <w:b/>
                                <w:sz w:val="18"/>
                              </w:rPr>
                              <w:t>Designated safeguarding lead or staff make referral (3) to children’s social care (and call police if appropriate</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6FEFF" id="_x0000_t202" coordsize="21600,21600" o:spt="202" path="m,l,21600r21600,l21600,xe">
                <v:stroke joinstyle="miter"/>
                <v:path gradientshapeok="t" o:connecttype="rect"/>
              </v:shapetype>
              <v:shape id="Text Box 24" o:spid="_x0000_s1026" type="#_x0000_t202" style="position:absolute;left:0;text-align:left;margin-left:318.3pt;margin-top:103.35pt;width:151.85pt;height:6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" filled="f" strokecolor="red" strokeweight="2.25pt">
                <v:textbox inset="0,0,0,0">
                  <w:txbxContent>
                    <w:p w14:paraId="0F6D96C5" w14:textId="77777777" w:rsidR="00512672" w:rsidRDefault="00512672" w:rsidP="00D72290">
                      <w:pPr>
                        <w:spacing w:before="68"/>
                        <w:ind w:left="189" w:right="190" w:hanging="1"/>
                        <w:jc w:val="center"/>
                        <w:rPr>
                          <w:sz w:val="18"/>
                        </w:rPr>
                      </w:pPr>
                      <w:r>
                        <w:rPr>
                          <w:b/>
                          <w:sz w:val="18"/>
                        </w:rPr>
                        <w:t>Designated safeguarding lead or staff make referral (3) to children’s social care (and call police if appropriate</w:t>
                      </w:r>
                      <w:r>
                        <w:rPr>
                          <w:sz w:val="18"/>
                        </w:rPr>
                        <w:t>)</w:t>
                      </w:r>
                    </w:p>
                  </w:txbxContent>
                </v:textbox>
                <w10:wrap anchorx="page"/>
              </v:shape>
            </w:pict>
          </mc:Fallback>
        </mc:AlternateContent>
      </w:r>
      <w:r w:rsidRPr="00D72290">
        <w:rPr>
          <w:b/>
          <w:i w:val="0"/>
          <w:noProof/>
          <w:color w:val="000000" w:themeColor="text1"/>
          <w:u w:val="single"/>
        </w:rPr>
        <mc:AlternateContent>
          <mc:Choice Requires="wps">
            <w:drawing>
              <wp:anchor distT="0" distB="0" distL="114300" distR="114300" simplePos="0" relativeHeight="251669504" behindDoc="0" locked="0" layoutInCell="1" allowOverlap="1" wp14:anchorId="39D1745F" wp14:editId="2AE2AB9F">
                <wp:simplePos x="0" y="0"/>
                <wp:positionH relativeFrom="page">
                  <wp:posOffset>1527810</wp:posOffset>
                </wp:positionH>
                <wp:positionV relativeFrom="paragraph">
                  <wp:posOffset>417195</wp:posOffset>
                </wp:positionV>
                <wp:extent cx="3575685" cy="709295"/>
                <wp:effectExtent l="22860" t="17145" r="20955" b="165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7092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AA096E" w14:textId="77777777" w:rsidR="00512672" w:rsidRDefault="00512672" w:rsidP="00D72290">
                            <w:pPr>
                              <w:spacing w:before="70"/>
                              <w:ind w:left="328" w:right="328"/>
                              <w:jc w:val="center"/>
                              <w:rPr>
                                <w:b/>
                                <w:sz w:val="20"/>
                              </w:rPr>
                            </w:pPr>
                            <w:r>
                              <w:rPr>
                                <w:b/>
                                <w:sz w:val="20"/>
                              </w:rPr>
                              <w:t>Staff have concerns about child and take immediate action. Staff follow their child protection policy and speak to designated safeguarding lead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745F" id="Text Box 23" o:spid="_x0000_s1027" type="#_x0000_t202" style="position:absolute;left:0;text-align:left;margin-left:120.3pt;margin-top:32.85pt;width:281.55pt;height:55.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" filled="f" strokecolor="red" strokeweight="2.25pt">
                <v:textbox inset="0,0,0,0">
                  <w:txbxContent>
                    <w:p w14:paraId="2AAA096E" w14:textId="77777777" w:rsidR="00512672" w:rsidRDefault="00512672" w:rsidP="00D72290">
                      <w:pPr>
                        <w:spacing w:before="70"/>
                        <w:ind w:left="328" w:right="328"/>
                        <w:jc w:val="center"/>
                        <w:rPr>
                          <w:b/>
                          <w:sz w:val="20"/>
                        </w:rPr>
                      </w:pPr>
                      <w:r>
                        <w:rPr>
                          <w:b/>
                          <w:sz w:val="20"/>
                        </w:rPr>
                        <w:t>Staff have concerns about child and take immediate action. Staff follow their child protection policy and speak to designated safeguarding lead (1)</w:t>
                      </w:r>
                    </w:p>
                  </w:txbxContent>
                </v:textbox>
                <w10:wrap anchorx="page"/>
              </v:shape>
            </w:pict>
          </mc:Fallback>
        </mc:AlternateContent>
      </w:r>
      <w:r w:rsidRPr="00D72290">
        <w:rPr>
          <w:b/>
          <w:i w:val="0"/>
          <w:noProof/>
          <w:color w:val="000000" w:themeColor="text1"/>
          <w:u w:val="single"/>
        </w:rPr>
        <mc:AlternateContent>
          <mc:Choice Requires="wps">
            <w:drawing>
              <wp:anchor distT="0" distB="0" distL="114300" distR="114300" simplePos="0" relativeHeight="251670528" behindDoc="0" locked="0" layoutInCell="1" allowOverlap="1" wp14:anchorId="336A448B" wp14:editId="35E61FD4">
                <wp:simplePos x="0" y="0"/>
                <wp:positionH relativeFrom="page">
                  <wp:posOffset>2932430</wp:posOffset>
                </wp:positionH>
                <wp:positionV relativeFrom="paragraph">
                  <wp:posOffset>1312545</wp:posOffset>
                </wp:positionV>
                <wp:extent cx="918845" cy="789940"/>
                <wp:effectExtent l="17780" t="17145" r="15875" b="215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78994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202DF" w14:textId="77777777" w:rsidR="00512672" w:rsidRDefault="00512672" w:rsidP="00D72290">
                            <w:pPr>
                              <w:spacing w:before="68"/>
                              <w:ind w:left="228" w:right="227"/>
                              <w:jc w:val="center"/>
                              <w:rPr>
                                <w:b/>
                                <w:sz w:val="18"/>
                              </w:rPr>
                            </w:pPr>
                            <w:r>
                              <w:rPr>
                                <w:b/>
                                <w:sz w:val="18"/>
                              </w:rPr>
                              <w:t>Referral (3) made if concerns escalate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448B" id="Text Box 22" o:spid="_x0000_s1028" type="#_x0000_t202" style="position:absolute;left:0;text-align:left;margin-left:230.9pt;margin-top:103.35pt;width:72.35pt;height:62.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" filled="f" strokecolor="red" strokeweight="2.25pt">
                <v:textbox inset="0,0,0,0">
                  <w:txbxContent>
                    <w:p w14:paraId="0E0202DF" w14:textId="77777777" w:rsidR="00512672" w:rsidRDefault="00512672" w:rsidP="00D72290">
                      <w:pPr>
                        <w:spacing w:before="68"/>
                        <w:ind w:left="228" w:right="227"/>
                        <w:jc w:val="center"/>
                        <w:rPr>
                          <w:b/>
                          <w:sz w:val="18"/>
                        </w:rPr>
                      </w:pPr>
                      <w:r>
                        <w:rPr>
                          <w:b/>
                          <w:sz w:val="18"/>
                        </w:rPr>
                        <w:t>Referral (3) made if concerns escalate</w:t>
                      </w:r>
                    </w:p>
                  </w:txbxContent>
                </v:textbox>
                <w10:wrap anchorx="page"/>
              </v:shape>
            </w:pict>
          </mc:Fallback>
        </mc:AlternateContent>
      </w:r>
      <w:r w:rsidRPr="00D72290">
        <w:rPr>
          <w:b/>
          <w:i w:val="0"/>
          <w:noProof/>
          <w:color w:val="000000" w:themeColor="text1"/>
          <w:u w:val="single"/>
        </w:rPr>
        <mc:AlternateContent>
          <mc:Choice Requires="wps">
            <w:drawing>
              <wp:anchor distT="0" distB="0" distL="114300" distR="114300" simplePos="0" relativeHeight="251671552" behindDoc="0" locked="0" layoutInCell="1" allowOverlap="1" wp14:anchorId="0ED44EC8" wp14:editId="01CAABF0">
                <wp:simplePos x="0" y="0"/>
                <wp:positionH relativeFrom="page">
                  <wp:posOffset>5238750</wp:posOffset>
                </wp:positionH>
                <wp:positionV relativeFrom="paragraph">
                  <wp:posOffset>843280</wp:posOffset>
                </wp:positionV>
                <wp:extent cx="1442720" cy="238125"/>
                <wp:effectExtent l="19050" t="14605" r="14605" b="234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238125"/>
                        </a:xfrm>
                        <a:prstGeom prst="rect">
                          <a:avLst/>
                        </a:prstGeom>
                        <a:solidFill>
                          <a:srgbClr val="EBF7FF"/>
                        </a:solidFill>
                        <a:ln w="28575">
                          <a:solidFill>
                            <a:srgbClr val="1F4E79"/>
                          </a:solidFill>
                          <a:miter lim="800000"/>
                          <a:headEnd/>
                          <a:tailEnd/>
                        </a:ln>
                      </wps:spPr>
                      <wps:txbx>
                        <w:txbxContent>
                          <w:p w14:paraId="4FAF1F0F" w14:textId="77777777" w:rsidR="00512672" w:rsidRDefault="00512672" w:rsidP="00D72290">
                            <w:pPr>
                              <w:spacing w:before="69"/>
                              <w:ind w:left="247"/>
                              <w:rPr>
                                <w:b/>
                                <w:sz w:val="18"/>
                              </w:rPr>
                            </w:pPr>
                            <w:proofErr w:type="gramStart"/>
                            <w:r>
                              <w:rPr>
                                <w:b/>
                                <w:sz w:val="18"/>
                              </w:rPr>
                              <w:t>Other</w:t>
                            </w:r>
                            <w:proofErr w:type="gramEnd"/>
                            <w:r>
                              <w:rPr>
                                <w:b/>
                                <w:sz w:val="18"/>
                              </w:rPr>
                              <w:t xml:space="preserve"> agency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4EC8" id="Text Box 21" o:spid="_x0000_s1029" type="#_x0000_t202" style="position:absolute;left:0;text-align:left;margin-left:412.5pt;margin-top:66.4pt;width:113.6pt;height:18.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" fillcolor="#ebf7ff" strokecolor="#1f4e79" strokeweight="2.25pt">
                <v:textbox inset="0,0,0,0">
                  <w:txbxContent>
                    <w:p w14:paraId="4FAF1F0F" w14:textId="77777777" w:rsidR="00512672" w:rsidRDefault="00512672" w:rsidP="00D72290">
                      <w:pPr>
                        <w:spacing w:before="69"/>
                        <w:ind w:left="247"/>
                        <w:rPr>
                          <w:b/>
                          <w:sz w:val="18"/>
                        </w:rPr>
                      </w:pPr>
                      <w:proofErr w:type="gramStart"/>
                      <w:r>
                        <w:rPr>
                          <w:b/>
                          <w:sz w:val="18"/>
                        </w:rPr>
                        <w:t>Other</w:t>
                      </w:r>
                      <w:proofErr w:type="gramEnd"/>
                      <w:r>
                        <w:rPr>
                          <w:b/>
                          <w:sz w:val="18"/>
                        </w:rPr>
                        <w:t xml:space="preserve"> agency action</w:t>
                      </w:r>
                    </w:p>
                  </w:txbxContent>
                </v:textbox>
                <w10:wrap anchorx="page"/>
              </v:shape>
            </w:pict>
          </mc:Fallback>
        </mc:AlternateContent>
      </w:r>
      <w:r w:rsidRPr="00D72290">
        <w:rPr>
          <w:b/>
          <w:i w:val="0"/>
          <w:noProof/>
          <w:color w:val="000000" w:themeColor="text1"/>
          <w:u w:val="single"/>
        </w:rPr>
        <mc:AlternateContent>
          <mc:Choice Requires="wps">
            <w:drawing>
              <wp:anchor distT="0" distB="0" distL="114300" distR="114300" simplePos="0" relativeHeight="251672576" behindDoc="0" locked="0" layoutInCell="1" allowOverlap="1" wp14:anchorId="01DF10AC" wp14:editId="359E47BA">
                <wp:simplePos x="0" y="0"/>
                <wp:positionH relativeFrom="page">
                  <wp:posOffset>5229225</wp:posOffset>
                </wp:positionH>
                <wp:positionV relativeFrom="paragraph">
                  <wp:posOffset>419100</wp:posOffset>
                </wp:positionV>
                <wp:extent cx="1439545" cy="242570"/>
                <wp:effectExtent l="19050" t="19050" r="17780"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425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239A8" w14:textId="77777777" w:rsidR="00512672" w:rsidRDefault="00512672" w:rsidP="00D72290">
                            <w:pPr>
                              <w:spacing w:before="69"/>
                              <w:ind w:left="185"/>
                              <w:rPr>
                                <w:b/>
                                <w:sz w:val="18"/>
                              </w:rPr>
                            </w:pPr>
                            <w:r>
                              <w:rPr>
                                <w:b/>
                                <w:sz w:val="18"/>
                              </w:rPr>
                              <w:t>School/college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10AC" id="Text Box 20" o:spid="_x0000_s1030" type="#_x0000_t202" style="position:absolute;left:0;text-align:left;margin-left:411.75pt;margin-top:33pt;width:113.35pt;height:19.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" filled="f" strokecolor="red" strokeweight="2.25pt">
                <v:textbox inset="0,0,0,0">
                  <w:txbxContent>
                    <w:p w14:paraId="2B0239A8" w14:textId="77777777" w:rsidR="00512672" w:rsidRDefault="00512672" w:rsidP="00D72290">
                      <w:pPr>
                        <w:spacing w:before="69"/>
                        <w:ind w:left="185"/>
                        <w:rPr>
                          <w:b/>
                          <w:sz w:val="18"/>
                        </w:rPr>
                      </w:pPr>
                      <w:r>
                        <w:rPr>
                          <w:b/>
                          <w:sz w:val="18"/>
                        </w:rPr>
                        <w:t>School/college action</w:t>
                      </w:r>
                    </w:p>
                  </w:txbxContent>
                </v:textbox>
                <w10:wrap anchorx="page"/>
              </v:shape>
            </w:pict>
          </mc:Fallback>
        </mc:AlternateContent>
      </w:r>
      <w:r w:rsidRPr="00D72290">
        <w:rPr>
          <w:b/>
          <w:i w:val="0"/>
          <w:color w:val="000000" w:themeColor="text1"/>
          <w:u w:val="single"/>
        </w:rPr>
        <w:t>Actions where there are concerns about a child</w:t>
      </w:r>
    </w:p>
    <w:p w14:paraId="0B5B00AF" w14:textId="77777777" w:rsidR="00D72290" w:rsidRDefault="00D72290" w:rsidP="00D72290">
      <w:pPr>
        <w:pStyle w:val="BodyText"/>
        <w:rPr>
          <w:b/>
        </w:rPr>
      </w:pPr>
    </w:p>
    <w:p w14:paraId="3D35F418" w14:textId="77777777" w:rsidR="00D72290" w:rsidRDefault="00D72290" w:rsidP="00D72290">
      <w:pPr>
        <w:pStyle w:val="BodyText"/>
        <w:rPr>
          <w:b/>
        </w:rPr>
      </w:pPr>
    </w:p>
    <w:p w14:paraId="59E2113D" w14:textId="77777777" w:rsidR="00D72290" w:rsidRDefault="00D72290" w:rsidP="00D72290">
      <w:pPr>
        <w:pStyle w:val="BodyText"/>
        <w:rPr>
          <w:b/>
        </w:rPr>
      </w:pPr>
    </w:p>
    <w:p w14:paraId="50BC26CD" w14:textId="77777777" w:rsidR="00D72290" w:rsidRDefault="00D72290" w:rsidP="00D72290">
      <w:pPr>
        <w:pStyle w:val="BodyText"/>
        <w:rPr>
          <w:b/>
        </w:rPr>
      </w:pPr>
    </w:p>
    <w:p w14:paraId="5D2977EA" w14:textId="77777777" w:rsidR="00D72290" w:rsidRDefault="00D72290" w:rsidP="00D72290">
      <w:pPr>
        <w:pStyle w:val="BodyText"/>
        <w:rPr>
          <w:b/>
        </w:rPr>
      </w:pPr>
    </w:p>
    <w:p w14:paraId="1AEA2600" w14:textId="77777777" w:rsidR="00D72290" w:rsidRDefault="00D72290" w:rsidP="00D72290">
      <w:pPr>
        <w:pStyle w:val="BodyText"/>
        <w:rPr>
          <w:b/>
        </w:rPr>
      </w:pPr>
    </w:p>
    <w:p w14:paraId="23C0873F" w14:textId="0C810F7E" w:rsidR="00D72290" w:rsidRDefault="00D72290" w:rsidP="00D72290">
      <w:pPr>
        <w:pStyle w:val="BodyText"/>
        <w:spacing w:before="7"/>
        <w:rPr>
          <w:b/>
          <w:sz w:val="24"/>
        </w:rPr>
      </w:pPr>
      <w:r>
        <w:rPr>
          <w:noProof/>
          <w:sz w:val="24"/>
        </w:rPr>
        <mc:AlternateContent>
          <mc:Choice Requires="wps">
            <w:drawing>
              <wp:anchor distT="0" distB="0" distL="0" distR="0" simplePos="0" relativeHeight="251682816" behindDoc="1" locked="0" layoutInCell="1" allowOverlap="1" wp14:anchorId="658F4AEF" wp14:editId="6D87C442">
                <wp:simplePos x="0" y="0"/>
                <wp:positionH relativeFrom="page">
                  <wp:posOffset>685165</wp:posOffset>
                </wp:positionH>
                <wp:positionV relativeFrom="paragraph">
                  <wp:posOffset>219075</wp:posOffset>
                </wp:positionV>
                <wp:extent cx="2009140" cy="890270"/>
                <wp:effectExtent l="18415" t="19050" r="20320" b="1460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8902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AB0339" w14:textId="77777777" w:rsidR="00512672" w:rsidRDefault="00512672" w:rsidP="00D72290">
                            <w:pPr>
                              <w:spacing w:before="69"/>
                              <w:ind w:left="312" w:right="310"/>
                              <w:jc w:val="center"/>
                              <w:rPr>
                                <w:b/>
                                <w:sz w:val="18"/>
                              </w:rPr>
                            </w:pPr>
                            <w:r>
                              <w:rPr>
                                <w:b/>
                                <w:sz w:val="18"/>
                              </w:rPr>
                              <w:t>Referral not required, school/college takes relevant action, possibly including pastoral support and/or early help (2) and monitors locally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4AEF" id="Text Box 19" o:spid="_x0000_s1031" type="#_x0000_t202" style="position:absolute;margin-left:53.95pt;margin-top:17.25pt;width:158.2pt;height:70.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" filled="f" strokecolor="red" strokeweight="2.25pt">
                <v:textbox inset="0,0,0,0">
                  <w:txbxContent>
                    <w:p w14:paraId="0AAB0339" w14:textId="77777777" w:rsidR="00512672" w:rsidRDefault="00512672" w:rsidP="00D72290">
                      <w:pPr>
                        <w:spacing w:before="69"/>
                        <w:ind w:left="312" w:right="310"/>
                        <w:jc w:val="center"/>
                        <w:rPr>
                          <w:b/>
                          <w:sz w:val="18"/>
                        </w:rPr>
                      </w:pPr>
                      <w:r>
                        <w:rPr>
                          <w:b/>
                          <w:sz w:val="18"/>
                        </w:rPr>
                        <w:t>Referral not required, school/college takes relevant action, possibly including pastoral support and/or early help (2) and monitors locally</w:t>
                      </w:r>
                    </w:p>
                  </w:txbxContent>
                </v:textbox>
                <w10:wrap type="topAndBottom" anchorx="page"/>
              </v:shape>
            </w:pict>
          </mc:Fallback>
        </mc:AlternateContent>
      </w:r>
    </w:p>
    <w:p w14:paraId="2C114D09" w14:textId="0D67F98D" w:rsidR="00D72290" w:rsidRDefault="00D72290" w:rsidP="00D72290">
      <w:pPr>
        <w:pStyle w:val="BodyText"/>
        <w:spacing w:before="10"/>
        <w:rPr>
          <w:b/>
          <w:sz w:val="5"/>
        </w:rPr>
      </w:pPr>
    </w:p>
    <w:p w14:paraId="2EC5213F" w14:textId="6CDF6210" w:rsidR="00D72290" w:rsidRDefault="00D72290" w:rsidP="00D72290">
      <w:pPr>
        <w:pStyle w:val="BodyText"/>
        <w:ind w:left="536"/>
      </w:pPr>
      <w:r>
        <w:rPr>
          <w:noProof/>
        </w:rPr>
        <mc:AlternateContent>
          <mc:Choice Requires="wpg">
            <w:drawing>
              <wp:inline distT="0" distB="0" distL="0" distR="0" wp14:anchorId="453A925C" wp14:editId="3BFABD0C">
                <wp:extent cx="5772150" cy="3559810"/>
                <wp:effectExtent l="9525" t="9525" r="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3559810"/>
                          <a:chOff x="0" y="0"/>
                          <a:chExt cx="9090" cy="5606"/>
                        </a:xfrm>
                      </wpg:grpSpPr>
                      <wps:wsp>
                        <wps:cNvPr id="5" name="Line 3"/>
                        <wps:cNvCnPr>
                          <a:cxnSpLocks noChangeShapeType="1"/>
                        </wps:cNvCnPr>
                        <wps:spPr bwMode="auto">
                          <a:xfrm>
                            <a:off x="9080" y="5109"/>
                            <a:ext cx="0" cy="0"/>
                          </a:xfrm>
                          <a:prstGeom prst="line">
                            <a:avLst/>
                          </a:prstGeom>
                          <a:noFill/>
                          <a:ln w="12700">
                            <a:solidFill>
                              <a:srgbClr val="1F4E79"/>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9061" y="5093"/>
                            <a:ext cx="0" cy="0"/>
                          </a:xfrm>
                          <a:prstGeom prst="line">
                            <a:avLst/>
                          </a:prstGeom>
                          <a:noFill/>
                          <a:ln w="12700">
                            <a:solidFill>
                              <a:srgbClr val="1F4E79"/>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9075" y="204"/>
                            <a:ext cx="0" cy="0"/>
                          </a:xfrm>
                          <a:prstGeom prst="line">
                            <a:avLst/>
                          </a:prstGeom>
                          <a:noFill/>
                          <a:ln w="12700">
                            <a:solidFill>
                              <a:srgbClr val="1F4E79"/>
                            </a:solidFill>
                            <a:round/>
                            <a:headEnd/>
                            <a:tailEnd/>
                          </a:ln>
                          <a:extLst>
                            <a:ext uri="{909E8E84-426E-40DD-AFC4-6F175D3DCCD1}">
                              <a14:hiddenFill xmlns:a14="http://schemas.microsoft.com/office/drawing/2010/main">
                                <a:noFill/>
                              </a14:hiddenFill>
                            </a:ext>
                          </a:extLst>
                        </wps:spPr>
                        <wps:bodyPr/>
                      </wps:wsp>
                      <wps:wsp>
                        <wps:cNvPr id="8" name="Freeform 6"/>
                        <wps:cNvSpPr>
                          <a:spLocks/>
                        </wps:cNvSpPr>
                        <wps:spPr bwMode="auto">
                          <a:xfrm>
                            <a:off x="8639" y="143"/>
                            <a:ext cx="120" cy="120"/>
                          </a:xfrm>
                          <a:custGeom>
                            <a:avLst/>
                            <a:gdLst>
                              <a:gd name="T0" fmla="+- 0 8760 8640"/>
                              <a:gd name="T1" fmla="*/ T0 w 120"/>
                              <a:gd name="T2" fmla="+- 0 144 144"/>
                              <a:gd name="T3" fmla="*/ 144 h 120"/>
                              <a:gd name="T4" fmla="+- 0 8640 8640"/>
                              <a:gd name="T5" fmla="*/ T4 w 120"/>
                              <a:gd name="T6" fmla="+- 0 204 144"/>
                              <a:gd name="T7" fmla="*/ 204 h 120"/>
                              <a:gd name="T8" fmla="+- 0 8760 8640"/>
                              <a:gd name="T9" fmla="*/ T8 w 120"/>
                              <a:gd name="T10" fmla="+- 0 264 144"/>
                              <a:gd name="T11" fmla="*/ 264 h 120"/>
                              <a:gd name="T12" fmla="+- 0 8760 8640"/>
                              <a:gd name="T13" fmla="*/ T12 w 120"/>
                              <a:gd name="T14" fmla="+- 0 144 144"/>
                              <a:gd name="T15" fmla="*/ 144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1F4E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7"/>
                        <wps:cNvSpPr txBox="1">
                          <a:spLocks noChangeArrowheads="1"/>
                        </wps:cNvSpPr>
                        <wps:spPr bwMode="auto">
                          <a:xfrm>
                            <a:off x="180" y="4547"/>
                            <a:ext cx="8610" cy="10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51A0D" w14:textId="77777777" w:rsidR="00512672" w:rsidRDefault="00512672" w:rsidP="00D72290">
                              <w:pPr>
                                <w:spacing w:before="67"/>
                                <w:ind w:left="1612"/>
                                <w:rPr>
                                  <w:b/>
                                  <w:sz w:val="18"/>
                                </w:rPr>
                              </w:pPr>
                              <w:r>
                                <w:rPr>
                                  <w:b/>
                                  <w:sz w:val="18"/>
                                </w:rPr>
                                <w:t>Staff should do everything they can to support social workers.</w:t>
                              </w:r>
                            </w:p>
                            <w:p w14:paraId="45154B99" w14:textId="77777777" w:rsidR="00512672" w:rsidRDefault="00512672" w:rsidP="00D72290">
                              <w:pPr>
                                <w:spacing w:before="1"/>
                                <w:ind w:left="147" w:right="150"/>
                                <w:jc w:val="center"/>
                                <w:rPr>
                                  <w:b/>
                                  <w:sz w:val="18"/>
                                </w:rPr>
                              </w:pPr>
                              <w:r>
                                <w:rPr>
                                  <w:b/>
                                  <w:sz w:val="18"/>
                                </w:rPr>
                                <w:t>At all stages, staff should keep the child’s circumstances under review (involving the designated safeguarding lead (or deputies) as required), and re-refer if appropriate, to ensure the child’s circumstances improve – the child’s best interests must always come first</w:t>
                              </w:r>
                            </w:p>
                          </w:txbxContent>
                        </wps:txbx>
                        <wps:bodyPr rot="0" vert="horz" wrap="square" lIns="0" tIns="0" rIns="0" bIns="0" anchor="t" anchorCtr="0" upright="1">
                          <a:noAutofit/>
                        </wps:bodyPr>
                      </wps:wsp>
                      <wps:wsp>
                        <wps:cNvPr id="10" name="Text Box 8"/>
                        <wps:cNvSpPr txBox="1">
                          <a:spLocks noChangeArrowheads="1"/>
                        </wps:cNvSpPr>
                        <wps:spPr bwMode="auto">
                          <a:xfrm>
                            <a:off x="6270" y="2558"/>
                            <a:ext cx="2505" cy="1717"/>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01D4C9" w14:textId="77777777" w:rsidR="00512672" w:rsidRDefault="00512672" w:rsidP="00D72290">
                              <w:pPr>
                                <w:spacing w:before="68"/>
                                <w:ind w:left="147" w:right="147"/>
                                <w:jc w:val="center"/>
                                <w:rPr>
                                  <w:b/>
                                  <w:sz w:val="18"/>
                                </w:rPr>
                              </w:pPr>
                              <w:r>
                                <w:rPr>
                                  <w:b/>
                                  <w:sz w:val="18"/>
                                </w:rPr>
                                <w:t>School/college considers pastoral support and/or early help assessment</w:t>
                              </w:r>
                            </w:p>
                            <w:p w14:paraId="454CE196" w14:textId="77777777" w:rsidR="00512672" w:rsidRDefault="00512672" w:rsidP="00D72290">
                              <w:pPr>
                                <w:ind w:left="433" w:hanging="195"/>
                                <w:rPr>
                                  <w:b/>
                                  <w:sz w:val="18"/>
                                </w:rPr>
                              </w:pPr>
                              <w:r>
                                <w:rPr>
                                  <w:b/>
                                  <w:sz w:val="18"/>
                                </w:rPr>
                                <w:t>(2) accessing universal services and other</w:t>
                              </w:r>
                            </w:p>
                            <w:p w14:paraId="317704AB" w14:textId="77777777" w:rsidR="00512672" w:rsidRDefault="00512672" w:rsidP="00D72290">
                              <w:pPr>
                                <w:spacing w:before="7"/>
                                <w:ind w:left="147" w:right="147"/>
                                <w:jc w:val="center"/>
                                <w:rPr>
                                  <w:b/>
                                  <w:sz w:val="18"/>
                                </w:rPr>
                              </w:pPr>
                              <w:r>
                                <w:rPr>
                                  <w:b/>
                                  <w:sz w:val="18"/>
                                </w:rPr>
                                <w:t>support</w:t>
                              </w:r>
                            </w:p>
                          </w:txbxContent>
                        </wps:txbx>
                        <wps:bodyPr rot="0" vert="horz" wrap="square" lIns="0" tIns="0" rIns="0" bIns="0" anchor="t" anchorCtr="0" upright="1">
                          <a:noAutofit/>
                        </wps:bodyPr>
                      </wps:wsp>
                      <wps:wsp>
                        <wps:cNvPr id="11" name="Text Box 9"/>
                        <wps:cNvSpPr txBox="1">
                          <a:spLocks noChangeArrowheads="1"/>
                        </wps:cNvSpPr>
                        <wps:spPr bwMode="auto">
                          <a:xfrm>
                            <a:off x="6464" y="890"/>
                            <a:ext cx="2107" cy="1337"/>
                          </a:xfrm>
                          <a:prstGeom prst="rect">
                            <a:avLst/>
                          </a:prstGeom>
                          <a:solidFill>
                            <a:srgbClr val="EBF7FF"/>
                          </a:solidFill>
                          <a:ln w="28575">
                            <a:solidFill>
                              <a:srgbClr val="1F4E79"/>
                            </a:solidFill>
                            <a:miter lim="800000"/>
                            <a:headEnd/>
                            <a:tailEnd/>
                          </a:ln>
                        </wps:spPr>
                        <wps:txbx>
                          <w:txbxContent>
                            <w:p w14:paraId="5F0C0217" w14:textId="77777777" w:rsidR="00512672" w:rsidRDefault="00512672" w:rsidP="00D72290">
                              <w:pPr>
                                <w:spacing w:before="68"/>
                                <w:ind w:left="296" w:right="293" w:hanging="3"/>
                                <w:jc w:val="center"/>
                                <w:rPr>
                                  <w:b/>
                                  <w:sz w:val="18"/>
                                </w:rPr>
                              </w:pPr>
                              <w:r>
                                <w:rPr>
                                  <w:b/>
                                  <w:sz w:val="18"/>
                                </w:rPr>
                                <w:t>No formal assessment required: referrer informed</w:t>
                              </w:r>
                            </w:p>
                          </w:txbxContent>
                        </wps:txbx>
                        <wps:bodyPr rot="0" vert="horz" wrap="square" lIns="0" tIns="0" rIns="0" bIns="0" anchor="t" anchorCtr="0" upright="1">
                          <a:noAutofit/>
                        </wps:bodyPr>
                      </wps:wsp>
                      <wps:wsp>
                        <wps:cNvPr id="12" name="Text Box 10"/>
                        <wps:cNvSpPr txBox="1">
                          <a:spLocks noChangeArrowheads="1"/>
                        </wps:cNvSpPr>
                        <wps:spPr bwMode="auto">
                          <a:xfrm>
                            <a:off x="4439" y="892"/>
                            <a:ext cx="1587" cy="1372"/>
                          </a:xfrm>
                          <a:prstGeom prst="rect">
                            <a:avLst/>
                          </a:prstGeom>
                          <a:solidFill>
                            <a:srgbClr val="EBF7FF"/>
                          </a:solidFill>
                          <a:ln w="28575">
                            <a:solidFill>
                              <a:srgbClr val="1F4E79"/>
                            </a:solidFill>
                            <a:miter lim="800000"/>
                            <a:headEnd/>
                            <a:tailEnd/>
                          </a:ln>
                        </wps:spPr>
                        <wps:txbx>
                          <w:txbxContent>
                            <w:p w14:paraId="57747ABB" w14:textId="77777777" w:rsidR="00512672" w:rsidRDefault="00512672" w:rsidP="00D72290">
                              <w:pPr>
                                <w:spacing w:before="67"/>
                                <w:ind w:left="188" w:right="188"/>
                                <w:jc w:val="center"/>
                                <w:rPr>
                                  <w:b/>
                                  <w:sz w:val="18"/>
                                </w:rPr>
                              </w:pPr>
                              <w:r>
                                <w:rPr>
                                  <w:b/>
                                  <w:sz w:val="18"/>
                                </w:rPr>
                                <w:t>Section 17 (4) enquiries appropriate: referrer informed</w:t>
                              </w:r>
                            </w:p>
                          </w:txbxContent>
                        </wps:txbx>
                        <wps:bodyPr rot="0" vert="horz" wrap="square" lIns="0" tIns="0" rIns="0" bIns="0" anchor="t" anchorCtr="0" upright="1">
                          <a:noAutofit/>
                        </wps:bodyPr>
                      </wps:wsp>
                      <wps:wsp>
                        <wps:cNvPr id="13" name="Text Box 11"/>
                        <wps:cNvSpPr txBox="1">
                          <a:spLocks noChangeArrowheads="1"/>
                        </wps:cNvSpPr>
                        <wps:spPr bwMode="auto">
                          <a:xfrm>
                            <a:off x="2414" y="905"/>
                            <a:ext cx="1567" cy="1350"/>
                          </a:xfrm>
                          <a:prstGeom prst="rect">
                            <a:avLst/>
                          </a:prstGeom>
                          <a:solidFill>
                            <a:srgbClr val="EBF7FF"/>
                          </a:solidFill>
                          <a:ln w="28575">
                            <a:solidFill>
                              <a:srgbClr val="1F4E79"/>
                            </a:solidFill>
                            <a:miter lim="800000"/>
                            <a:headEnd/>
                            <a:tailEnd/>
                          </a:ln>
                        </wps:spPr>
                        <wps:txbx>
                          <w:txbxContent>
                            <w:p w14:paraId="3AFEEF72" w14:textId="77777777" w:rsidR="00512672" w:rsidRDefault="00512672" w:rsidP="00D72290">
                              <w:pPr>
                                <w:spacing w:before="67"/>
                                <w:ind w:left="179" w:right="177"/>
                                <w:jc w:val="center"/>
                                <w:rPr>
                                  <w:b/>
                                  <w:sz w:val="18"/>
                                </w:rPr>
                              </w:pPr>
                              <w:r>
                                <w:rPr>
                                  <w:b/>
                                  <w:sz w:val="18"/>
                                </w:rPr>
                                <w:t>Section 47 (4) enquiries appropriate: referrer informed</w:t>
                              </w:r>
                            </w:p>
                          </w:txbxContent>
                        </wps:txbx>
                        <wps:bodyPr rot="0" vert="horz" wrap="square" lIns="0" tIns="0" rIns="0" bIns="0" anchor="t" anchorCtr="0" upright="1">
                          <a:noAutofit/>
                        </wps:bodyPr>
                      </wps:wsp>
                      <wps:wsp>
                        <wps:cNvPr id="14" name="Text Box 12"/>
                        <wps:cNvSpPr txBox="1">
                          <a:spLocks noChangeArrowheads="1"/>
                        </wps:cNvSpPr>
                        <wps:spPr bwMode="auto">
                          <a:xfrm>
                            <a:off x="434" y="891"/>
                            <a:ext cx="1530" cy="1350"/>
                          </a:xfrm>
                          <a:prstGeom prst="rect">
                            <a:avLst/>
                          </a:prstGeom>
                          <a:solidFill>
                            <a:srgbClr val="EBF7FF"/>
                          </a:solidFill>
                          <a:ln w="28575">
                            <a:solidFill>
                              <a:srgbClr val="1F4E79"/>
                            </a:solidFill>
                            <a:miter lim="800000"/>
                            <a:headEnd/>
                            <a:tailEnd/>
                          </a:ln>
                        </wps:spPr>
                        <wps:txbx>
                          <w:txbxContent>
                            <w:p w14:paraId="3CC5AF0C" w14:textId="77777777" w:rsidR="00512672" w:rsidRDefault="00512672" w:rsidP="00D72290">
                              <w:pPr>
                                <w:spacing w:before="68"/>
                                <w:ind w:left="181" w:right="179"/>
                                <w:jc w:val="center"/>
                                <w:rPr>
                                  <w:b/>
                                  <w:sz w:val="18"/>
                                </w:rPr>
                              </w:pPr>
                              <w:r>
                                <w:rPr>
                                  <w:b/>
                                  <w:sz w:val="18"/>
                                </w:rPr>
                                <w:t>Child in need of immediate protection: referrer informed</w:t>
                              </w:r>
                            </w:p>
                          </w:txbxContent>
                        </wps:txbx>
                        <wps:bodyPr rot="0" vert="horz" wrap="square" lIns="0" tIns="0" rIns="0" bIns="0" anchor="t" anchorCtr="0" upright="1">
                          <a:noAutofit/>
                        </wps:bodyPr>
                      </wps:wsp>
                      <wps:wsp>
                        <wps:cNvPr id="15" name="Text Box 13"/>
                        <wps:cNvSpPr txBox="1">
                          <a:spLocks noChangeArrowheads="1"/>
                        </wps:cNvSpPr>
                        <wps:spPr bwMode="auto">
                          <a:xfrm>
                            <a:off x="4420" y="2596"/>
                            <a:ext cx="1615" cy="1680"/>
                          </a:xfrm>
                          <a:prstGeom prst="rect">
                            <a:avLst/>
                          </a:prstGeom>
                          <a:solidFill>
                            <a:srgbClr val="EBF7FF"/>
                          </a:solidFill>
                          <a:ln w="28575">
                            <a:solidFill>
                              <a:srgbClr val="1F4E79"/>
                            </a:solidFill>
                            <a:miter lim="800000"/>
                            <a:headEnd/>
                            <a:tailEnd/>
                          </a:ln>
                        </wps:spPr>
                        <wps:txbx>
                          <w:txbxContent>
                            <w:p w14:paraId="587F53A9" w14:textId="77777777" w:rsidR="00512672" w:rsidRDefault="00512672" w:rsidP="00D72290">
                              <w:pPr>
                                <w:spacing w:before="68"/>
                                <w:ind w:left="148" w:right="149" w:hanging="1"/>
                                <w:jc w:val="center"/>
                                <w:rPr>
                                  <w:b/>
                                  <w:sz w:val="18"/>
                                </w:rPr>
                              </w:pPr>
                              <w:r>
                                <w:rPr>
                                  <w:b/>
                                  <w:sz w:val="18"/>
                                </w:rPr>
                                <w:t>Identify</w:t>
                              </w:r>
                              <w:r>
                                <w:rPr>
                                  <w:b/>
                                  <w:spacing w:val="-3"/>
                                  <w:sz w:val="18"/>
                                </w:rPr>
                                <w:t xml:space="preserve"> </w:t>
                              </w:r>
                              <w:r>
                                <w:rPr>
                                  <w:b/>
                                  <w:sz w:val="18"/>
                                </w:rPr>
                                <w:t>child</w:t>
                              </w:r>
                              <w:r>
                                <w:rPr>
                                  <w:b/>
                                  <w:spacing w:val="-1"/>
                                  <w:sz w:val="18"/>
                                </w:rPr>
                                <w:t xml:space="preserve"> </w:t>
                              </w:r>
                              <w:r>
                                <w:rPr>
                                  <w:b/>
                                  <w:sz w:val="18"/>
                                </w:rPr>
                                <w:t>in need (4) and identify appropriate support</w:t>
                              </w:r>
                            </w:p>
                          </w:txbxContent>
                        </wps:txbx>
                        <wps:bodyPr rot="0" vert="horz" wrap="square" lIns="0" tIns="0" rIns="0" bIns="0" anchor="t" anchorCtr="0" upright="1">
                          <a:noAutofit/>
                        </wps:bodyPr>
                      </wps:wsp>
                      <wps:wsp>
                        <wps:cNvPr id="16" name="Text Box 14"/>
                        <wps:cNvSpPr txBox="1">
                          <a:spLocks noChangeArrowheads="1"/>
                        </wps:cNvSpPr>
                        <wps:spPr bwMode="auto">
                          <a:xfrm>
                            <a:off x="2342" y="2603"/>
                            <a:ext cx="1672" cy="1657"/>
                          </a:xfrm>
                          <a:prstGeom prst="rect">
                            <a:avLst/>
                          </a:prstGeom>
                          <a:solidFill>
                            <a:srgbClr val="EBF7FF"/>
                          </a:solidFill>
                          <a:ln w="28575">
                            <a:solidFill>
                              <a:srgbClr val="1F4E79"/>
                            </a:solidFill>
                            <a:miter lim="800000"/>
                            <a:headEnd/>
                            <a:tailEnd/>
                          </a:ln>
                        </wps:spPr>
                        <wps:txbx>
                          <w:txbxContent>
                            <w:p w14:paraId="0E653681" w14:textId="77777777" w:rsidR="00512672" w:rsidRDefault="00512672" w:rsidP="00D72290">
                              <w:pPr>
                                <w:spacing w:before="68"/>
                                <w:ind w:left="166" w:right="164"/>
                                <w:jc w:val="center"/>
                                <w:rPr>
                                  <w:b/>
                                  <w:sz w:val="18"/>
                                </w:rPr>
                              </w:pPr>
                              <w:r>
                                <w:rPr>
                                  <w:b/>
                                  <w:sz w:val="18"/>
                                </w:rPr>
                                <w:t>Identify child at risk of significant harm (4): possible child protection</w:t>
                              </w:r>
                              <w:r>
                                <w:rPr>
                                  <w:b/>
                                  <w:spacing w:val="-3"/>
                                  <w:sz w:val="18"/>
                                </w:rPr>
                                <w:t xml:space="preserve"> </w:t>
                              </w:r>
                              <w:r>
                                <w:rPr>
                                  <w:b/>
                                  <w:sz w:val="18"/>
                                </w:rPr>
                                <w:t>plan</w:t>
                              </w:r>
                            </w:p>
                          </w:txbxContent>
                        </wps:txbx>
                        <wps:bodyPr rot="0" vert="horz" wrap="square" lIns="0" tIns="0" rIns="0" bIns="0" anchor="t" anchorCtr="0" upright="1">
                          <a:noAutofit/>
                        </wps:bodyPr>
                      </wps:wsp>
                      <wps:wsp>
                        <wps:cNvPr id="17" name="Text Box 15"/>
                        <wps:cNvSpPr txBox="1">
                          <a:spLocks noChangeArrowheads="1"/>
                        </wps:cNvSpPr>
                        <wps:spPr bwMode="auto">
                          <a:xfrm>
                            <a:off x="374" y="2603"/>
                            <a:ext cx="1635" cy="1672"/>
                          </a:xfrm>
                          <a:prstGeom prst="rect">
                            <a:avLst/>
                          </a:prstGeom>
                          <a:solidFill>
                            <a:srgbClr val="EBF7FF"/>
                          </a:solidFill>
                          <a:ln w="28575">
                            <a:solidFill>
                              <a:srgbClr val="1F4E79"/>
                            </a:solidFill>
                            <a:miter lim="800000"/>
                            <a:headEnd/>
                            <a:tailEnd/>
                          </a:ln>
                        </wps:spPr>
                        <wps:txbx>
                          <w:txbxContent>
                            <w:p w14:paraId="06D4EE32" w14:textId="77777777" w:rsidR="00512672" w:rsidRDefault="00512672" w:rsidP="00D72290">
                              <w:pPr>
                                <w:spacing w:before="68"/>
                                <w:ind w:left="189" w:right="188" w:firstLine="1"/>
                                <w:jc w:val="center"/>
                                <w:rPr>
                                  <w:sz w:val="18"/>
                                </w:rPr>
                              </w:pPr>
                              <w:r>
                                <w:rPr>
                                  <w:b/>
                                  <w:sz w:val="18"/>
                                </w:rPr>
                                <w:t>Appropriate emergency action taken by social worker, police or NSPCC (5</w:t>
                              </w:r>
                              <w:r>
                                <w:rPr>
                                  <w:sz w:val="18"/>
                                </w:rPr>
                                <w:t>)</w:t>
                              </w:r>
                            </w:p>
                          </w:txbxContent>
                        </wps:txbx>
                        <wps:bodyPr rot="0" vert="horz" wrap="square" lIns="0" tIns="0" rIns="0" bIns="0" anchor="t" anchorCtr="0" upright="1">
                          <a:noAutofit/>
                        </wps:bodyPr>
                      </wps:wsp>
                      <wps:wsp>
                        <wps:cNvPr id="18" name="Text Box 16"/>
                        <wps:cNvSpPr txBox="1">
                          <a:spLocks noChangeArrowheads="1"/>
                        </wps:cNvSpPr>
                        <wps:spPr bwMode="auto">
                          <a:xfrm>
                            <a:off x="22" y="22"/>
                            <a:ext cx="8618" cy="397"/>
                          </a:xfrm>
                          <a:prstGeom prst="rect">
                            <a:avLst/>
                          </a:prstGeom>
                          <a:solidFill>
                            <a:srgbClr val="EBF7FF"/>
                          </a:solidFill>
                          <a:ln w="28575">
                            <a:solidFill>
                              <a:srgbClr val="1F4E79"/>
                            </a:solidFill>
                            <a:miter lim="800000"/>
                            <a:headEnd/>
                            <a:tailEnd/>
                          </a:ln>
                        </wps:spPr>
                        <wps:txbx>
                          <w:txbxContent>
                            <w:p w14:paraId="140D8B99" w14:textId="77777777" w:rsidR="00512672" w:rsidRDefault="00512672" w:rsidP="00D72290">
                              <w:pPr>
                                <w:spacing w:before="69"/>
                                <w:ind w:left="144"/>
                                <w:rPr>
                                  <w:b/>
                                  <w:sz w:val="18"/>
                                </w:rPr>
                              </w:pPr>
                              <w:r>
                                <w:rPr>
                                  <w:b/>
                                  <w:sz w:val="18"/>
                                </w:rPr>
                                <w:t>Within 1 working day, social worker makes decision about the type of response that is required</w:t>
                              </w:r>
                            </w:p>
                          </w:txbxContent>
                        </wps:txbx>
                        <wps:bodyPr rot="0" vert="horz" wrap="square" lIns="0" tIns="0" rIns="0" bIns="0" anchor="t" anchorCtr="0" upright="1">
                          <a:noAutofit/>
                        </wps:bodyPr>
                      </wps:wsp>
                    </wpg:wgp>
                  </a:graphicData>
                </a:graphic>
              </wp:inline>
            </w:drawing>
          </mc:Choice>
          <mc:Fallback>
            <w:pict>
              <v:group w14:anchorId="453A925C" id="Group 4" o:spid="_x0000_s1032" style="width:454.5pt;height:280.3pt;mso-position-horizontal-relative:char;mso-position-vertical-relative:line" coordsize="9090,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">
                <v:line id="Line 3" o:spid="_x0000_s1033" style="position:absolute;visibility:visible;mso-wrap-style:square" from="9080,5109" to="9080,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" strokecolor="#1f4e79" strokeweight="1pt"/>
                <v:line id="Line 4" o:spid="_x0000_s1034" style="position:absolute;visibility:visible;mso-wrap-style:square" from="9061,5093" to="906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" strokecolor="#1f4e79" strokeweight="1pt"/>
                <v:line id="Line 5" o:spid="_x0000_s1035" style="position:absolute;visibility:visible;mso-wrap-style:square" from="9075,204" to="907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" strokecolor="#1f4e79" strokeweight="1pt"/>
                <v:shape id="Freeform 6" o:spid="_x0000_s1036" style="position:absolute;left:8639;top:14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" path="m120,l,60r120,60l120,xe" fillcolor="#1f4e79" stroked="f">
                  <v:path arrowok="t" o:connecttype="custom" o:connectlocs="120,144;0,204;120,264;120,144" o:connectangles="0,0,0,0"/>
                </v:shape>
                <v:shape id="Text Box 7" o:spid="_x0000_s1037" type="#_x0000_t202" style="position:absolute;left:180;top:4547;width:861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" filled="f" strokecolor="red" strokeweight="2.25pt">
                  <v:textbox inset="0,0,0,0">
                    <w:txbxContent>
                      <w:p w14:paraId="7A951A0D" w14:textId="77777777" w:rsidR="00512672" w:rsidRDefault="00512672" w:rsidP="00D72290">
                        <w:pPr>
                          <w:spacing w:before="67"/>
                          <w:ind w:left="1612"/>
                          <w:rPr>
                            <w:b/>
                            <w:sz w:val="18"/>
                          </w:rPr>
                        </w:pPr>
                        <w:r>
                          <w:rPr>
                            <w:b/>
                            <w:sz w:val="18"/>
                          </w:rPr>
                          <w:t>Staff should do everything they can to support social workers.</w:t>
                        </w:r>
                      </w:p>
                      <w:p w14:paraId="45154B99" w14:textId="77777777" w:rsidR="00512672" w:rsidRDefault="00512672" w:rsidP="00D72290">
                        <w:pPr>
                          <w:spacing w:before="1"/>
                          <w:ind w:left="147" w:right="150"/>
                          <w:jc w:val="center"/>
                          <w:rPr>
                            <w:b/>
                            <w:sz w:val="18"/>
                          </w:rPr>
                        </w:pPr>
                        <w:r>
                          <w:rPr>
                            <w:b/>
                            <w:sz w:val="18"/>
                          </w:rPr>
                          <w:t>At all stages, staff should keep the child’s circumstances under review (involving the designated safeguarding lead (or deputies) as required), and re-refer if appropriate, to ensure the child’s circumstances improve – the child’s best interests must always come first</w:t>
                        </w:r>
                      </w:p>
                    </w:txbxContent>
                  </v:textbox>
                </v:shape>
                <v:shape id="Text Box 8" o:spid="_x0000_s1038" type="#_x0000_t202" style="position:absolute;left:6270;top:2558;width:250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" filled="f" strokecolor="red" strokeweight="2.25pt">
                  <v:textbox inset="0,0,0,0">
                    <w:txbxContent>
                      <w:p w14:paraId="3401D4C9" w14:textId="77777777" w:rsidR="00512672" w:rsidRDefault="00512672" w:rsidP="00D72290">
                        <w:pPr>
                          <w:spacing w:before="68"/>
                          <w:ind w:left="147" w:right="147"/>
                          <w:jc w:val="center"/>
                          <w:rPr>
                            <w:b/>
                            <w:sz w:val="18"/>
                          </w:rPr>
                        </w:pPr>
                        <w:r>
                          <w:rPr>
                            <w:b/>
                            <w:sz w:val="18"/>
                          </w:rPr>
                          <w:t>School/college considers pastoral support and/or early help assessment</w:t>
                        </w:r>
                      </w:p>
                      <w:p w14:paraId="454CE196" w14:textId="77777777" w:rsidR="00512672" w:rsidRDefault="00512672" w:rsidP="00D72290">
                        <w:pPr>
                          <w:ind w:left="433" w:hanging="195"/>
                          <w:rPr>
                            <w:b/>
                            <w:sz w:val="18"/>
                          </w:rPr>
                        </w:pPr>
                        <w:r>
                          <w:rPr>
                            <w:b/>
                            <w:sz w:val="18"/>
                          </w:rPr>
                          <w:t>(2) accessing universal services and other</w:t>
                        </w:r>
                      </w:p>
                      <w:p w14:paraId="317704AB" w14:textId="77777777" w:rsidR="00512672" w:rsidRDefault="00512672" w:rsidP="00D72290">
                        <w:pPr>
                          <w:spacing w:before="7"/>
                          <w:ind w:left="147" w:right="147"/>
                          <w:jc w:val="center"/>
                          <w:rPr>
                            <w:b/>
                            <w:sz w:val="18"/>
                          </w:rPr>
                        </w:pPr>
                        <w:r>
                          <w:rPr>
                            <w:b/>
                            <w:sz w:val="18"/>
                          </w:rPr>
                          <w:t>support</w:t>
                        </w:r>
                      </w:p>
                    </w:txbxContent>
                  </v:textbox>
                </v:shape>
                <v:shape id="Text Box 9" o:spid="_x0000_s1039" type="#_x0000_t202" style="position:absolute;left:6464;top:890;width:2107;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" fillcolor="#ebf7ff" strokecolor="#1f4e79" strokeweight="2.25pt">
                  <v:textbox inset="0,0,0,0">
                    <w:txbxContent>
                      <w:p w14:paraId="5F0C0217" w14:textId="77777777" w:rsidR="00512672" w:rsidRDefault="00512672" w:rsidP="00D72290">
                        <w:pPr>
                          <w:spacing w:before="68"/>
                          <w:ind w:left="296" w:right="293" w:hanging="3"/>
                          <w:jc w:val="center"/>
                          <w:rPr>
                            <w:b/>
                            <w:sz w:val="18"/>
                          </w:rPr>
                        </w:pPr>
                        <w:r>
                          <w:rPr>
                            <w:b/>
                            <w:sz w:val="18"/>
                          </w:rPr>
                          <w:t>No formal assessment required: referrer informed</w:t>
                        </w:r>
                      </w:p>
                    </w:txbxContent>
                  </v:textbox>
                </v:shape>
                <v:shape id="Text Box 10" o:spid="_x0000_s1040" type="#_x0000_t202" style="position:absolute;left:4439;top:892;width:1587;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" fillcolor="#ebf7ff" strokecolor="#1f4e79" strokeweight="2.25pt">
                  <v:textbox inset="0,0,0,0">
                    <w:txbxContent>
                      <w:p w14:paraId="57747ABB" w14:textId="77777777" w:rsidR="00512672" w:rsidRDefault="00512672" w:rsidP="00D72290">
                        <w:pPr>
                          <w:spacing w:before="67"/>
                          <w:ind w:left="188" w:right="188"/>
                          <w:jc w:val="center"/>
                          <w:rPr>
                            <w:b/>
                            <w:sz w:val="18"/>
                          </w:rPr>
                        </w:pPr>
                        <w:r>
                          <w:rPr>
                            <w:b/>
                            <w:sz w:val="18"/>
                          </w:rPr>
                          <w:t>Section 17 (4) enquiries appropriate: referrer informed</w:t>
                        </w:r>
                      </w:p>
                    </w:txbxContent>
                  </v:textbox>
                </v:shape>
                <v:shape id="Text Box 11" o:spid="_x0000_s1041" type="#_x0000_t202" style="position:absolute;left:2414;top:905;width:1567;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" fillcolor="#ebf7ff" strokecolor="#1f4e79" strokeweight="2.25pt">
                  <v:textbox inset="0,0,0,0">
                    <w:txbxContent>
                      <w:p w14:paraId="3AFEEF72" w14:textId="77777777" w:rsidR="00512672" w:rsidRDefault="00512672" w:rsidP="00D72290">
                        <w:pPr>
                          <w:spacing w:before="67"/>
                          <w:ind w:left="179" w:right="177"/>
                          <w:jc w:val="center"/>
                          <w:rPr>
                            <w:b/>
                            <w:sz w:val="18"/>
                          </w:rPr>
                        </w:pPr>
                        <w:r>
                          <w:rPr>
                            <w:b/>
                            <w:sz w:val="18"/>
                          </w:rPr>
                          <w:t>Section 47 (4) enquiries appropriate: referrer informed</w:t>
                        </w:r>
                      </w:p>
                    </w:txbxContent>
                  </v:textbox>
                </v:shape>
                <v:shape id="Text Box 12" o:spid="_x0000_s1042" type="#_x0000_t202" style="position:absolute;left:434;top:891;width:153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" fillcolor="#ebf7ff" strokecolor="#1f4e79" strokeweight="2.25pt">
                  <v:textbox inset="0,0,0,0">
                    <w:txbxContent>
                      <w:p w14:paraId="3CC5AF0C" w14:textId="77777777" w:rsidR="00512672" w:rsidRDefault="00512672" w:rsidP="00D72290">
                        <w:pPr>
                          <w:spacing w:before="68"/>
                          <w:ind w:left="181" w:right="179"/>
                          <w:jc w:val="center"/>
                          <w:rPr>
                            <w:b/>
                            <w:sz w:val="18"/>
                          </w:rPr>
                        </w:pPr>
                        <w:r>
                          <w:rPr>
                            <w:b/>
                            <w:sz w:val="18"/>
                          </w:rPr>
                          <w:t>Child in need of immediate protection: referrer informed</w:t>
                        </w:r>
                      </w:p>
                    </w:txbxContent>
                  </v:textbox>
                </v:shape>
                <v:shape id="Text Box 13" o:spid="_x0000_s1043" type="#_x0000_t202" style="position:absolute;left:4420;top:2596;width:161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" fillcolor="#ebf7ff" strokecolor="#1f4e79" strokeweight="2.25pt">
                  <v:textbox inset="0,0,0,0">
                    <w:txbxContent>
                      <w:p w14:paraId="587F53A9" w14:textId="77777777" w:rsidR="00512672" w:rsidRDefault="00512672" w:rsidP="00D72290">
                        <w:pPr>
                          <w:spacing w:before="68"/>
                          <w:ind w:left="148" w:right="149" w:hanging="1"/>
                          <w:jc w:val="center"/>
                          <w:rPr>
                            <w:b/>
                            <w:sz w:val="18"/>
                          </w:rPr>
                        </w:pPr>
                        <w:r>
                          <w:rPr>
                            <w:b/>
                            <w:sz w:val="18"/>
                          </w:rPr>
                          <w:t>Identify</w:t>
                        </w:r>
                        <w:r>
                          <w:rPr>
                            <w:b/>
                            <w:spacing w:val="-3"/>
                            <w:sz w:val="18"/>
                          </w:rPr>
                          <w:t xml:space="preserve"> </w:t>
                        </w:r>
                        <w:r>
                          <w:rPr>
                            <w:b/>
                            <w:sz w:val="18"/>
                          </w:rPr>
                          <w:t>child</w:t>
                        </w:r>
                        <w:r>
                          <w:rPr>
                            <w:b/>
                            <w:spacing w:val="-1"/>
                            <w:sz w:val="18"/>
                          </w:rPr>
                          <w:t xml:space="preserve"> </w:t>
                        </w:r>
                        <w:r>
                          <w:rPr>
                            <w:b/>
                            <w:sz w:val="18"/>
                          </w:rPr>
                          <w:t>in need (4) and identify appropriate support</w:t>
                        </w:r>
                      </w:p>
                    </w:txbxContent>
                  </v:textbox>
                </v:shape>
                <v:shape id="Text Box 14" o:spid="_x0000_s1044" type="#_x0000_t202" style="position:absolute;left:2342;top:2603;width:1672;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" fillcolor="#ebf7ff" strokecolor="#1f4e79" strokeweight="2.25pt">
                  <v:textbox inset="0,0,0,0">
                    <w:txbxContent>
                      <w:p w14:paraId="0E653681" w14:textId="77777777" w:rsidR="00512672" w:rsidRDefault="00512672" w:rsidP="00D72290">
                        <w:pPr>
                          <w:spacing w:before="68"/>
                          <w:ind w:left="166" w:right="164"/>
                          <w:jc w:val="center"/>
                          <w:rPr>
                            <w:b/>
                            <w:sz w:val="18"/>
                          </w:rPr>
                        </w:pPr>
                        <w:r>
                          <w:rPr>
                            <w:b/>
                            <w:sz w:val="18"/>
                          </w:rPr>
                          <w:t>Identify child at risk of significant harm (4): possible child protection</w:t>
                        </w:r>
                        <w:r>
                          <w:rPr>
                            <w:b/>
                            <w:spacing w:val="-3"/>
                            <w:sz w:val="18"/>
                          </w:rPr>
                          <w:t xml:space="preserve"> </w:t>
                        </w:r>
                        <w:r>
                          <w:rPr>
                            <w:b/>
                            <w:sz w:val="18"/>
                          </w:rPr>
                          <w:t>plan</w:t>
                        </w:r>
                      </w:p>
                    </w:txbxContent>
                  </v:textbox>
                </v:shape>
                <v:shape id="Text Box 15" o:spid="_x0000_s1045" type="#_x0000_t202" style="position:absolute;left:374;top:2603;width:1635;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" fillcolor="#ebf7ff" strokecolor="#1f4e79" strokeweight="2.25pt">
                  <v:textbox inset="0,0,0,0">
                    <w:txbxContent>
                      <w:p w14:paraId="06D4EE32" w14:textId="77777777" w:rsidR="00512672" w:rsidRDefault="00512672" w:rsidP="00D72290">
                        <w:pPr>
                          <w:spacing w:before="68"/>
                          <w:ind w:left="189" w:right="188" w:firstLine="1"/>
                          <w:jc w:val="center"/>
                          <w:rPr>
                            <w:sz w:val="18"/>
                          </w:rPr>
                        </w:pPr>
                        <w:r>
                          <w:rPr>
                            <w:b/>
                            <w:sz w:val="18"/>
                          </w:rPr>
                          <w:t>Appropriate emergency action taken by social worker, police or NSPCC (5</w:t>
                        </w:r>
                        <w:r>
                          <w:rPr>
                            <w:sz w:val="18"/>
                          </w:rPr>
                          <w:t>)</w:t>
                        </w:r>
                      </w:p>
                    </w:txbxContent>
                  </v:textbox>
                </v:shape>
                <v:shape id="Text Box 16" o:spid="_x0000_s1046" type="#_x0000_t202" style="position:absolute;left:22;top:22;width:861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" fillcolor="#ebf7ff" strokecolor="#1f4e79" strokeweight="2.25pt">
                  <v:textbox inset="0,0,0,0">
                    <w:txbxContent>
                      <w:p w14:paraId="140D8B99" w14:textId="77777777" w:rsidR="00512672" w:rsidRDefault="00512672" w:rsidP="00D72290">
                        <w:pPr>
                          <w:spacing w:before="69"/>
                          <w:ind w:left="144"/>
                          <w:rPr>
                            <w:b/>
                            <w:sz w:val="18"/>
                          </w:rPr>
                        </w:pPr>
                        <w:r>
                          <w:rPr>
                            <w:b/>
                            <w:sz w:val="18"/>
                          </w:rPr>
                          <w:t>Within 1 working day, social worker makes decision about the type of response that is required</w:t>
                        </w:r>
                      </w:p>
                    </w:txbxContent>
                  </v:textbox>
                </v:shape>
                <w10:anchorlock/>
              </v:group>
            </w:pict>
          </mc:Fallback>
        </mc:AlternateContent>
      </w:r>
    </w:p>
    <w:p w14:paraId="5B993298" w14:textId="68DD5EFA" w:rsidR="00D72290" w:rsidRDefault="00D72290" w:rsidP="00D72290">
      <w:pPr>
        <w:pStyle w:val="BodyText"/>
        <w:spacing w:before="6"/>
        <w:rPr>
          <w:b/>
          <w:sz w:val="25"/>
        </w:rPr>
      </w:pPr>
      <w:r>
        <w:rPr>
          <w:noProof/>
          <w:sz w:val="24"/>
        </w:rPr>
        <mc:AlternateContent>
          <mc:Choice Requires="wps">
            <w:drawing>
              <wp:anchor distT="0" distB="0" distL="0" distR="0" simplePos="0" relativeHeight="251683840" behindDoc="1" locked="0" layoutInCell="1" allowOverlap="1" wp14:anchorId="730DB49A" wp14:editId="7CC56B44">
                <wp:simplePos x="0" y="0"/>
                <wp:positionH relativeFrom="page">
                  <wp:posOffset>449836</wp:posOffset>
                </wp:positionH>
                <wp:positionV relativeFrom="paragraph">
                  <wp:posOffset>206100</wp:posOffset>
                </wp:positionV>
                <wp:extent cx="6738620" cy="27813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278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9E91B" w14:textId="2CC61301" w:rsidR="00512672" w:rsidRDefault="00512672" w:rsidP="001A7781">
                            <w:pPr>
                              <w:widowControl w:val="0"/>
                              <w:numPr>
                                <w:ilvl w:val="0"/>
                                <w:numId w:val="42"/>
                              </w:numPr>
                              <w:tabs>
                                <w:tab w:val="left" w:pos="429"/>
                              </w:tabs>
                              <w:autoSpaceDE w:val="0"/>
                              <w:autoSpaceDN w:val="0"/>
                              <w:spacing w:before="71"/>
                              <w:ind w:firstLine="0"/>
                              <w:rPr>
                                <w:sz w:val="19"/>
                              </w:rPr>
                            </w:pPr>
                            <w:r>
                              <w:rPr>
                                <w:sz w:val="19"/>
                              </w:rPr>
                              <w:t>In cases which also involve a concern or an allegation of abuse against a staff member, see Part Four of this</w:t>
                            </w:r>
                            <w:r>
                              <w:rPr>
                                <w:spacing w:val="-28"/>
                                <w:sz w:val="19"/>
                              </w:rPr>
                              <w:t xml:space="preserve"> </w:t>
                            </w:r>
                            <w:r>
                              <w:rPr>
                                <w:sz w:val="19"/>
                              </w:rPr>
                              <w:t>guidance (KCSIE 201</w:t>
                            </w:r>
                            <w:r w:rsidR="00DC1748">
                              <w:rPr>
                                <w:sz w:val="19"/>
                              </w:rPr>
                              <w:t>9</w:t>
                            </w:r>
                            <w:r>
                              <w:rPr>
                                <w:sz w:val="19"/>
                              </w:rPr>
                              <w:t>).</w:t>
                            </w:r>
                          </w:p>
                          <w:p w14:paraId="26D070E0" w14:textId="77777777" w:rsidR="00512672" w:rsidRDefault="00512672" w:rsidP="00D72290">
                            <w:pPr>
                              <w:pStyle w:val="BodyText"/>
                              <w:spacing w:before="7"/>
                              <w:rPr>
                                <w:b/>
                                <w:sz w:val="24"/>
                              </w:rPr>
                            </w:pPr>
                          </w:p>
                          <w:p w14:paraId="25870077" w14:textId="30AD5DF7" w:rsidR="00512672" w:rsidRPr="00D72290" w:rsidRDefault="00512672" w:rsidP="001A7781">
                            <w:pPr>
                              <w:widowControl w:val="0"/>
                              <w:numPr>
                                <w:ilvl w:val="0"/>
                                <w:numId w:val="42"/>
                              </w:numPr>
                              <w:tabs>
                                <w:tab w:val="left" w:pos="429"/>
                              </w:tabs>
                              <w:autoSpaceDE w:val="0"/>
                              <w:autoSpaceDN w:val="0"/>
                              <w:spacing w:before="1" w:line="288" w:lineRule="auto"/>
                              <w:ind w:right="303" w:firstLine="0"/>
                              <w:rPr>
                                <w:color w:val="000000" w:themeColor="text1"/>
                                <w:sz w:val="19"/>
                              </w:rPr>
                            </w:pPr>
                            <w:r>
                              <w:rPr>
                                <w:sz w:val="19"/>
                              </w:rPr>
                              <w:t xml:space="preserve">Early help means providing support as soon as a problem emerges at any point in a child’s life. Where a child would benefit from co-ordinated early help, an early help inter-agency assessment should be arranged. Chapter one </w:t>
                            </w:r>
                            <w:r w:rsidRPr="00D72290">
                              <w:rPr>
                                <w:color w:val="000000" w:themeColor="text1"/>
                                <w:sz w:val="19"/>
                              </w:rPr>
                              <w:t>of Working</w:t>
                            </w:r>
                            <w:hyperlink r:id="rId19" w:history="1">
                              <w:r w:rsidRPr="00D72290">
                                <w:rPr>
                                  <w:rStyle w:val="Hyperlink"/>
                                  <w:color w:val="000000" w:themeColor="text1"/>
                                  <w:sz w:val="19"/>
                                  <w:u w:val="none"/>
                                </w:rPr>
                                <w:t xml:space="preserve"> Together to Safeguard Children </w:t>
                              </w:r>
                            </w:hyperlink>
                            <w:r w:rsidRPr="00D72290">
                              <w:rPr>
                                <w:color w:val="000000" w:themeColor="text1"/>
                                <w:sz w:val="19"/>
                              </w:rPr>
                              <w:t>provides detailed guidance on the early help</w:t>
                            </w:r>
                            <w:r w:rsidRPr="00D72290">
                              <w:rPr>
                                <w:color w:val="000000" w:themeColor="text1"/>
                                <w:spacing w:val="-5"/>
                                <w:sz w:val="19"/>
                              </w:rPr>
                              <w:t xml:space="preserve"> </w:t>
                            </w:r>
                            <w:r w:rsidRPr="00D72290">
                              <w:rPr>
                                <w:color w:val="000000" w:themeColor="text1"/>
                                <w:sz w:val="19"/>
                              </w:rPr>
                              <w:t>process.</w:t>
                            </w:r>
                          </w:p>
                          <w:p w14:paraId="4729ACD2" w14:textId="77777777" w:rsidR="00512672" w:rsidRPr="00D72290" w:rsidRDefault="00512672" w:rsidP="00D72290">
                            <w:pPr>
                              <w:pStyle w:val="BodyText"/>
                              <w:spacing w:before="10"/>
                              <w:rPr>
                                <w:b/>
                                <w:color w:val="000000" w:themeColor="text1"/>
                              </w:rPr>
                            </w:pPr>
                          </w:p>
                          <w:p w14:paraId="24D7DB18" w14:textId="77777777" w:rsidR="00512672" w:rsidRPr="00D72290" w:rsidRDefault="00512672" w:rsidP="001A7781">
                            <w:pPr>
                              <w:widowControl w:val="0"/>
                              <w:numPr>
                                <w:ilvl w:val="0"/>
                                <w:numId w:val="42"/>
                              </w:numPr>
                              <w:tabs>
                                <w:tab w:val="left" w:pos="429"/>
                              </w:tabs>
                              <w:autoSpaceDE w:val="0"/>
                              <w:autoSpaceDN w:val="0"/>
                              <w:spacing w:line="288" w:lineRule="auto"/>
                              <w:ind w:right="239" w:firstLine="0"/>
                              <w:rPr>
                                <w:color w:val="000000" w:themeColor="text1"/>
                                <w:sz w:val="19"/>
                              </w:rPr>
                            </w:pPr>
                            <w:r w:rsidRPr="00D72290">
                              <w:rPr>
                                <w:color w:val="000000" w:themeColor="text1"/>
                                <w:sz w:val="19"/>
                              </w:rPr>
                              <w:t xml:space="preserve">Referrals should follow the process set out in the local threshold document and local protocol for assessment. Chapter one of </w:t>
                            </w:r>
                            <w:hyperlink r:id="rId20" w:history="1">
                              <w:r w:rsidRPr="00D72290">
                                <w:rPr>
                                  <w:rStyle w:val="Hyperlink"/>
                                  <w:color w:val="000000" w:themeColor="text1"/>
                                  <w:sz w:val="19"/>
                                  <w:u w:val="none"/>
                                </w:rPr>
                                <w:t>Working Together to Safeguard</w:t>
                              </w:r>
                              <w:r w:rsidRPr="00D72290">
                                <w:rPr>
                                  <w:rStyle w:val="Hyperlink"/>
                                  <w:color w:val="000000" w:themeColor="text1"/>
                                  <w:spacing w:val="-1"/>
                                  <w:sz w:val="19"/>
                                  <w:u w:val="none"/>
                                </w:rPr>
                                <w:t xml:space="preserve"> </w:t>
                              </w:r>
                              <w:r w:rsidRPr="00D72290">
                                <w:rPr>
                                  <w:rStyle w:val="Hyperlink"/>
                                  <w:color w:val="000000" w:themeColor="text1"/>
                                  <w:sz w:val="19"/>
                                  <w:u w:val="none"/>
                                </w:rPr>
                                <w:t>Children.</w:t>
                              </w:r>
                            </w:hyperlink>
                          </w:p>
                          <w:p w14:paraId="07FCE34A" w14:textId="77777777" w:rsidR="00512672" w:rsidRDefault="00512672" w:rsidP="00D72290">
                            <w:pPr>
                              <w:pStyle w:val="BodyText"/>
                              <w:spacing w:before="10"/>
                              <w:rPr>
                                <w:b/>
                              </w:rPr>
                            </w:pPr>
                          </w:p>
                          <w:p w14:paraId="0BA850DF" w14:textId="77777777" w:rsidR="00512672" w:rsidRDefault="00512672" w:rsidP="001A7781">
                            <w:pPr>
                              <w:widowControl w:val="0"/>
                              <w:numPr>
                                <w:ilvl w:val="0"/>
                                <w:numId w:val="42"/>
                              </w:numPr>
                              <w:tabs>
                                <w:tab w:val="left" w:pos="429"/>
                              </w:tabs>
                              <w:autoSpaceDE w:val="0"/>
                              <w:autoSpaceDN w:val="0"/>
                              <w:spacing w:line="288" w:lineRule="auto"/>
                              <w:ind w:right="144" w:firstLine="0"/>
                              <w:rPr>
                                <w:sz w:val="19"/>
                              </w:rPr>
                            </w:pPr>
                            <w:r>
                              <w:rPr>
                                <w:sz w:val="19"/>
                              </w:rPr>
                              <w:t>Under t</w:t>
                            </w:r>
                            <w:r w:rsidRPr="00D72290">
                              <w:rPr>
                                <w:color w:val="000000" w:themeColor="text1"/>
                                <w:sz w:val="19"/>
                              </w:rPr>
                              <w:t xml:space="preserve">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21" w:history="1">
                              <w:r w:rsidRPr="00D72290">
                                <w:rPr>
                                  <w:rStyle w:val="Hyperlink"/>
                                  <w:color w:val="000000" w:themeColor="text1"/>
                                  <w:sz w:val="19"/>
                                  <w:u w:val="none"/>
                                </w:rPr>
                                <w:t>Working Together to Safeguard</w:t>
                              </w:r>
                              <w:r w:rsidRPr="00D72290">
                                <w:rPr>
                                  <w:rStyle w:val="Hyperlink"/>
                                  <w:color w:val="000000" w:themeColor="text1"/>
                                  <w:spacing w:val="-6"/>
                                  <w:sz w:val="19"/>
                                  <w:u w:val="none"/>
                                </w:rPr>
                                <w:t xml:space="preserve"> </w:t>
                              </w:r>
                              <w:r w:rsidRPr="00D72290">
                                <w:rPr>
                                  <w:rStyle w:val="Hyperlink"/>
                                  <w:color w:val="000000" w:themeColor="text1"/>
                                  <w:sz w:val="19"/>
                                  <w:u w:val="none"/>
                                </w:rPr>
                                <w:t>Children.</w:t>
                              </w:r>
                            </w:hyperlink>
                          </w:p>
                          <w:p w14:paraId="53333D53" w14:textId="77777777" w:rsidR="00512672" w:rsidRDefault="00512672" w:rsidP="00D72290">
                            <w:pPr>
                              <w:pStyle w:val="BodyText"/>
                              <w:spacing w:before="10"/>
                              <w:rPr>
                                <w:b/>
                              </w:rPr>
                            </w:pPr>
                          </w:p>
                          <w:p w14:paraId="6FC46979" w14:textId="77777777" w:rsidR="00512672" w:rsidRDefault="00512672" w:rsidP="001A7781">
                            <w:pPr>
                              <w:widowControl w:val="0"/>
                              <w:numPr>
                                <w:ilvl w:val="0"/>
                                <w:numId w:val="42"/>
                              </w:numPr>
                              <w:tabs>
                                <w:tab w:val="left" w:pos="429"/>
                              </w:tabs>
                              <w:autoSpaceDE w:val="0"/>
                              <w:autoSpaceDN w:val="0"/>
                              <w:ind w:left="428" w:hanging="285"/>
                              <w:rPr>
                                <w:sz w:val="19"/>
                              </w:rPr>
                            </w:pPr>
                            <w:r>
                              <w:rPr>
                                <w:sz w:val="19"/>
                              </w:rPr>
                              <w:t>This could include applying for an Emergency Protection Order</w:t>
                            </w:r>
                            <w:r>
                              <w:rPr>
                                <w:spacing w:val="-3"/>
                                <w:sz w:val="19"/>
                              </w:rPr>
                              <w:t xml:space="preserve"> </w:t>
                            </w:r>
                            <w:r>
                              <w:rPr>
                                <w:sz w:val="19"/>
                              </w:rPr>
                              <w:t>(EPO).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B49A" id="Text Box 3" o:spid="_x0000_s1047" type="#_x0000_t202" style="position:absolute;margin-left:35.4pt;margin-top:16.25pt;width:530.6pt;height:219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" filled="f">
                <v:textbox inset="0,0,0,0">
                  <w:txbxContent>
                    <w:p w14:paraId="34D9E91B" w14:textId="2CC61301" w:rsidR="00512672" w:rsidRDefault="00512672" w:rsidP="001A7781">
                      <w:pPr>
                        <w:widowControl w:val="0"/>
                        <w:numPr>
                          <w:ilvl w:val="0"/>
                          <w:numId w:val="42"/>
                        </w:numPr>
                        <w:tabs>
                          <w:tab w:val="left" w:pos="429"/>
                        </w:tabs>
                        <w:autoSpaceDE w:val="0"/>
                        <w:autoSpaceDN w:val="0"/>
                        <w:spacing w:before="71"/>
                        <w:ind w:firstLine="0"/>
                        <w:rPr>
                          <w:sz w:val="19"/>
                        </w:rPr>
                      </w:pPr>
                      <w:r>
                        <w:rPr>
                          <w:sz w:val="19"/>
                        </w:rPr>
                        <w:t>In cases which also involve a concern or an allegation of abuse against a staff member, see Part Four of this</w:t>
                      </w:r>
                      <w:r>
                        <w:rPr>
                          <w:spacing w:val="-28"/>
                          <w:sz w:val="19"/>
                        </w:rPr>
                        <w:t xml:space="preserve"> </w:t>
                      </w:r>
                      <w:r>
                        <w:rPr>
                          <w:sz w:val="19"/>
                        </w:rPr>
                        <w:t>guidance (KCSIE 201</w:t>
                      </w:r>
                      <w:r w:rsidR="00DC1748">
                        <w:rPr>
                          <w:sz w:val="19"/>
                        </w:rPr>
                        <w:t>9</w:t>
                      </w:r>
                      <w:r>
                        <w:rPr>
                          <w:sz w:val="19"/>
                        </w:rPr>
                        <w:t>).</w:t>
                      </w:r>
                    </w:p>
                    <w:p w14:paraId="26D070E0" w14:textId="77777777" w:rsidR="00512672" w:rsidRDefault="00512672" w:rsidP="00D72290">
                      <w:pPr>
                        <w:pStyle w:val="BodyText"/>
                        <w:spacing w:before="7"/>
                        <w:rPr>
                          <w:b/>
                          <w:sz w:val="24"/>
                        </w:rPr>
                      </w:pPr>
                    </w:p>
                    <w:p w14:paraId="25870077" w14:textId="30AD5DF7" w:rsidR="00512672" w:rsidRPr="00D72290" w:rsidRDefault="00512672" w:rsidP="001A7781">
                      <w:pPr>
                        <w:widowControl w:val="0"/>
                        <w:numPr>
                          <w:ilvl w:val="0"/>
                          <w:numId w:val="42"/>
                        </w:numPr>
                        <w:tabs>
                          <w:tab w:val="left" w:pos="429"/>
                        </w:tabs>
                        <w:autoSpaceDE w:val="0"/>
                        <w:autoSpaceDN w:val="0"/>
                        <w:spacing w:before="1" w:line="288" w:lineRule="auto"/>
                        <w:ind w:right="303" w:firstLine="0"/>
                        <w:rPr>
                          <w:color w:val="000000" w:themeColor="text1"/>
                          <w:sz w:val="19"/>
                        </w:rPr>
                      </w:pPr>
                      <w:r>
                        <w:rPr>
                          <w:sz w:val="19"/>
                        </w:rPr>
                        <w:t xml:space="preserve">Early help means providing support as soon as a problem emerges at any point in a child’s life. Where a child would benefit from co-ordinated early help, an early help inter-agency assessment should be arranged. Chapter one </w:t>
                      </w:r>
                      <w:r w:rsidRPr="00D72290">
                        <w:rPr>
                          <w:color w:val="000000" w:themeColor="text1"/>
                          <w:sz w:val="19"/>
                        </w:rPr>
                        <w:t>of Working</w:t>
                      </w:r>
                      <w:hyperlink r:id="rId22" w:history="1">
                        <w:r w:rsidRPr="00D72290">
                          <w:rPr>
                            <w:rStyle w:val="Hyperlink"/>
                            <w:color w:val="000000" w:themeColor="text1"/>
                            <w:sz w:val="19"/>
                            <w:u w:val="none"/>
                          </w:rPr>
                          <w:t xml:space="preserve"> Together to Safeguard Children </w:t>
                        </w:r>
                      </w:hyperlink>
                      <w:r w:rsidRPr="00D72290">
                        <w:rPr>
                          <w:color w:val="000000" w:themeColor="text1"/>
                          <w:sz w:val="19"/>
                        </w:rPr>
                        <w:t>provides detailed guidance on the early help</w:t>
                      </w:r>
                      <w:r w:rsidRPr="00D72290">
                        <w:rPr>
                          <w:color w:val="000000" w:themeColor="text1"/>
                          <w:spacing w:val="-5"/>
                          <w:sz w:val="19"/>
                        </w:rPr>
                        <w:t xml:space="preserve"> </w:t>
                      </w:r>
                      <w:r w:rsidRPr="00D72290">
                        <w:rPr>
                          <w:color w:val="000000" w:themeColor="text1"/>
                          <w:sz w:val="19"/>
                        </w:rPr>
                        <w:t>process.</w:t>
                      </w:r>
                    </w:p>
                    <w:p w14:paraId="4729ACD2" w14:textId="77777777" w:rsidR="00512672" w:rsidRPr="00D72290" w:rsidRDefault="00512672" w:rsidP="00D72290">
                      <w:pPr>
                        <w:pStyle w:val="BodyText"/>
                        <w:spacing w:before="10"/>
                        <w:rPr>
                          <w:b/>
                          <w:color w:val="000000" w:themeColor="text1"/>
                        </w:rPr>
                      </w:pPr>
                    </w:p>
                    <w:p w14:paraId="24D7DB18" w14:textId="77777777" w:rsidR="00512672" w:rsidRPr="00D72290" w:rsidRDefault="00512672" w:rsidP="001A7781">
                      <w:pPr>
                        <w:widowControl w:val="0"/>
                        <w:numPr>
                          <w:ilvl w:val="0"/>
                          <w:numId w:val="42"/>
                        </w:numPr>
                        <w:tabs>
                          <w:tab w:val="left" w:pos="429"/>
                        </w:tabs>
                        <w:autoSpaceDE w:val="0"/>
                        <w:autoSpaceDN w:val="0"/>
                        <w:spacing w:line="288" w:lineRule="auto"/>
                        <w:ind w:right="239" w:firstLine="0"/>
                        <w:rPr>
                          <w:color w:val="000000" w:themeColor="text1"/>
                          <w:sz w:val="19"/>
                        </w:rPr>
                      </w:pPr>
                      <w:r w:rsidRPr="00D72290">
                        <w:rPr>
                          <w:color w:val="000000" w:themeColor="text1"/>
                          <w:sz w:val="19"/>
                        </w:rPr>
                        <w:t xml:space="preserve">Referrals should follow the process set out in the local threshold document and local protocol for assessment. Chapter one of </w:t>
                      </w:r>
                      <w:hyperlink r:id="rId23" w:history="1">
                        <w:r w:rsidRPr="00D72290">
                          <w:rPr>
                            <w:rStyle w:val="Hyperlink"/>
                            <w:color w:val="000000" w:themeColor="text1"/>
                            <w:sz w:val="19"/>
                            <w:u w:val="none"/>
                          </w:rPr>
                          <w:t>Working Together to Safeguard</w:t>
                        </w:r>
                        <w:r w:rsidRPr="00D72290">
                          <w:rPr>
                            <w:rStyle w:val="Hyperlink"/>
                            <w:color w:val="000000" w:themeColor="text1"/>
                            <w:spacing w:val="-1"/>
                            <w:sz w:val="19"/>
                            <w:u w:val="none"/>
                          </w:rPr>
                          <w:t xml:space="preserve"> </w:t>
                        </w:r>
                        <w:r w:rsidRPr="00D72290">
                          <w:rPr>
                            <w:rStyle w:val="Hyperlink"/>
                            <w:color w:val="000000" w:themeColor="text1"/>
                            <w:sz w:val="19"/>
                            <w:u w:val="none"/>
                          </w:rPr>
                          <w:t>Children.</w:t>
                        </w:r>
                      </w:hyperlink>
                    </w:p>
                    <w:p w14:paraId="07FCE34A" w14:textId="77777777" w:rsidR="00512672" w:rsidRDefault="00512672" w:rsidP="00D72290">
                      <w:pPr>
                        <w:pStyle w:val="BodyText"/>
                        <w:spacing w:before="10"/>
                        <w:rPr>
                          <w:b/>
                        </w:rPr>
                      </w:pPr>
                    </w:p>
                    <w:p w14:paraId="0BA850DF" w14:textId="77777777" w:rsidR="00512672" w:rsidRDefault="00512672" w:rsidP="001A7781">
                      <w:pPr>
                        <w:widowControl w:val="0"/>
                        <w:numPr>
                          <w:ilvl w:val="0"/>
                          <w:numId w:val="42"/>
                        </w:numPr>
                        <w:tabs>
                          <w:tab w:val="left" w:pos="429"/>
                        </w:tabs>
                        <w:autoSpaceDE w:val="0"/>
                        <w:autoSpaceDN w:val="0"/>
                        <w:spacing w:line="288" w:lineRule="auto"/>
                        <w:ind w:right="144" w:firstLine="0"/>
                        <w:rPr>
                          <w:sz w:val="19"/>
                        </w:rPr>
                      </w:pPr>
                      <w:r>
                        <w:rPr>
                          <w:sz w:val="19"/>
                        </w:rPr>
                        <w:t>Under t</w:t>
                      </w:r>
                      <w:r w:rsidRPr="00D72290">
                        <w:rPr>
                          <w:color w:val="000000" w:themeColor="text1"/>
                          <w:sz w:val="19"/>
                        </w:rPr>
                        <w:t xml:space="preserve">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24" w:history="1">
                        <w:r w:rsidRPr="00D72290">
                          <w:rPr>
                            <w:rStyle w:val="Hyperlink"/>
                            <w:color w:val="000000" w:themeColor="text1"/>
                            <w:sz w:val="19"/>
                            <w:u w:val="none"/>
                          </w:rPr>
                          <w:t>Working Together to Safeguard</w:t>
                        </w:r>
                        <w:r w:rsidRPr="00D72290">
                          <w:rPr>
                            <w:rStyle w:val="Hyperlink"/>
                            <w:color w:val="000000" w:themeColor="text1"/>
                            <w:spacing w:val="-6"/>
                            <w:sz w:val="19"/>
                            <w:u w:val="none"/>
                          </w:rPr>
                          <w:t xml:space="preserve"> </w:t>
                        </w:r>
                        <w:r w:rsidRPr="00D72290">
                          <w:rPr>
                            <w:rStyle w:val="Hyperlink"/>
                            <w:color w:val="000000" w:themeColor="text1"/>
                            <w:sz w:val="19"/>
                            <w:u w:val="none"/>
                          </w:rPr>
                          <w:t>Children.</w:t>
                        </w:r>
                      </w:hyperlink>
                    </w:p>
                    <w:p w14:paraId="53333D53" w14:textId="77777777" w:rsidR="00512672" w:rsidRDefault="00512672" w:rsidP="00D72290">
                      <w:pPr>
                        <w:pStyle w:val="BodyText"/>
                        <w:spacing w:before="10"/>
                        <w:rPr>
                          <w:b/>
                        </w:rPr>
                      </w:pPr>
                    </w:p>
                    <w:p w14:paraId="6FC46979" w14:textId="77777777" w:rsidR="00512672" w:rsidRDefault="00512672" w:rsidP="001A7781">
                      <w:pPr>
                        <w:widowControl w:val="0"/>
                        <w:numPr>
                          <w:ilvl w:val="0"/>
                          <w:numId w:val="42"/>
                        </w:numPr>
                        <w:tabs>
                          <w:tab w:val="left" w:pos="429"/>
                        </w:tabs>
                        <w:autoSpaceDE w:val="0"/>
                        <w:autoSpaceDN w:val="0"/>
                        <w:ind w:left="428" w:hanging="285"/>
                        <w:rPr>
                          <w:sz w:val="19"/>
                        </w:rPr>
                      </w:pPr>
                      <w:r>
                        <w:rPr>
                          <w:sz w:val="19"/>
                        </w:rPr>
                        <w:t>This could include applying for an Emergency Protection Order</w:t>
                      </w:r>
                      <w:r>
                        <w:rPr>
                          <w:spacing w:val="-3"/>
                          <w:sz w:val="19"/>
                        </w:rPr>
                        <w:t xml:space="preserve"> </w:t>
                      </w:r>
                      <w:r>
                        <w:rPr>
                          <w:sz w:val="19"/>
                        </w:rPr>
                        <w:t>(EPO).</w:t>
                      </w:r>
                    </w:p>
                  </w:txbxContent>
                </v:textbox>
                <w10:wrap anchorx="page"/>
              </v:shape>
            </w:pict>
          </mc:Fallback>
        </mc:AlternateContent>
      </w:r>
    </w:p>
    <w:p w14:paraId="79642B70" w14:textId="357B2F6D" w:rsidR="00D72290" w:rsidRDefault="00D72290" w:rsidP="009A5CBC">
      <w:pPr>
        <w:spacing w:before="120" w:after="120" w:line="360" w:lineRule="auto"/>
        <w:rPr>
          <w:rFonts w:ascii="Arial" w:hAnsi="Arial" w:cs="Arial"/>
          <w:sz w:val="20"/>
          <w:szCs w:val="20"/>
        </w:rPr>
      </w:pPr>
    </w:p>
    <w:p w14:paraId="38D90A5E" w14:textId="63EB6AEA" w:rsidR="00D72290" w:rsidRDefault="00D72290" w:rsidP="009A5CBC">
      <w:pPr>
        <w:spacing w:before="120" w:after="120" w:line="360" w:lineRule="auto"/>
        <w:rPr>
          <w:rFonts w:ascii="Arial" w:hAnsi="Arial" w:cs="Arial"/>
          <w:sz w:val="20"/>
          <w:szCs w:val="20"/>
        </w:rPr>
      </w:pPr>
    </w:p>
    <w:p w14:paraId="45FEA294" w14:textId="28E656A1" w:rsidR="00D72290" w:rsidRDefault="00D72290" w:rsidP="009A5CBC">
      <w:pPr>
        <w:spacing w:before="120" w:after="120" w:line="360" w:lineRule="auto"/>
        <w:rPr>
          <w:rFonts w:ascii="Arial" w:hAnsi="Arial" w:cs="Arial"/>
          <w:sz w:val="20"/>
          <w:szCs w:val="20"/>
        </w:rPr>
      </w:pPr>
    </w:p>
    <w:p w14:paraId="7807A4A7" w14:textId="77777777" w:rsidR="00D72290" w:rsidRDefault="00D72290" w:rsidP="009A5CBC">
      <w:pPr>
        <w:spacing w:before="120" w:after="120" w:line="360" w:lineRule="auto"/>
        <w:rPr>
          <w:rFonts w:ascii="Arial" w:hAnsi="Arial" w:cs="Arial"/>
          <w:sz w:val="20"/>
          <w:szCs w:val="20"/>
        </w:rPr>
      </w:pPr>
    </w:p>
    <w:p w14:paraId="5AD3B04F" w14:textId="77777777" w:rsidR="00D72290" w:rsidRDefault="00D72290" w:rsidP="009A5CBC">
      <w:pPr>
        <w:spacing w:before="120" w:after="120" w:line="360" w:lineRule="auto"/>
        <w:rPr>
          <w:rFonts w:ascii="Arial" w:hAnsi="Arial" w:cs="Arial"/>
          <w:sz w:val="20"/>
          <w:szCs w:val="20"/>
        </w:rPr>
      </w:pPr>
    </w:p>
    <w:p w14:paraId="0CFE17D3" w14:textId="77777777" w:rsidR="00D72290" w:rsidRDefault="00D72290" w:rsidP="009A5CBC">
      <w:pPr>
        <w:spacing w:before="120" w:after="120" w:line="360" w:lineRule="auto"/>
        <w:rPr>
          <w:rFonts w:ascii="Arial" w:hAnsi="Arial" w:cs="Arial"/>
          <w:sz w:val="20"/>
          <w:szCs w:val="20"/>
        </w:rPr>
      </w:pPr>
    </w:p>
    <w:p w14:paraId="3B76F6F4" w14:textId="3B56D38A" w:rsidR="00F87A46" w:rsidRDefault="00BE7FDB" w:rsidP="009A5CBC">
      <w:pPr>
        <w:spacing w:before="120" w:after="120" w:line="360" w:lineRule="auto"/>
        <w:rPr>
          <w:rFonts w:ascii="Arial" w:hAnsi="Arial" w:cs="Arial"/>
          <w:sz w:val="20"/>
          <w:szCs w:val="20"/>
        </w:rPr>
      </w:pPr>
      <w:r w:rsidRPr="00A66576">
        <w:rPr>
          <w:rFonts w:ascii="Arial" w:hAnsi="Arial" w:cs="Arial"/>
          <w:sz w:val="20"/>
          <w:szCs w:val="20"/>
        </w:rPr>
        <w:lastRenderedPageBreak/>
        <w:t>Where possible, speak to the DSL first to agree a course of action.</w:t>
      </w:r>
      <w:r w:rsidR="00E84A17">
        <w:rPr>
          <w:rFonts w:ascii="Arial" w:hAnsi="Arial" w:cs="Arial"/>
          <w:sz w:val="20"/>
          <w:szCs w:val="20"/>
        </w:rPr>
        <w:t xml:space="preserve"> This will usually involve the immediate notification of MS PRU pastoral support team. Following the conversation an MS PRU Safeguarding Concern Form will be completed, shared with MS PRU and filed</w:t>
      </w:r>
      <w:r w:rsidR="00EB0F63">
        <w:rPr>
          <w:rFonts w:ascii="Arial" w:hAnsi="Arial" w:cs="Arial"/>
          <w:sz w:val="20"/>
          <w:szCs w:val="20"/>
        </w:rPr>
        <w:t xml:space="preserve"> and monitored</w:t>
      </w:r>
      <w:r w:rsidR="00E84A17">
        <w:rPr>
          <w:rFonts w:ascii="Arial" w:hAnsi="Arial" w:cs="Arial"/>
          <w:sz w:val="20"/>
          <w:szCs w:val="20"/>
        </w:rPr>
        <w:t xml:space="preserve"> </w:t>
      </w:r>
      <w:r w:rsidR="00EB0F63">
        <w:rPr>
          <w:rFonts w:ascii="Arial" w:hAnsi="Arial" w:cs="Arial"/>
          <w:sz w:val="20"/>
          <w:szCs w:val="20"/>
        </w:rPr>
        <w:t>appropriately (please see section</w:t>
      </w:r>
      <w:r w:rsidR="00D72290">
        <w:rPr>
          <w:rFonts w:ascii="Arial" w:hAnsi="Arial" w:cs="Arial"/>
          <w:sz w:val="20"/>
          <w:szCs w:val="20"/>
        </w:rPr>
        <w:t xml:space="preserve"> 7.4 and section 12</w:t>
      </w:r>
      <w:r w:rsidR="00EB0F63">
        <w:rPr>
          <w:rFonts w:ascii="Arial" w:hAnsi="Arial" w:cs="Arial"/>
          <w:sz w:val="20"/>
          <w:szCs w:val="20"/>
        </w:rPr>
        <w:t xml:space="preserve">) </w:t>
      </w:r>
    </w:p>
    <w:p w14:paraId="42F83D69" w14:textId="3A075F5E" w:rsidR="004E71A6" w:rsidRPr="00A66576" w:rsidRDefault="00F87A46" w:rsidP="009A5CBC">
      <w:pPr>
        <w:spacing w:before="120" w:after="120" w:line="360" w:lineRule="auto"/>
        <w:rPr>
          <w:rFonts w:ascii="Arial" w:hAnsi="Arial" w:cs="Arial"/>
          <w:sz w:val="20"/>
          <w:szCs w:val="20"/>
        </w:rPr>
      </w:pPr>
      <w:r>
        <w:rPr>
          <w:rFonts w:ascii="Arial" w:hAnsi="Arial" w:cs="Arial"/>
          <w:sz w:val="20"/>
          <w:szCs w:val="20"/>
        </w:rPr>
        <w:t xml:space="preserve">MS PRU safeguarding concern forms provide a template for staff to detail a comprehensive account of their </w:t>
      </w:r>
      <w:proofErr w:type="gramStart"/>
      <w:r>
        <w:rPr>
          <w:rFonts w:ascii="Arial" w:hAnsi="Arial" w:cs="Arial"/>
          <w:sz w:val="20"/>
          <w:szCs w:val="20"/>
        </w:rPr>
        <w:t>concern;</w:t>
      </w:r>
      <w:proofErr w:type="gramEnd"/>
      <w:r>
        <w:rPr>
          <w:rFonts w:ascii="Arial" w:hAnsi="Arial" w:cs="Arial"/>
          <w:sz w:val="20"/>
          <w:szCs w:val="20"/>
        </w:rPr>
        <w:t xml:space="preserve"> which can then be used to inform and support future actions.</w:t>
      </w:r>
    </w:p>
    <w:p w14:paraId="4D016478" w14:textId="47E25970" w:rsidR="00E84A17" w:rsidRPr="00A66576" w:rsidRDefault="00BE7FDB" w:rsidP="009A5CBC">
      <w:pPr>
        <w:spacing w:before="120" w:after="120" w:line="360" w:lineRule="auto"/>
        <w:rPr>
          <w:rFonts w:ascii="Arial" w:hAnsi="Arial" w:cs="Arial"/>
          <w:sz w:val="20"/>
          <w:szCs w:val="20"/>
        </w:rPr>
      </w:pPr>
      <w:r w:rsidRPr="00A66576">
        <w:rPr>
          <w:rFonts w:ascii="Arial" w:hAnsi="Arial" w:cs="Arial"/>
          <w:sz w:val="20"/>
          <w:szCs w:val="20"/>
        </w:rPr>
        <w:t xml:space="preserve">If in exceptional circumstances the DSL is not available, this should not delay appropriate action being taken. Speak to a member of the senior leadership team and/or take advice from </w:t>
      </w:r>
      <w:r w:rsidR="0022202C">
        <w:rPr>
          <w:rFonts w:ascii="Arial" w:hAnsi="Arial" w:cs="Arial"/>
          <w:sz w:val="20"/>
          <w:szCs w:val="20"/>
        </w:rPr>
        <w:t>MSCB</w:t>
      </w:r>
      <w:r w:rsidRPr="00A66576">
        <w:rPr>
          <w:rFonts w:ascii="Arial" w:hAnsi="Arial" w:cs="Arial"/>
          <w:sz w:val="20"/>
          <w:szCs w:val="20"/>
        </w:rPr>
        <w:t xml:space="preserve">. You can also seek advice at any time from the NSPCC helpline on 0808 800 5000. </w:t>
      </w:r>
    </w:p>
    <w:p w14:paraId="37804D06" w14:textId="518DF1AE" w:rsidR="004E71A6" w:rsidRPr="00A66576" w:rsidRDefault="00BE7FDB" w:rsidP="009A5CBC">
      <w:pPr>
        <w:spacing w:before="120" w:after="120" w:line="360" w:lineRule="auto"/>
        <w:rPr>
          <w:rFonts w:ascii="Arial" w:hAnsi="Arial" w:cs="Arial"/>
          <w:sz w:val="20"/>
          <w:szCs w:val="20"/>
        </w:rPr>
      </w:pPr>
      <w:r w:rsidRPr="00A66576">
        <w:rPr>
          <w:rFonts w:ascii="Arial" w:hAnsi="Arial" w:cs="Arial"/>
          <w:sz w:val="20"/>
          <w:szCs w:val="20"/>
        </w:rPr>
        <w:t xml:space="preserve">Make a referral to local authority children’s social care </w:t>
      </w:r>
      <w:r w:rsidR="0022202C">
        <w:rPr>
          <w:rFonts w:ascii="Arial" w:hAnsi="Arial" w:cs="Arial"/>
          <w:sz w:val="20"/>
          <w:szCs w:val="20"/>
        </w:rPr>
        <w:t xml:space="preserve">(MSCB) </w:t>
      </w:r>
      <w:r w:rsidRPr="00A66576">
        <w:rPr>
          <w:rFonts w:ascii="Arial" w:hAnsi="Arial" w:cs="Arial"/>
          <w:sz w:val="20"/>
          <w:szCs w:val="20"/>
        </w:rPr>
        <w:t xml:space="preserve">directly, if appropriate (see ‘Referral’ </w:t>
      </w:r>
      <w:r w:rsidR="0022202C">
        <w:rPr>
          <w:rFonts w:ascii="Arial" w:hAnsi="Arial" w:cs="Arial"/>
          <w:sz w:val="20"/>
          <w:szCs w:val="20"/>
        </w:rPr>
        <w:t xml:space="preserve">section </w:t>
      </w:r>
      <w:r w:rsidRPr="00A66576">
        <w:rPr>
          <w:rFonts w:ascii="Arial" w:hAnsi="Arial" w:cs="Arial"/>
          <w:sz w:val="20"/>
          <w:szCs w:val="20"/>
        </w:rPr>
        <w:t>below). Share any action taken with the DSL as soon as possible.</w:t>
      </w:r>
    </w:p>
    <w:p w14:paraId="4981BE38" w14:textId="60B93486" w:rsidR="00BE7FDB" w:rsidRPr="00A66576" w:rsidRDefault="00BA114A" w:rsidP="009A5CBC">
      <w:pPr>
        <w:spacing w:before="120" w:after="120" w:line="360" w:lineRule="auto"/>
        <w:rPr>
          <w:rFonts w:ascii="Arial" w:hAnsi="Arial" w:cs="Arial"/>
          <w:b/>
          <w:sz w:val="20"/>
          <w:szCs w:val="20"/>
        </w:rPr>
      </w:pPr>
      <w:bookmarkStart w:id="4" w:name="_Hlk532323570"/>
      <w:r>
        <w:rPr>
          <w:rFonts w:ascii="Arial" w:hAnsi="Arial" w:cs="Arial"/>
          <w:b/>
          <w:sz w:val="20"/>
          <w:szCs w:val="20"/>
        </w:rPr>
        <w:t xml:space="preserve">7.3 </w:t>
      </w:r>
      <w:r w:rsidR="00BE7FDB" w:rsidRPr="00A66576">
        <w:rPr>
          <w:rFonts w:ascii="Arial" w:hAnsi="Arial" w:cs="Arial"/>
          <w:b/>
          <w:sz w:val="20"/>
          <w:szCs w:val="20"/>
        </w:rPr>
        <w:t xml:space="preserve">Early help </w:t>
      </w:r>
    </w:p>
    <w:bookmarkEnd w:id="4"/>
    <w:p w14:paraId="4830B5F7" w14:textId="341EE609" w:rsidR="004115CA" w:rsidRDefault="00BE7FDB" w:rsidP="004115CA">
      <w:pPr>
        <w:pStyle w:val="NormalWeb"/>
        <w:spacing w:line="360" w:lineRule="auto"/>
        <w:rPr>
          <w:rFonts w:ascii="Arial" w:hAnsi="Arial" w:cs="Arial"/>
          <w:sz w:val="20"/>
          <w:szCs w:val="20"/>
        </w:rPr>
      </w:pPr>
      <w:r w:rsidRPr="00A66576">
        <w:rPr>
          <w:rFonts w:ascii="Arial" w:hAnsi="Arial" w:cs="Arial"/>
          <w:sz w:val="20"/>
          <w:szCs w:val="20"/>
        </w:rPr>
        <w:t xml:space="preserve">If early help is appropriate, </w:t>
      </w:r>
      <w:r w:rsidR="00F87A46">
        <w:rPr>
          <w:rFonts w:ascii="Arial" w:hAnsi="Arial" w:cs="Arial"/>
          <w:sz w:val="20"/>
          <w:szCs w:val="20"/>
        </w:rPr>
        <w:t>MS PRU</w:t>
      </w:r>
      <w:r w:rsidRPr="00A66576">
        <w:rPr>
          <w:rFonts w:ascii="Arial" w:hAnsi="Arial" w:cs="Arial"/>
          <w:sz w:val="20"/>
          <w:szCs w:val="20"/>
        </w:rPr>
        <w:t xml:space="preserve"> will </w:t>
      </w:r>
      <w:r w:rsidR="004115CA">
        <w:rPr>
          <w:rFonts w:ascii="Arial" w:hAnsi="Arial" w:cs="Arial"/>
          <w:sz w:val="20"/>
          <w:szCs w:val="20"/>
        </w:rPr>
        <w:t>usually</w:t>
      </w:r>
      <w:r w:rsidRPr="00A66576">
        <w:rPr>
          <w:rFonts w:ascii="Arial" w:hAnsi="Arial" w:cs="Arial"/>
          <w:sz w:val="20"/>
          <w:szCs w:val="20"/>
        </w:rPr>
        <w:t xml:space="preserve"> lead on liaising with other agencies and setting up an inter-agency assessment as appropriate. </w:t>
      </w:r>
      <w:r w:rsidR="004115CA" w:rsidRPr="004115CA">
        <w:rPr>
          <w:rFonts w:ascii="Arial" w:hAnsi="Arial" w:cs="Arial"/>
          <w:sz w:val="20"/>
          <w:szCs w:val="20"/>
        </w:rPr>
        <w:t xml:space="preserve">A Request for Early Help Support form (available </w:t>
      </w:r>
      <w:r w:rsidR="004115CA">
        <w:rPr>
          <w:rFonts w:ascii="Arial" w:hAnsi="Arial" w:cs="Arial"/>
          <w:sz w:val="20"/>
          <w:szCs w:val="20"/>
        </w:rPr>
        <w:t xml:space="preserve">via </w:t>
      </w:r>
      <w:r w:rsidR="00DC11B9" w:rsidRPr="00DC11B9">
        <w:rPr>
          <w:rFonts w:ascii="Arial" w:hAnsi="Arial" w:cs="Arial"/>
          <w:sz w:val="20"/>
          <w:szCs w:val="20"/>
        </w:rPr>
        <w:t>https://hsm.manchester.gov.uk</w:t>
      </w:r>
      <w:r w:rsidR="004115CA" w:rsidRPr="004115CA">
        <w:rPr>
          <w:rFonts w:ascii="Arial" w:hAnsi="Arial" w:cs="Arial"/>
          <w:sz w:val="20"/>
          <w:szCs w:val="20"/>
        </w:rPr>
        <w:t>) should be completed by partner agencies requesting targeted Early Help interventions when families are unable to be supported by universal or single agency services.</w:t>
      </w:r>
    </w:p>
    <w:p w14:paraId="5E40651C" w14:textId="206BAC81" w:rsidR="004115CA" w:rsidRDefault="004115CA" w:rsidP="004115CA">
      <w:pPr>
        <w:pStyle w:val="NormalWeb"/>
        <w:spacing w:line="360" w:lineRule="auto"/>
        <w:rPr>
          <w:rFonts w:ascii="Arial" w:hAnsi="Arial" w:cs="Arial"/>
          <w:sz w:val="20"/>
          <w:szCs w:val="20"/>
        </w:rPr>
      </w:pPr>
      <w:r w:rsidRPr="004115CA">
        <w:rPr>
          <w:rFonts w:ascii="Arial" w:hAnsi="Arial" w:cs="Arial"/>
          <w:sz w:val="20"/>
          <w:szCs w:val="20"/>
        </w:rPr>
        <w:t xml:space="preserve">The form should be completed with the agreement of the child and family. If there is a lead professional for the child or family an Early Help Assessment should have been completed prior to the request for support </w:t>
      </w:r>
      <w:proofErr w:type="spellStart"/>
      <w:r w:rsidRPr="004115CA">
        <w:rPr>
          <w:rFonts w:ascii="Arial" w:hAnsi="Arial" w:cs="Arial"/>
          <w:sz w:val="20"/>
          <w:szCs w:val="20"/>
        </w:rPr>
        <w:t>form</w:t>
      </w:r>
      <w:proofErr w:type="spellEnd"/>
      <w:r w:rsidRPr="004115CA">
        <w:rPr>
          <w:rFonts w:ascii="Arial" w:hAnsi="Arial" w:cs="Arial"/>
          <w:sz w:val="20"/>
          <w:szCs w:val="20"/>
        </w:rPr>
        <w:t xml:space="preserve"> being submitted.</w:t>
      </w:r>
    </w:p>
    <w:p w14:paraId="2281117F" w14:textId="238DBD87" w:rsidR="00E84A17" w:rsidRPr="00A66576" w:rsidRDefault="00F87A46" w:rsidP="009A5CBC">
      <w:pPr>
        <w:spacing w:before="120" w:after="120" w:line="360" w:lineRule="auto"/>
        <w:rPr>
          <w:rFonts w:ascii="Arial" w:hAnsi="Arial" w:cs="Arial"/>
          <w:sz w:val="20"/>
          <w:szCs w:val="20"/>
        </w:rPr>
      </w:pPr>
      <w:r>
        <w:rPr>
          <w:rFonts w:ascii="Arial" w:hAnsi="Arial" w:cs="Arial"/>
          <w:sz w:val="20"/>
          <w:szCs w:val="20"/>
        </w:rPr>
        <w:t>The Music Stuff DSL and other school s</w:t>
      </w:r>
      <w:r w:rsidR="00BE7FDB" w:rsidRPr="00A66576">
        <w:rPr>
          <w:rFonts w:ascii="Arial" w:hAnsi="Arial" w:cs="Arial"/>
          <w:sz w:val="20"/>
          <w:szCs w:val="20"/>
        </w:rPr>
        <w:t xml:space="preserve">taff may be required to support </w:t>
      </w:r>
      <w:r>
        <w:rPr>
          <w:rFonts w:ascii="Arial" w:hAnsi="Arial" w:cs="Arial"/>
          <w:sz w:val="20"/>
          <w:szCs w:val="20"/>
        </w:rPr>
        <w:t xml:space="preserve">MS PRU and </w:t>
      </w:r>
      <w:r w:rsidR="00BE7FDB" w:rsidRPr="00A66576">
        <w:rPr>
          <w:rFonts w:ascii="Arial" w:hAnsi="Arial" w:cs="Arial"/>
          <w:sz w:val="20"/>
          <w:szCs w:val="20"/>
        </w:rPr>
        <w:t>other agencies and professionals in an early help assessment</w:t>
      </w:r>
      <w:r w:rsidR="004115CA">
        <w:rPr>
          <w:rFonts w:ascii="Arial" w:hAnsi="Arial" w:cs="Arial"/>
          <w:sz w:val="20"/>
          <w:szCs w:val="20"/>
        </w:rPr>
        <w:t>;</w:t>
      </w:r>
      <w:r w:rsidR="00BE7FDB" w:rsidRPr="00A66576">
        <w:rPr>
          <w:rFonts w:ascii="Arial" w:hAnsi="Arial" w:cs="Arial"/>
          <w:sz w:val="20"/>
          <w:szCs w:val="20"/>
        </w:rPr>
        <w:t xml:space="preserve"> in some </w:t>
      </w:r>
      <w:r w:rsidR="004115CA" w:rsidRPr="00A66576">
        <w:rPr>
          <w:rFonts w:ascii="Arial" w:hAnsi="Arial" w:cs="Arial"/>
          <w:sz w:val="20"/>
          <w:szCs w:val="20"/>
        </w:rPr>
        <w:t>cases,</w:t>
      </w:r>
      <w:r w:rsidR="00BE7FDB" w:rsidRPr="00A66576">
        <w:rPr>
          <w:rFonts w:ascii="Arial" w:hAnsi="Arial" w:cs="Arial"/>
          <w:sz w:val="20"/>
          <w:szCs w:val="20"/>
        </w:rPr>
        <w:t xml:space="preserve"> </w:t>
      </w:r>
      <w:r w:rsidR="004115CA">
        <w:rPr>
          <w:rFonts w:ascii="Arial" w:hAnsi="Arial" w:cs="Arial"/>
          <w:sz w:val="20"/>
          <w:szCs w:val="20"/>
        </w:rPr>
        <w:t xml:space="preserve">a member of the MS PRU Pastoral/Safeguarding team will </w:t>
      </w:r>
      <w:r w:rsidR="00BE7FDB" w:rsidRPr="00A66576">
        <w:rPr>
          <w:rFonts w:ascii="Arial" w:hAnsi="Arial" w:cs="Arial"/>
          <w:sz w:val="20"/>
          <w:szCs w:val="20"/>
        </w:rPr>
        <w:t>act as the lead practitioner.</w:t>
      </w:r>
    </w:p>
    <w:p w14:paraId="5940A679" w14:textId="5DC5A468" w:rsidR="00BE7FDB" w:rsidRDefault="00BE7FDB" w:rsidP="009A5CBC">
      <w:pPr>
        <w:spacing w:before="120" w:after="120" w:line="360" w:lineRule="auto"/>
        <w:rPr>
          <w:rFonts w:ascii="Arial" w:hAnsi="Arial" w:cs="Arial"/>
          <w:sz w:val="20"/>
          <w:szCs w:val="20"/>
        </w:rPr>
      </w:pPr>
      <w:r w:rsidRPr="00A66576">
        <w:rPr>
          <w:rFonts w:ascii="Arial" w:hAnsi="Arial" w:cs="Arial"/>
          <w:sz w:val="20"/>
          <w:szCs w:val="20"/>
        </w:rPr>
        <w:t>The DSL</w:t>
      </w:r>
      <w:r w:rsidR="004115CA">
        <w:rPr>
          <w:rFonts w:ascii="Arial" w:hAnsi="Arial" w:cs="Arial"/>
          <w:sz w:val="20"/>
          <w:szCs w:val="20"/>
        </w:rPr>
        <w:t xml:space="preserve"> and MS PRU</w:t>
      </w:r>
      <w:r w:rsidRPr="00A66576">
        <w:rPr>
          <w:rFonts w:ascii="Arial" w:hAnsi="Arial" w:cs="Arial"/>
          <w:sz w:val="20"/>
          <w:szCs w:val="20"/>
        </w:rPr>
        <w:t xml:space="preserve"> will keep the case under constant review and the school will consider a referral </w:t>
      </w:r>
      <w:r w:rsidR="00F87A46">
        <w:rPr>
          <w:rFonts w:ascii="Arial" w:hAnsi="Arial" w:cs="Arial"/>
          <w:sz w:val="20"/>
          <w:szCs w:val="20"/>
        </w:rPr>
        <w:t>to MSCB</w:t>
      </w:r>
      <w:r w:rsidRPr="00A66576">
        <w:rPr>
          <w:rFonts w:ascii="Arial" w:hAnsi="Arial" w:cs="Arial"/>
          <w:sz w:val="20"/>
          <w:szCs w:val="20"/>
        </w:rPr>
        <w:t xml:space="preserve"> if the situation does not seem to be improving. Timelines of interventions will be monitored and reviewed. </w:t>
      </w:r>
    </w:p>
    <w:p w14:paraId="3671F52B" w14:textId="2EFA11AE" w:rsidR="00DC11B9" w:rsidRDefault="00DC11B9" w:rsidP="009A5CBC">
      <w:pPr>
        <w:spacing w:before="120" w:after="120" w:line="360" w:lineRule="auto"/>
        <w:rPr>
          <w:rFonts w:ascii="Arial" w:hAnsi="Arial" w:cs="Arial"/>
          <w:sz w:val="20"/>
          <w:szCs w:val="20"/>
        </w:rPr>
      </w:pPr>
      <w:r>
        <w:rPr>
          <w:rFonts w:ascii="Arial" w:hAnsi="Arial" w:cs="Arial"/>
          <w:sz w:val="20"/>
          <w:szCs w:val="20"/>
        </w:rPr>
        <w:t>Please find details below of Manchester’s local early help hubs, which can support practitioners with general advice, guidance and information via phone:</w:t>
      </w:r>
    </w:p>
    <w:p w14:paraId="7895015C" w14:textId="77777777" w:rsidR="00DC11B9" w:rsidRPr="00DC11B9" w:rsidRDefault="00DC11B9" w:rsidP="00DC11B9">
      <w:pPr>
        <w:pStyle w:val="NormalWeb"/>
        <w:rPr>
          <w:rFonts w:ascii="Arial" w:hAnsi="Arial" w:cs="Arial"/>
          <w:color w:val="000000" w:themeColor="text1"/>
          <w:sz w:val="20"/>
          <w:szCs w:val="20"/>
        </w:rPr>
      </w:pPr>
      <w:r w:rsidRPr="00DC11B9">
        <w:rPr>
          <w:rStyle w:val="Strong"/>
          <w:rFonts w:ascii="Arial" w:hAnsi="Arial" w:cs="Arial"/>
          <w:color w:val="000000" w:themeColor="text1"/>
          <w:sz w:val="20"/>
          <w:szCs w:val="20"/>
        </w:rPr>
        <w:t>North – 0161 234 1973</w:t>
      </w:r>
    </w:p>
    <w:p w14:paraId="0762256E" w14:textId="77777777"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e-mail – earlyhelpnorth@manchester.gov.uk</w:t>
      </w:r>
    </w:p>
    <w:p w14:paraId="5B42B2DE" w14:textId="5FA2270B"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North GCSX - earlyhelpnorth@manchester.gcsx.gov.uk</w:t>
      </w:r>
    </w:p>
    <w:p w14:paraId="28D4DA8C" w14:textId="77777777" w:rsidR="00DC11B9" w:rsidRPr="00DC11B9" w:rsidRDefault="00DC11B9" w:rsidP="00DC11B9">
      <w:pPr>
        <w:pStyle w:val="NormalWeb"/>
        <w:rPr>
          <w:rFonts w:ascii="Arial" w:hAnsi="Arial" w:cs="Arial"/>
          <w:color w:val="000000" w:themeColor="text1"/>
          <w:sz w:val="20"/>
          <w:szCs w:val="20"/>
        </w:rPr>
      </w:pPr>
      <w:r w:rsidRPr="00DC11B9">
        <w:rPr>
          <w:rStyle w:val="Strong"/>
          <w:rFonts w:ascii="Arial" w:hAnsi="Arial" w:cs="Arial"/>
          <w:color w:val="000000" w:themeColor="text1"/>
          <w:sz w:val="20"/>
          <w:szCs w:val="20"/>
        </w:rPr>
        <w:lastRenderedPageBreak/>
        <w:t>Central – 0161 234 1975</w:t>
      </w:r>
    </w:p>
    <w:p w14:paraId="08D0F5EB" w14:textId="77777777"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e-mail – earlyhelpcentral@manchester.gov.uk</w:t>
      </w:r>
    </w:p>
    <w:p w14:paraId="5376EFAB" w14:textId="7E636E85"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Central GCSX - earlyhelpcentral@manchester.gcsx.gov.uk</w:t>
      </w:r>
    </w:p>
    <w:p w14:paraId="14D54EE9" w14:textId="77777777" w:rsidR="00DC11B9" w:rsidRPr="00DC11B9" w:rsidRDefault="00DC11B9" w:rsidP="00DC11B9">
      <w:pPr>
        <w:pStyle w:val="NormalWeb"/>
        <w:rPr>
          <w:rFonts w:ascii="Arial" w:hAnsi="Arial" w:cs="Arial"/>
          <w:color w:val="000000" w:themeColor="text1"/>
          <w:sz w:val="20"/>
          <w:szCs w:val="20"/>
        </w:rPr>
      </w:pPr>
      <w:r w:rsidRPr="00DC11B9">
        <w:rPr>
          <w:rStyle w:val="Strong"/>
          <w:rFonts w:ascii="Arial" w:hAnsi="Arial" w:cs="Arial"/>
          <w:color w:val="000000" w:themeColor="text1"/>
          <w:sz w:val="20"/>
          <w:szCs w:val="20"/>
        </w:rPr>
        <w:t>South – 0161 234 1977</w:t>
      </w:r>
    </w:p>
    <w:p w14:paraId="564107AD" w14:textId="0F8D35D3"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e-mail – earlyhelpsouth@manchester.gov.uk</w:t>
      </w:r>
    </w:p>
    <w:p w14:paraId="326BDC13" w14:textId="37568977" w:rsidR="00DC11B9" w:rsidRPr="00DC11B9" w:rsidRDefault="00DC11B9" w:rsidP="00DC11B9">
      <w:pPr>
        <w:pStyle w:val="NormalWeb"/>
        <w:rPr>
          <w:rFonts w:ascii="Arial" w:hAnsi="Arial" w:cs="Arial"/>
          <w:color w:val="000000" w:themeColor="text1"/>
          <w:sz w:val="20"/>
          <w:szCs w:val="20"/>
        </w:rPr>
      </w:pPr>
      <w:r w:rsidRPr="00DC11B9">
        <w:rPr>
          <w:rFonts w:ascii="Arial" w:hAnsi="Arial" w:cs="Arial"/>
          <w:color w:val="000000" w:themeColor="text1"/>
          <w:sz w:val="20"/>
          <w:szCs w:val="20"/>
        </w:rPr>
        <w:t>South GCSX - earlyhelpsouth@manchester.gcsx.gov.uk</w:t>
      </w:r>
    </w:p>
    <w:p w14:paraId="3732A674" w14:textId="107374AE" w:rsidR="00BE7FDB" w:rsidRPr="00A66576" w:rsidRDefault="00BA114A" w:rsidP="009A5CBC">
      <w:pPr>
        <w:spacing w:before="120" w:after="120" w:line="360" w:lineRule="auto"/>
        <w:rPr>
          <w:rFonts w:ascii="Arial" w:hAnsi="Arial" w:cs="Arial"/>
          <w:b/>
          <w:sz w:val="20"/>
          <w:szCs w:val="20"/>
        </w:rPr>
      </w:pPr>
      <w:bookmarkStart w:id="5" w:name="_Hlk532323575"/>
      <w:r>
        <w:rPr>
          <w:rFonts w:ascii="Arial" w:hAnsi="Arial" w:cs="Arial"/>
          <w:b/>
          <w:sz w:val="20"/>
          <w:szCs w:val="20"/>
        </w:rPr>
        <w:t xml:space="preserve">7.4 </w:t>
      </w:r>
      <w:r w:rsidR="00BE7FDB" w:rsidRPr="00A66576">
        <w:rPr>
          <w:rFonts w:ascii="Arial" w:hAnsi="Arial" w:cs="Arial"/>
          <w:b/>
          <w:sz w:val="20"/>
          <w:szCs w:val="20"/>
        </w:rPr>
        <w:t>Referral</w:t>
      </w:r>
      <w:r w:rsidR="00FE41FF">
        <w:rPr>
          <w:rFonts w:ascii="Arial" w:hAnsi="Arial" w:cs="Arial"/>
          <w:b/>
          <w:sz w:val="20"/>
          <w:szCs w:val="20"/>
        </w:rPr>
        <w:t>s</w:t>
      </w:r>
    </w:p>
    <w:bookmarkEnd w:id="5"/>
    <w:p w14:paraId="214EBDF9" w14:textId="2E59196C" w:rsidR="00F87A46" w:rsidRDefault="00BE7FDB" w:rsidP="009A5CBC">
      <w:pPr>
        <w:spacing w:before="120" w:after="120" w:line="360" w:lineRule="auto"/>
        <w:rPr>
          <w:rFonts w:ascii="Arial" w:hAnsi="Arial" w:cs="Arial"/>
          <w:sz w:val="20"/>
          <w:szCs w:val="20"/>
        </w:rPr>
      </w:pPr>
      <w:r w:rsidRPr="00A66576">
        <w:rPr>
          <w:rFonts w:ascii="Arial" w:hAnsi="Arial" w:cs="Arial"/>
          <w:sz w:val="20"/>
          <w:szCs w:val="20"/>
        </w:rPr>
        <w:t xml:space="preserve">If it is appropriate to refer the case to local authority children’s social care or the police, the DSL </w:t>
      </w:r>
      <w:r w:rsidR="00F87A46">
        <w:rPr>
          <w:rFonts w:ascii="Arial" w:hAnsi="Arial" w:cs="Arial"/>
          <w:sz w:val="20"/>
          <w:szCs w:val="20"/>
        </w:rPr>
        <w:t xml:space="preserve">and MS PRU pastoral support team </w:t>
      </w:r>
      <w:r w:rsidRPr="00A66576">
        <w:rPr>
          <w:rFonts w:ascii="Arial" w:hAnsi="Arial" w:cs="Arial"/>
          <w:sz w:val="20"/>
          <w:szCs w:val="20"/>
        </w:rPr>
        <w:t>will make the referral or support you to do so.</w:t>
      </w:r>
    </w:p>
    <w:p w14:paraId="3702D687" w14:textId="2B311622" w:rsidR="00F87A46" w:rsidRPr="00A66576" w:rsidRDefault="00F87A46" w:rsidP="009A5CBC">
      <w:pPr>
        <w:spacing w:before="120" w:after="120" w:line="360" w:lineRule="auto"/>
        <w:rPr>
          <w:rFonts w:ascii="Arial" w:hAnsi="Arial" w:cs="Arial"/>
          <w:sz w:val="20"/>
          <w:szCs w:val="20"/>
        </w:rPr>
      </w:pPr>
      <w:r>
        <w:rPr>
          <w:rFonts w:ascii="Arial" w:hAnsi="Arial" w:cs="Arial"/>
          <w:sz w:val="20"/>
          <w:szCs w:val="20"/>
        </w:rPr>
        <w:t xml:space="preserve">As safeguarding concern forms are sent to MS PRU (as all pupils are on roll); staff within the MS PRU may refer the concern to social care. In the event of this, the </w:t>
      </w:r>
      <w:r w:rsidR="0022202C">
        <w:rPr>
          <w:rFonts w:ascii="Arial" w:hAnsi="Arial" w:cs="Arial"/>
          <w:sz w:val="20"/>
          <w:szCs w:val="20"/>
        </w:rPr>
        <w:t xml:space="preserve">dedicated MS PRU – Music Stuff </w:t>
      </w:r>
      <w:r>
        <w:rPr>
          <w:rFonts w:ascii="Arial" w:hAnsi="Arial" w:cs="Arial"/>
          <w:sz w:val="20"/>
          <w:szCs w:val="20"/>
        </w:rPr>
        <w:t xml:space="preserve">pastoral support staff, will liaise </w:t>
      </w:r>
      <w:r w:rsidR="0022202C">
        <w:rPr>
          <w:rFonts w:ascii="Arial" w:hAnsi="Arial" w:cs="Arial"/>
          <w:sz w:val="20"/>
          <w:szCs w:val="20"/>
        </w:rPr>
        <w:t xml:space="preserve">(continuously) </w:t>
      </w:r>
      <w:r>
        <w:rPr>
          <w:rFonts w:ascii="Arial" w:hAnsi="Arial" w:cs="Arial"/>
          <w:sz w:val="20"/>
          <w:szCs w:val="20"/>
        </w:rPr>
        <w:t>with Music Stuff</w:t>
      </w:r>
      <w:r w:rsidR="00A64027">
        <w:rPr>
          <w:rFonts w:ascii="Arial" w:hAnsi="Arial" w:cs="Arial"/>
          <w:sz w:val="20"/>
          <w:szCs w:val="20"/>
        </w:rPr>
        <w:t xml:space="preserve">’s </w:t>
      </w:r>
      <w:r w:rsidR="0022202C">
        <w:rPr>
          <w:rFonts w:ascii="Arial" w:hAnsi="Arial" w:cs="Arial"/>
          <w:sz w:val="20"/>
          <w:szCs w:val="20"/>
        </w:rPr>
        <w:t>DS</w:t>
      </w:r>
      <w:r>
        <w:rPr>
          <w:rFonts w:ascii="Arial" w:hAnsi="Arial" w:cs="Arial"/>
          <w:sz w:val="20"/>
          <w:szCs w:val="20"/>
        </w:rPr>
        <w:t>L</w:t>
      </w:r>
      <w:r w:rsidR="0022202C">
        <w:rPr>
          <w:rFonts w:ascii="Arial" w:hAnsi="Arial" w:cs="Arial"/>
          <w:sz w:val="20"/>
          <w:szCs w:val="20"/>
        </w:rPr>
        <w:t>; thus, ensuring Music Stuff is informed, and able to support actions to better safeguard pupils</w:t>
      </w:r>
      <w:r>
        <w:rPr>
          <w:rFonts w:ascii="Arial" w:hAnsi="Arial" w:cs="Arial"/>
          <w:sz w:val="20"/>
          <w:szCs w:val="20"/>
        </w:rPr>
        <w:t>. Music Stuff’s DSL records the date and outcome of all safeguarding concern forms</w:t>
      </w:r>
      <w:r w:rsidR="0022202C">
        <w:rPr>
          <w:rFonts w:ascii="Arial" w:hAnsi="Arial" w:cs="Arial"/>
          <w:sz w:val="20"/>
          <w:szCs w:val="20"/>
        </w:rPr>
        <w:t xml:space="preserve"> </w:t>
      </w:r>
      <w:r>
        <w:rPr>
          <w:rFonts w:ascii="Arial" w:hAnsi="Arial" w:cs="Arial"/>
          <w:sz w:val="20"/>
          <w:szCs w:val="20"/>
        </w:rPr>
        <w:t>sent to MS PRU</w:t>
      </w:r>
      <w:r w:rsidR="00A64027">
        <w:rPr>
          <w:rFonts w:ascii="Arial" w:hAnsi="Arial" w:cs="Arial"/>
          <w:sz w:val="20"/>
          <w:szCs w:val="20"/>
        </w:rPr>
        <w:t xml:space="preserve"> via the Music Stuff ‘Safeguarding Register’</w:t>
      </w:r>
      <w:r>
        <w:rPr>
          <w:rFonts w:ascii="Arial" w:hAnsi="Arial" w:cs="Arial"/>
          <w:sz w:val="20"/>
          <w:szCs w:val="20"/>
        </w:rPr>
        <w:t xml:space="preserve">; </w:t>
      </w:r>
      <w:r w:rsidR="00EB0F63">
        <w:rPr>
          <w:rFonts w:ascii="Arial" w:hAnsi="Arial" w:cs="Arial"/>
          <w:sz w:val="20"/>
          <w:szCs w:val="20"/>
        </w:rPr>
        <w:t>additionally,</w:t>
      </w:r>
      <w:r>
        <w:rPr>
          <w:rFonts w:ascii="Arial" w:hAnsi="Arial" w:cs="Arial"/>
          <w:sz w:val="20"/>
          <w:szCs w:val="20"/>
        </w:rPr>
        <w:t xml:space="preserve"> any correspondence </w:t>
      </w:r>
      <w:r w:rsidR="00EB0F63">
        <w:rPr>
          <w:rFonts w:ascii="Arial" w:hAnsi="Arial" w:cs="Arial"/>
          <w:sz w:val="20"/>
          <w:szCs w:val="20"/>
        </w:rPr>
        <w:t xml:space="preserve">between parties (in relation to concerns/safeguarding) </w:t>
      </w:r>
      <w:r>
        <w:rPr>
          <w:rFonts w:ascii="Arial" w:hAnsi="Arial" w:cs="Arial"/>
          <w:sz w:val="20"/>
          <w:szCs w:val="20"/>
        </w:rPr>
        <w:t xml:space="preserve">is confidentially filed </w:t>
      </w:r>
      <w:r w:rsidR="00EB0F63">
        <w:rPr>
          <w:rFonts w:ascii="Arial" w:hAnsi="Arial" w:cs="Arial"/>
          <w:sz w:val="20"/>
          <w:szCs w:val="20"/>
        </w:rPr>
        <w:t>(and analysed) by Music Stuff’s DSL.</w:t>
      </w:r>
      <w:r>
        <w:rPr>
          <w:rFonts w:ascii="Arial" w:hAnsi="Arial" w:cs="Arial"/>
          <w:sz w:val="20"/>
          <w:szCs w:val="20"/>
        </w:rPr>
        <w:t xml:space="preserve">  </w:t>
      </w:r>
    </w:p>
    <w:p w14:paraId="4FDC36DF" w14:textId="152ADE49" w:rsidR="00F87A46" w:rsidRPr="00A66576" w:rsidRDefault="00BE7FDB" w:rsidP="009A5CBC">
      <w:pPr>
        <w:spacing w:before="120" w:after="120" w:line="360" w:lineRule="auto"/>
        <w:rPr>
          <w:rFonts w:ascii="Arial" w:hAnsi="Arial" w:cs="Arial"/>
          <w:sz w:val="20"/>
          <w:szCs w:val="20"/>
        </w:rPr>
      </w:pPr>
      <w:r w:rsidRPr="00A66576">
        <w:rPr>
          <w:rFonts w:ascii="Arial" w:hAnsi="Arial" w:cs="Arial"/>
          <w:sz w:val="20"/>
          <w:szCs w:val="20"/>
        </w:rPr>
        <w:t>If you make a referral directly</w:t>
      </w:r>
      <w:r w:rsidR="00EB0F63">
        <w:rPr>
          <w:rFonts w:ascii="Arial" w:hAnsi="Arial" w:cs="Arial"/>
          <w:sz w:val="20"/>
          <w:szCs w:val="20"/>
        </w:rPr>
        <w:t xml:space="preserve"> to MSCB</w:t>
      </w:r>
      <w:r w:rsidRPr="00A66576">
        <w:rPr>
          <w:rFonts w:ascii="Arial" w:hAnsi="Arial" w:cs="Arial"/>
          <w:sz w:val="20"/>
          <w:szCs w:val="20"/>
        </w:rPr>
        <w:t xml:space="preserve"> (see section 7.1), you must tell the DSL as soon as possible.</w:t>
      </w:r>
    </w:p>
    <w:p w14:paraId="6BC18364" w14:textId="34728FCE" w:rsidR="00F87A46" w:rsidRPr="00A66576" w:rsidRDefault="00EB0F63" w:rsidP="009A5CBC">
      <w:pPr>
        <w:spacing w:before="120" w:after="120" w:line="360" w:lineRule="auto"/>
        <w:rPr>
          <w:rFonts w:ascii="Arial" w:hAnsi="Arial" w:cs="Arial"/>
          <w:sz w:val="20"/>
          <w:szCs w:val="20"/>
        </w:rPr>
      </w:pPr>
      <w:r>
        <w:rPr>
          <w:rFonts w:ascii="Arial" w:hAnsi="Arial" w:cs="Arial"/>
          <w:sz w:val="20"/>
          <w:szCs w:val="20"/>
        </w:rPr>
        <w:t>The LA</w:t>
      </w:r>
      <w:r w:rsidR="00BE7FDB" w:rsidRPr="00A66576">
        <w:rPr>
          <w:rFonts w:ascii="Arial" w:hAnsi="Arial" w:cs="Arial"/>
          <w:sz w:val="20"/>
          <w:szCs w:val="20"/>
        </w:rPr>
        <w:t xml:space="preserve"> will </w:t>
      </w:r>
      <w:proofErr w:type="gramStart"/>
      <w:r w:rsidR="00BE7FDB" w:rsidRPr="00A66576">
        <w:rPr>
          <w:rFonts w:ascii="Arial" w:hAnsi="Arial" w:cs="Arial"/>
          <w:sz w:val="20"/>
          <w:szCs w:val="20"/>
        </w:rPr>
        <w:t>make a decision</w:t>
      </w:r>
      <w:proofErr w:type="gramEnd"/>
      <w:r w:rsidR="00BE7FDB" w:rsidRPr="00A66576">
        <w:rPr>
          <w:rFonts w:ascii="Arial" w:hAnsi="Arial" w:cs="Arial"/>
          <w:sz w:val="20"/>
          <w:szCs w:val="20"/>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E0B915E" w14:textId="2A03A190" w:rsidR="00BE7FDB" w:rsidRPr="009A5CBC" w:rsidRDefault="00BE7FDB" w:rsidP="009A5CBC">
      <w:pPr>
        <w:spacing w:before="120" w:after="120" w:line="360" w:lineRule="auto"/>
        <w:rPr>
          <w:rFonts w:ascii="Arial" w:hAnsi="Arial" w:cs="Arial"/>
          <w:sz w:val="20"/>
          <w:szCs w:val="20"/>
        </w:rPr>
      </w:pPr>
      <w:r w:rsidRPr="00A66576">
        <w:rPr>
          <w:rFonts w:ascii="Arial" w:hAnsi="Arial" w:cs="Arial"/>
          <w:sz w:val="20"/>
          <w:szCs w:val="20"/>
        </w:rPr>
        <w:t>If the child’s situation does not seem to be improving after the referral, the DSL or person who made the referral must follow local escalation procedures to ensure their concerns have been addressed and that the child’s situation improves.</w:t>
      </w:r>
    </w:p>
    <w:p w14:paraId="14D63F6B" w14:textId="0F840AF9" w:rsidR="00BE7FDB" w:rsidRPr="00A66576" w:rsidRDefault="00BE7FDB" w:rsidP="009A5CBC">
      <w:pPr>
        <w:spacing w:before="120" w:after="120" w:line="360" w:lineRule="auto"/>
        <w:rPr>
          <w:rFonts w:ascii="Arial" w:hAnsi="Arial" w:cs="Arial"/>
          <w:sz w:val="20"/>
          <w:szCs w:val="20"/>
        </w:rPr>
      </w:pPr>
      <w:bookmarkStart w:id="6" w:name="_Hlk532323582"/>
      <w:r w:rsidRPr="00A66576">
        <w:rPr>
          <w:rFonts w:ascii="Arial" w:eastAsia="Arial" w:hAnsi="Arial" w:cs="Arial"/>
          <w:b/>
          <w:bCs/>
          <w:sz w:val="20"/>
          <w:szCs w:val="20"/>
        </w:rPr>
        <w:t>7.</w:t>
      </w:r>
      <w:r w:rsidR="00BA114A">
        <w:rPr>
          <w:rFonts w:ascii="Arial" w:eastAsia="Arial" w:hAnsi="Arial" w:cs="Arial"/>
          <w:b/>
          <w:bCs/>
          <w:sz w:val="20"/>
          <w:szCs w:val="20"/>
        </w:rPr>
        <w:t>5</w:t>
      </w:r>
      <w:r w:rsidRPr="00A66576">
        <w:rPr>
          <w:rFonts w:ascii="Arial" w:eastAsia="Arial" w:hAnsi="Arial" w:cs="Arial"/>
          <w:b/>
          <w:bCs/>
          <w:sz w:val="20"/>
          <w:szCs w:val="20"/>
        </w:rPr>
        <w:t xml:space="preserve"> If a child makes a disclosure to you </w:t>
      </w:r>
    </w:p>
    <w:bookmarkEnd w:id="6"/>
    <w:p w14:paraId="7A4B95FA" w14:textId="77777777" w:rsidR="00BE7FDB" w:rsidRPr="00A66576" w:rsidRDefault="00BE7FDB" w:rsidP="00A66576">
      <w:pPr>
        <w:spacing w:line="360" w:lineRule="auto"/>
        <w:rPr>
          <w:rFonts w:ascii="Arial" w:hAnsi="Arial" w:cs="Arial"/>
          <w:sz w:val="20"/>
          <w:szCs w:val="20"/>
        </w:rPr>
      </w:pPr>
      <w:r w:rsidRPr="00A66576">
        <w:rPr>
          <w:rFonts w:ascii="Arial" w:hAnsi="Arial" w:cs="Arial"/>
          <w:sz w:val="20"/>
          <w:szCs w:val="20"/>
        </w:rPr>
        <w:t>If a child discloses a safeguarding issue to you, you should:</w:t>
      </w:r>
    </w:p>
    <w:p w14:paraId="40C59B2B" w14:textId="77777777" w:rsidR="00BE7FDB" w:rsidRPr="00A66576" w:rsidRDefault="00BE7FDB" w:rsidP="001A7781">
      <w:pPr>
        <w:numPr>
          <w:ilvl w:val="0"/>
          <w:numId w:val="2"/>
        </w:numPr>
        <w:spacing w:before="120" w:after="120" w:line="360" w:lineRule="auto"/>
        <w:ind w:left="568" w:hanging="284"/>
        <w:rPr>
          <w:rFonts w:ascii="Arial" w:eastAsia="Arial" w:hAnsi="Arial" w:cs="Arial"/>
          <w:sz w:val="20"/>
          <w:szCs w:val="20"/>
          <w:lang w:val="en-US"/>
        </w:rPr>
      </w:pPr>
      <w:r w:rsidRPr="00A66576">
        <w:rPr>
          <w:rFonts w:ascii="Arial" w:eastAsia="Arial" w:hAnsi="Arial" w:cs="Arial"/>
          <w:sz w:val="20"/>
          <w:szCs w:val="20"/>
        </w:rPr>
        <w:t>Listen to and believe them. Allow them time to talk freely and do not ask leading questions</w:t>
      </w:r>
    </w:p>
    <w:p w14:paraId="77DEAA7E" w14:textId="77777777" w:rsidR="00BE7FDB" w:rsidRPr="00A66576" w:rsidRDefault="00BE7FDB" w:rsidP="001A7781">
      <w:pPr>
        <w:numPr>
          <w:ilvl w:val="0"/>
          <w:numId w:val="2"/>
        </w:numPr>
        <w:spacing w:before="120" w:after="120" w:line="360" w:lineRule="auto"/>
        <w:ind w:left="568" w:hanging="284"/>
        <w:rPr>
          <w:rFonts w:ascii="Arial" w:eastAsia="Arial" w:hAnsi="Arial" w:cs="Arial"/>
          <w:sz w:val="20"/>
          <w:szCs w:val="20"/>
        </w:rPr>
      </w:pPr>
      <w:r w:rsidRPr="00A66576">
        <w:rPr>
          <w:rFonts w:ascii="Arial" w:eastAsia="Arial" w:hAnsi="Arial" w:cs="Arial"/>
          <w:sz w:val="20"/>
          <w:szCs w:val="20"/>
        </w:rPr>
        <w:t xml:space="preserve">Stay calm and do not show that you are shocked or upset </w:t>
      </w:r>
    </w:p>
    <w:p w14:paraId="343F96DD" w14:textId="77777777" w:rsidR="00BE7FDB" w:rsidRPr="00A66576" w:rsidRDefault="00BE7FDB" w:rsidP="001A7781">
      <w:pPr>
        <w:numPr>
          <w:ilvl w:val="0"/>
          <w:numId w:val="2"/>
        </w:numPr>
        <w:spacing w:before="120" w:after="120" w:line="360" w:lineRule="auto"/>
        <w:ind w:left="568" w:hanging="284"/>
        <w:rPr>
          <w:rFonts w:ascii="Arial" w:eastAsia="Arial" w:hAnsi="Arial" w:cs="Arial"/>
          <w:sz w:val="20"/>
          <w:szCs w:val="20"/>
        </w:rPr>
      </w:pPr>
      <w:r w:rsidRPr="00A66576">
        <w:rPr>
          <w:rFonts w:ascii="Arial" w:eastAsia="Arial" w:hAnsi="Arial" w:cs="Arial"/>
          <w:sz w:val="20"/>
          <w:szCs w:val="20"/>
        </w:rPr>
        <w:t>Tell the child they have done the right thing in telling you. Do not tell them they should have told you sooner</w:t>
      </w:r>
    </w:p>
    <w:p w14:paraId="068B7621" w14:textId="77777777" w:rsidR="00BE7FDB" w:rsidRPr="00A66576" w:rsidRDefault="00BE7FDB" w:rsidP="001A7781">
      <w:pPr>
        <w:numPr>
          <w:ilvl w:val="0"/>
          <w:numId w:val="2"/>
        </w:numPr>
        <w:spacing w:before="120" w:after="120" w:line="360" w:lineRule="auto"/>
        <w:ind w:left="568" w:hanging="284"/>
        <w:rPr>
          <w:rFonts w:ascii="Arial" w:eastAsia="Arial" w:hAnsi="Arial" w:cs="Arial"/>
          <w:sz w:val="20"/>
          <w:szCs w:val="20"/>
        </w:rPr>
      </w:pPr>
      <w:r w:rsidRPr="00A66576">
        <w:rPr>
          <w:rFonts w:ascii="Arial" w:eastAsia="Arial" w:hAnsi="Arial" w:cs="Arial"/>
          <w:sz w:val="20"/>
          <w:szCs w:val="20"/>
        </w:rPr>
        <w:lastRenderedPageBreak/>
        <w:t xml:space="preserve">Explain what will happen next and that you will have to pass this information on. Do not promise to keep it a secret </w:t>
      </w:r>
    </w:p>
    <w:p w14:paraId="010C9AFE" w14:textId="77777777" w:rsidR="00A64027" w:rsidRDefault="00BE7FDB" w:rsidP="001A7781">
      <w:pPr>
        <w:numPr>
          <w:ilvl w:val="0"/>
          <w:numId w:val="2"/>
        </w:numPr>
        <w:spacing w:before="120" w:after="120" w:line="360" w:lineRule="auto"/>
        <w:ind w:left="568" w:hanging="284"/>
        <w:rPr>
          <w:rFonts w:ascii="Arial" w:eastAsia="Arial" w:hAnsi="Arial" w:cs="Arial"/>
          <w:sz w:val="20"/>
          <w:szCs w:val="20"/>
        </w:rPr>
      </w:pPr>
      <w:r w:rsidRPr="00A66576">
        <w:rPr>
          <w:rFonts w:ascii="Arial" w:eastAsia="Arial" w:hAnsi="Arial" w:cs="Arial"/>
          <w:sz w:val="20"/>
          <w:szCs w:val="20"/>
        </w:rPr>
        <w:t>Write up your conversation as soon as possible in the child’s own words. Stick to the facts, and do not put your own judgement on it</w:t>
      </w:r>
    </w:p>
    <w:p w14:paraId="6D9668B1" w14:textId="6CF1854C" w:rsidR="00A64027" w:rsidRPr="009A5CBC" w:rsidRDefault="00BE7FDB" w:rsidP="001A7781">
      <w:pPr>
        <w:numPr>
          <w:ilvl w:val="0"/>
          <w:numId w:val="2"/>
        </w:numPr>
        <w:spacing w:before="120" w:after="120" w:line="360" w:lineRule="auto"/>
        <w:ind w:left="568" w:hanging="284"/>
        <w:rPr>
          <w:rFonts w:ascii="Arial" w:eastAsia="Arial" w:hAnsi="Arial" w:cs="Arial"/>
          <w:sz w:val="20"/>
          <w:szCs w:val="20"/>
        </w:rPr>
      </w:pPr>
      <w:r w:rsidRPr="00A64027">
        <w:rPr>
          <w:rFonts w:ascii="Arial" w:eastAsia="Arial" w:hAnsi="Arial" w:cs="Arial"/>
          <w:sz w:val="20"/>
          <w:szCs w:val="20"/>
        </w:rPr>
        <w:t>Sign and date the write-up and pass it on to the DSL. Alternatively, if appropriate, make a referral to children’s social care and/or the police directly (see 7.1), and tell the DSL as soon as possible that you</w:t>
      </w:r>
      <w:r w:rsidR="00A64027" w:rsidRPr="00A64027">
        <w:rPr>
          <w:rFonts w:ascii="Arial" w:eastAsia="Arial" w:hAnsi="Arial" w:cs="Arial"/>
          <w:sz w:val="20"/>
          <w:szCs w:val="20"/>
        </w:rPr>
        <w:t xml:space="preserve"> have done so.</w:t>
      </w:r>
    </w:p>
    <w:p w14:paraId="6543F275" w14:textId="643D3680" w:rsidR="00A64027" w:rsidRPr="00A64027" w:rsidRDefault="00A64027" w:rsidP="001A7781">
      <w:pPr>
        <w:numPr>
          <w:ilvl w:val="1"/>
          <w:numId w:val="17"/>
        </w:numPr>
        <w:spacing w:before="120" w:after="120" w:line="360" w:lineRule="auto"/>
        <w:rPr>
          <w:rFonts w:ascii="Arial" w:hAnsi="Arial" w:cs="Arial"/>
          <w:b/>
          <w:sz w:val="20"/>
          <w:szCs w:val="20"/>
        </w:rPr>
      </w:pPr>
      <w:bookmarkStart w:id="7" w:name="_Hlk532323588"/>
      <w:r w:rsidRPr="00A64027">
        <w:rPr>
          <w:rFonts w:ascii="Arial" w:hAnsi="Arial" w:cs="Arial"/>
          <w:b/>
          <w:sz w:val="20"/>
          <w:szCs w:val="20"/>
        </w:rPr>
        <w:t>If you discover that FGM has taken place or a pupil is at risk of FGM</w:t>
      </w:r>
    </w:p>
    <w:bookmarkEnd w:id="7"/>
    <w:p w14:paraId="47FBDAA0" w14:textId="0893AE72" w:rsidR="00A64027" w:rsidRPr="00A64027" w:rsidRDefault="00A64027" w:rsidP="009A5CBC">
      <w:pPr>
        <w:spacing w:before="120" w:after="120" w:line="360" w:lineRule="auto"/>
        <w:rPr>
          <w:rFonts w:ascii="Arial" w:hAnsi="Arial" w:cs="Arial"/>
          <w:sz w:val="20"/>
          <w:szCs w:val="20"/>
        </w:rPr>
      </w:pPr>
      <w:r w:rsidRPr="00A64027">
        <w:rPr>
          <w:rFonts w:ascii="Arial" w:hAnsi="Arial" w:cs="Arial"/>
          <w:sz w:val="20"/>
          <w:szCs w:val="20"/>
        </w:rPr>
        <w:t>The Department for Education’s Keeping Children Safe in Education</w:t>
      </w:r>
      <w:r>
        <w:rPr>
          <w:rFonts w:ascii="Arial" w:hAnsi="Arial" w:cs="Arial"/>
          <w:sz w:val="20"/>
          <w:szCs w:val="20"/>
        </w:rPr>
        <w:t xml:space="preserve"> (2018)</w:t>
      </w:r>
      <w:r w:rsidRPr="00A64027">
        <w:rPr>
          <w:rFonts w:ascii="Arial" w:hAnsi="Arial" w:cs="Arial"/>
          <w:sz w:val="20"/>
          <w:szCs w:val="20"/>
        </w:rPr>
        <w:t xml:space="preserve"> explains that FGM comprises “all procedures involving partial or total removal of the external female genitalia, or other injury to the female genital organs”.</w:t>
      </w:r>
    </w:p>
    <w:p w14:paraId="42D95642" w14:textId="24980C61" w:rsidR="00A64027" w:rsidRPr="00A64027" w:rsidRDefault="00A64027" w:rsidP="009A5CBC">
      <w:pPr>
        <w:spacing w:before="120" w:after="120" w:line="360" w:lineRule="auto"/>
        <w:rPr>
          <w:rFonts w:ascii="Arial" w:hAnsi="Arial" w:cs="Arial"/>
          <w:sz w:val="20"/>
          <w:szCs w:val="20"/>
        </w:rPr>
      </w:pPr>
      <w:r w:rsidRPr="00A64027">
        <w:rPr>
          <w:rFonts w:ascii="Arial" w:hAnsi="Arial" w:cs="Arial"/>
          <w:sz w:val="20"/>
          <w:szCs w:val="20"/>
        </w:rPr>
        <w:t>FGM is illegal in the UK and a form of child abuse with long-lasting, harmful consequences. It is also known as ‘female genital cutting’, ‘circumcision’ or ‘initiation’.</w:t>
      </w:r>
    </w:p>
    <w:p w14:paraId="5659EAA9" w14:textId="154EDE14" w:rsidR="00A64027" w:rsidRPr="009A5CBC" w:rsidRDefault="00A64027" w:rsidP="009A5CBC">
      <w:pPr>
        <w:spacing w:before="120" w:after="120" w:line="360" w:lineRule="auto"/>
        <w:rPr>
          <w:rFonts w:ascii="Arial" w:hAnsi="Arial" w:cs="Arial"/>
          <w:sz w:val="20"/>
          <w:szCs w:val="20"/>
        </w:rPr>
      </w:pPr>
      <w:r w:rsidRPr="00A64027">
        <w:rPr>
          <w:rFonts w:ascii="Arial" w:hAnsi="Arial" w:cs="Arial"/>
          <w:sz w:val="20"/>
          <w:szCs w:val="20"/>
        </w:rPr>
        <w:t xml:space="preserve">Possible indicators that a pupil has already been subjected to FGM, and factors that suggest a pupil may be at risk, are set out in </w:t>
      </w:r>
      <w:r w:rsidR="00DC11B9">
        <w:rPr>
          <w:rFonts w:ascii="Arial" w:hAnsi="Arial" w:cs="Arial"/>
          <w:sz w:val="20"/>
          <w:szCs w:val="20"/>
        </w:rPr>
        <w:t>Appendix F</w:t>
      </w:r>
      <w:r w:rsidRPr="00A64027">
        <w:rPr>
          <w:rFonts w:ascii="Arial" w:hAnsi="Arial" w:cs="Arial"/>
          <w:sz w:val="20"/>
          <w:szCs w:val="20"/>
        </w:rPr>
        <w:t xml:space="preserve">. </w:t>
      </w:r>
    </w:p>
    <w:p w14:paraId="6E13C9D8" w14:textId="71F87635" w:rsidR="00A64027" w:rsidRPr="00A64027" w:rsidRDefault="00A64027" w:rsidP="009A5CBC">
      <w:pPr>
        <w:spacing w:before="120" w:after="120" w:line="360" w:lineRule="auto"/>
        <w:rPr>
          <w:rFonts w:ascii="Arial" w:hAnsi="Arial" w:cs="Arial"/>
          <w:sz w:val="20"/>
          <w:szCs w:val="20"/>
        </w:rPr>
      </w:pPr>
      <w:r w:rsidRPr="00A64027">
        <w:rPr>
          <w:rFonts w:ascii="Arial" w:hAnsi="Arial" w:cs="Arial"/>
          <w:b/>
          <w:sz w:val="20"/>
          <w:szCs w:val="20"/>
        </w:rPr>
        <w:t>Any teacher</w:t>
      </w:r>
      <w:r w:rsidRPr="00A64027">
        <w:rPr>
          <w:rFonts w:ascii="Arial" w:hAnsi="Arial" w:cs="Arial"/>
          <w:sz w:val="20"/>
          <w:szCs w:val="20"/>
        </w:rPr>
        <w:t xml:space="preserve"> who discovers (either through disclosure by the victim or visual evidence) that an act of FGM appears to have been carried out on a </w:t>
      </w:r>
      <w:r w:rsidRPr="00A64027">
        <w:rPr>
          <w:rFonts w:ascii="Arial" w:hAnsi="Arial" w:cs="Arial"/>
          <w:b/>
          <w:sz w:val="20"/>
          <w:szCs w:val="20"/>
        </w:rPr>
        <w:t>pupil under 18</w:t>
      </w:r>
      <w:r w:rsidRPr="00A64027">
        <w:rPr>
          <w:rFonts w:ascii="Arial" w:hAnsi="Arial" w:cs="Arial"/>
          <w:sz w:val="20"/>
          <w:szCs w:val="20"/>
        </w:rPr>
        <w:t xml:space="preserve"> must immediately report this to the police, personally. This is a statutory duty, and teachers will face disciplinary sanctions for failing to meet it.</w:t>
      </w:r>
    </w:p>
    <w:p w14:paraId="7F3633A0" w14:textId="0DAA6196" w:rsidR="00A64027" w:rsidRPr="00DC11B9" w:rsidRDefault="00A64027" w:rsidP="009A5CBC">
      <w:pPr>
        <w:spacing w:before="120" w:after="120" w:line="360" w:lineRule="auto"/>
        <w:rPr>
          <w:rFonts w:ascii="Arial" w:hAnsi="Arial" w:cs="Arial"/>
          <w:sz w:val="20"/>
          <w:szCs w:val="20"/>
        </w:rPr>
      </w:pPr>
      <w:r w:rsidRPr="00A64027">
        <w:rPr>
          <w:rFonts w:ascii="Arial" w:hAnsi="Arial" w:cs="Arial"/>
          <w:sz w:val="20"/>
          <w:szCs w:val="20"/>
        </w:rPr>
        <w:t>Unless they have good reason not to, they should also discuss the case with the DSL and involve children’s social care as appropriate.</w:t>
      </w:r>
    </w:p>
    <w:p w14:paraId="167428DE" w14:textId="5C6E736F" w:rsidR="00A64027" w:rsidRPr="00A64027" w:rsidRDefault="00A64027" w:rsidP="009A5CBC">
      <w:pPr>
        <w:spacing w:before="120" w:after="120" w:line="360" w:lineRule="auto"/>
        <w:rPr>
          <w:rFonts w:ascii="Arial" w:hAnsi="Arial" w:cs="Arial"/>
          <w:sz w:val="20"/>
          <w:szCs w:val="20"/>
        </w:rPr>
      </w:pPr>
      <w:r w:rsidRPr="00A64027">
        <w:rPr>
          <w:rFonts w:ascii="Arial" w:hAnsi="Arial" w:cs="Arial"/>
          <w:b/>
          <w:sz w:val="20"/>
          <w:szCs w:val="20"/>
        </w:rPr>
        <w:t>Any other member of staff</w:t>
      </w:r>
      <w:r w:rsidRPr="00A64027">
        <w:rPr>
          <w:rFonts w:ascii="Arial" w:hAnsi="Arial" w:cs="Arial"/>
          <w:sz w:val="20"/>
          <w:szCs w:val="20"/>
        </w:rPr>
        <w:t xml:space="preserve"> who discovers that an act of FGM appears to have been carried out on a </w:t>
      </w:r>
      <w:r w:rsidRPr="00A64027">
        <w:rPr>
          <w:rFonts w:ascii="Arial" w:hAnsi="Arial" w:cs="Arial"/>
          <w:b/>
          <w:sz w:val="20"/>
          <w:szCs w:val="20"/>
        </w:rPr>
        <w:t>pupil under 18</w:t>
      </w:r>
      <w:r w:rsidRPr="00A64027">
        <w:rPr>
          <w:rFonts w:ascii="Arial" w:hAnsi="Arial" w:cs="Arial"/>
          <w:sz w:val="20"/>
          <w:szCs w:val="20"/>
        </w:rPr>
        <w:t xml:space="preserve"> must speak to the DSL and follow our safeguarding procedures.</w:t>
      </w:r>
    </w:p>
    <w:p w14:paraId="23315E2D" w14:textId="63DBBAA0" w:rsidR="00A64027" w:rsidRPr="009A5CBC" w:rsidRDefault="00A64027" w:rsidP="009A5CBC">
      <w:pPr>
        <w:spacing w:before="120" w:after="120" w:line="360" w:lineRule="auto"/>
        <w:rPr>
          <w:rFonts w:ascii="Arial" w:hAnsi="Arial" w:cs="Arial"/>
          <w:sz w:val="20"/>
          <w:szCs w:val="20"/>
        </w:rPr>
      </w:pPr>
      <w:r w:rsidRPr="00A64027">
        <w:rPr>
          <w:rFonts w:ascii="Arial" w:hAnsi="Arial" w:cs="Arial"/>
          <w:sz w:val="20"/>
          <w:szCs w:val="20"/>
        </w:rPr>
        <w:t xml:space="preserve">The duty for teachers mentioned above does not apply in cases where a pupil is </w:t>
      </w:r>
      <w:r w:rsidRPr="00A64027">
        <w:rPr>
          <w:rFonts w:ascii="Arial" w:hAnsi="Arial" w:cs="Arial"/>
          <w:i/>
          <w:sz w:val="20"/>
          <w:szCs w:val="20"/>
        </w:rPr>
        <w:t xml:space="preserve">at risk </w:t>
      </w:r>
      <w:r w:rsidRPr="00A64027">
        <w:rPr>
          <w:rFonts w:ascii="Arial" w:hAnsi="Arial" w:cs="Arial"/>
          <w:sz w:val="20"/>
          <w:szCs w:val="20"/>
        </w:rPr>
        <w:t>of FGM or FGM is suspected but is not known to have been carried out. Staff should not examine pupils.</w:t>
      </w:r>
    </w:p>
    <w:p w14:paraId="3F6D0EC3" w14:textId="7F937133" w:rsidR="00A64027" w:rsidRPr="009A5CBC" w:rsidRDefault="00A64027" w:rsidP="009A5CBC">
      <w:pPr>
        <w:spacing w:before="120" w:after="120" w:line="360" w:lineRule="auto"/>
        <w:rPr>
          <w:rFonts w:ascii="Arial" w:hAnsi="Arial" w:cs="Arial"/>
          <w:color w:val="000000" w:themeColor="text1"/>
          <w:sz w:val="20"/>
          <w:szCs w:val="20"/>
        </w:rPr>
      </w:pPr>
      <w:r w:rsidRPr="00A64027">
        <w:rPr>
          <w:rFonts w:ascii="Arial" w:hAnsi="Arial" w:cs="Arial"/>
          <w:b/>
          <w:sz w:val="20"/>
          <w:szCs w:val="20"/>
        </w:rPr>
        <w:t xml:space="preserve">Any </w:t>
      </w:r>
      <w:r w:rsidRPr="00A64027">
        <w:rPr>
          <w:rFonts w:ascii="Arial" w:hAnsi="Arial" w:cs="Arial"/>
          <w:b/>
          <w:color w:val="000000" w:themeColor="text1"/>
          <w:sz w:val="20"/>
          <w:szCs w:val="20"/>
        </w:rPr>
        <w:t>member of staff</w:t>
      </w:r>
      <w:r w:rsidRPr="00A64027">
        <w:rPr>
          <w:rFonts w:ascii="Arial" w:hAnsi="Arial" w:cs="Arial"/>
          <w:color w:val="000000" w:themeColor="text1"/>
          <w:sz w:val="20"/>
          <w:szCs w:val="20"/>
        </w:rPr>
        <w:t xml:space="preserve"> who suspects a pupil is </w:t>
      </w:r>
      <w:r w:rsidRPr="00A64027">
        <w:rPr>
          <w:rFonts w:ascii="Arial" w:hAnsi="Arial" w:cs="Arial"/>
          <w:i/>
          <w:color w:val="000000" w:themeColor="text1"/>
          <w:sz w:val="20"/>
          <w:szCs w:val="20"/>
        </w:rPr>
        <w:t>at risk</w:t>
      </w:r>
      <w:r w:rsidRPr="00A64027">
        <w:rPr>
          <w:rFonts w:ascii="Arial" w:hAnsi="Arial" w:cs="Arial"/>
          <w:color w:val="000000" w:themeColor="text1"/>
          <w:sz w:val="20"/>
          <w:szCs w:val="20"/>
        </w:rPr>
        <w:t xml:space="preserve"> of FGM or suspects that FGM has been carried out </w:t>
      </w:r>
      <w:r>
        <w:rPr>
          <w:rFonts w:ascii="Arial" w:hAnsi="Arial" w:cs="Arial"/>
          <w:color w:val="000000" w:themeColor="text1"/>
          <w:sz w:val="20"/>
          <w:szCs w:val="20"/>
        </w:rPr>
        <w:t>(</w:t>
      </w:r>
      <w:r w:rsidRPr="00A64027">
        <w:rPr>
          <w:rFonts w:ascii="Arial" w:hAnsi="Arial" w:cs="Arial"/>
          <w:iCs/>
          <w:color w:val="000000" w:themeColor="text1"/>
          <w:sz w:val="20"/>
          <w:szCs w:val="20"/>
        </w:rPr>
        <w:t xml:space="preserve">or discovers that a </w:t>
      </w:r>
      <w:r w:rsidRPr="00A64027">
        <w:rPr>
          <w:rFonts w:ascii="Arial" w:hAnsi="Arial" w:cs="Arial"/>
          <w:b/>
          <w:iCs/>
          <w:color w:val="000000" w:themeColor="text1"/>
          <w:sz w:val="20"/>
          <w:szCs w:val="20"/>
        </w:rPr>
        <w:t>pupil age 18 or over</w:t>
      </w:r>
      <w:r w:rsidRPr="00A64027">
        <w:rPr>
          <w:rFonts w:ascii="Arial" w:hAnsi="Arial" w:cs="Arial"/>
          <w:iCs/>
          <w:color w:val="000000" w:themeColor="text1"/>
          <w:sz w:val="20"/>
          <w:szCs w:val="20"/>
        </w:rPr>
        <w:t xml:space="preserve"> appears to have been a victim of FGM</w:t>
      </w:r>
      <w:r>
        <w:rPr>
          <w:rFonts w:ascii="Arial" w:hAnsi="Arial" w:cs="Arial"/>
          <w:iCs/>
          <w:color w:val="000000" w:themeColor="text1"/>
          <w:sz w:val="20"/>
          <w:szCs w:val="20"/>
        </w:rPr>
        <w:t>),</w:t>
      </w:r>
      <w:r w:rsidRPr="00A64027">
        <w:rPr>
          <w:rFonts w:ascii="Arial" w:hAnsi="Arial" w:cs="Arial"/>
          <w:color w:val="000000" w:themeColor="text1"/>
          <w:sz w:val="20"/>
          <w:szCs w:val="20"/>
        </w:rPr>
        <w:t xml:space="preserve"> must speak to the DSL as soon as possible and follow </w:t>
      </w:r>
      <w:r>
        <w:rPr>
          <w:rFonts w:ascii="Arial" w:hAnsi="Arial" w:cs="Arial"/>
          <w:color w:val="000000" w:themeColor="text1"/>
          <w:sz w:val="20"/>
          <w:szCs w:val="20"/>
        </w:rPr>
        <w:t xml:space="preserve">Music Stuff’s </w:t>
      </w:r>
      <w:r w:rsidRPr="00A64027">
        <w:rPr>
          <w:rFonts w:ascii="Arial" w:hAnsi="Arial" w:cs="Arial"/>
          <w:color w:val="000000" w:themeColor="text1"/>
          <w:sz w:val="20"/>
          <w:szCs w:val="20"/>
        </w:rPr>
        <w:t>safeguarding procedures.</w:t>
      </w:r>
    </w:p>
    <w:p w14:paraId="2AF0286A" w14:textId="4ACF3FB6" w:rsidR="00A64027" w:rsidRPr="00A64027" w:rsidRDefault="00A64027" w:rsidP="009A5CBC">
      <w:pPr>
        <w:spacing w:before="120" w:after="120" w:line="360" w:lineRule="auto"/>
        <w:rPr>
          <w:rFonts w:ascii="Arial" w:hAnsi="Arial" w:cs="Arial"/>
          <w:b/>
          <w:sz w:val="20"/>
          <w:szCs w:val="20"/>
        </w:rPr>
      </w:pPr>
      <w:bookmarkStart w:id="8" w:name="_Hlk532323595"/>
      <w:r w:rsidRPr="00A64027">
        <w:rPr>
          <w:rFonts w:ascii="Arial" w:hAnsi="Arial" w:cs="Arial"/>
          <w:b/>
          <w:sz w:val="20"/>
          <w:szCs w:val="20"/>
        </w:rPr>
        <w:t>7.</w:t>
      </w:r>
      <w:r w:rsidR="00BA114A">
        <w:rPr>
          <w:rFonts w:ascii="Arial" w:hAnsi="Arial" w:cs="Arial"/>
          <w:b/>
          <w:sz w:val="20"/>
          <w:szCs w:val="20"/>
        </w:rPr>
        <w:t>7</w:t>
      </w:r>
      <w:r w:rsidRPr="00A64027">
        <w:rPr>
          <w:rFonts w:ascii="Arial" w:hAnsi="Arial" w:cs="Arial"/>
          <w:b/>
          <w:sz w:val="20"/>
          <w:szCs w:val="20"/>
        </w:rPr>
        <w:t xml:space="preserve"> If you have concerns about extremism </w:t>
      </w:r>
    </w:p>
    <w:bookmarkEnd w:id="8"/>
    <w:p w14:paraId="5A4B2B9F" w14:textId="1CA74624" w:rsidR="00A64027" w:rsidRPr="003D5388" w:rsidRDefault="00A64027" w:rsidP="009A5CBC">
      <w:pPr>
        <w:spacing w:before="120" w:after="120" w:line="360" w:lineRule="auto"/>
        <w:rPr>
          <w:rFonts w:ascii="Arial" w:hAnsi="Arial" w:cs="Arial"/>
          <w:color w:val="000000" w:themeColor="text1"/>
          <w:sz w:val="20"/>
          <w:szCs w:val="20"/>
        </w:rPr>
      </w:pPr>
      <w:r w:rsidRPr="00A64027">
        <w:rPr>
          <w:rFonts w:ascii="Arial" w:hAnsi="Arial" w:cs="Arial"/>
          <w:sz w:val="20"/>
          <w:szCs w:val="20"/>
        </w:rPr>
        <w:t xml:space="preserve">If a child is not suffering or likely to suffer from harm, or in immediate danger, where possible speak to the </w:t>
      </w:r>
      <w:r w:rsidRPr="003D5388">
        <w:rPr>
          <w:rFonts w:ascii="Arial" w:hAnsi="Arial" w:cs="Arial"/>
          <w:color w:val="000000" w:themeColor="text1"/>
          <w:sz w:val="20"/>
          <w:szCs w:val="20"/>
        </w:rPr>
        <w:t>DSL first to agree a course of action (see section</w:t>
      </w:r>
      <w:r w:rsidR="00D67084">
        <w:rPr>
          <w:rFonts w:ascii="Arial" w:hAnsi="Arial" w:cs="Arial"/>
          <w:color w:val="000000" w:themeColor="text1"/>
          <w:sz w:val="20"/>
          <w:szCs w:val="20"/>
        </w:rPr>
        <w:t xml:space="preserve"> 7.2</w:t>
      </w:r>
      <w:r w:rsidRPr="003D5388">
        <w:rPr>
          <w:rFonts w:ascii="Arial" w:hAnsi="Arial" w:cs="Arial"/>
          <w:color w:val="000000" w:themeColor="text1"/>
          <w:sz w:val="20"/>
          <w:szCs w:val="20"/>
        </w:rPr>
        <w:t>).</w:t>
      </w:r>
    </w:p>
    <w:p w14:paraId="79CF4FDB" w14:textId="566AB301" w:rsidR="00A64027" w:rsidRPr="003D5388" w:rsidRDefault="00A64027"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lastRenderedPageBreak/>
        <w:t>If in exceptional circumstances the DSL is not available, this should not delay appropriate action being taken. Speak to a member of the senior leadership team and/or seek advice from local authority children’s social care (MSCB). Make a referral to MSCB directly, if appropriate (see ‘Referral’ above).</w:t>
      </w:r>
    </w:p>
    <w:p w14:paraId="61056BD5" w14:textId="09032FD8" w:rsidR="00A64027" w:rsidRPr="003D5388" w:rsidRDefault="00A64027"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Where there is a concern, the DSL will consider the level of risk and decide which agency to make a referral to. This could include </w:t>
      </w:r>
      <w:r w:rsidRPr="003D5388">
        <w:rPr>
          <w:rStyle w:val="Hyperlink"/>
          <w:rFonts w:ascii="Arial" w:hAnsi="Arial" w:cs="Arial"/>
          <w:color w:val="000000" w:themeColor="text1"/>
          <w:sz w:val="20"/>
          <w:szCs w:val="20"/>
          <w:u w:val="none"/>
        </w:rPr>
        <w:t>Channel</w:t>
      </w:r>
      <w:r w:rsidRPr="003D5388">
        <w:rPr>
          <w:rFonts w:ascii="Arial" w:hAnsi="Arial" w:cs="Arial"/>
          <w:color w:val="000000" w:themeColor="text1"/>
          <w:sz w:val="20"/>
          <w:szCs w:val="20"/>
        </w:rPr>
        <w:t xml:space="preserve">, the government’s programme for identifying and supporting individuals at risk of being drawn into terrorism, or </w:t>
      </w:r>
      <w:r w:rsidR="003D5388" w:rsidRPr="003D5388">
        <w:rPr>
          <w:rFonts w:ascii="Arial" w:hAnsi="Arial" w:cs="Arial"/>
          <w:color w:val="000000" w:themeColor="text1"/>
          <w:sz w:val="20"/>
          <w:szCs w:val="20"/>
        </w:rPr>
        <w:t>MSCB</w:t>
      </w:r>
      <w:r w:rsidRPr="003D5388">
        <w:rPr>
          <w:rFonts w:ascii="Arial" w:hAnsi="Arial" w:cs="Arial"/>
          <w:color w:val="000000" w:themeColor="text1"/>
          <w:sz w:val="20"/>
          <w:szCs w:val="20"/>
        </w:rPr>
        <w:t>.</w:t>
      </w:r>
    </w:p>
    <w:p w14:paraId="24E1E301" w14:textId="5A4F1FB3" w:rsidR="003D5388" w:rsidRPr="003D5388" w:rsidRDefault="00A64027"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The Department for Education also has a dedicated telephone helpline, 020 7340 7264, which school staff and governors can call to raise concerns about extremism with respect to a pupil. You can also email </w:t>
      </w:r>
      <w:hyperlink r:id="rId25" w:history="1">
        <w:r w:rsidRPr="003D5388">
          <w:rPr>
            <w:rStyle w:val="Hyperlink"/>
            <w:rFonts w:ascii="Arial" w:hAnsi="Arial" w:cs="Arial"/>
            <w:color w:val="000000" w:themeColor="text1"/>
            <w:sz w:val="20"/>
            <w:szCs w:val="20"/>
            <w:u w:val="none"/>
          </w:rPr>
          <w:t>counter.extremism@education.gov.uk</w:t>
        </w:r>
      </w:hyperlink>
      <w:r w:rsidRPr="003D5388">
        <w:rPr>
          <w:rFonts w:ascii="Arial" w:hAnsi="Arial" w:cs="Arial"/>
          <w:color w:val="000000" w:themeColor="text1"/>
          <w:sz w:val="20"/>
          <w:szCs w:val="20"/>
        </w:rPr>
        <w:t>. Note that this is not for use in emergency situations.</w:t>
      </w:r>
    </w:p>
    <w:p w14:paraId="24914A97" w14:textId="77777777" w:rsidR="00A64027" w:rsidRPr="003D5388" w:rsidRDefault="00A64027"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In an emergency, call 999 or the confidential anti-terrorist hotline on 0800 789 321 if you: </w:t>
      </w:r>
    </w:p>
    <w:p w14:paraId="74E75845" w14:textId="77777777" w:rsidR="00A64027" w:rsidRPr="003D5388" w:rsidRDefault="00A64027" w:rsidP="001A7781">
      <w:pPr>
        <w:numPr>
          <w:ilvl w:val="0"/>
          <w:numId w:val="2"/>
        </w:numPr>
        <w:spacing w:before="120" w:after="120" w:line="360" w:lineRule="auto"/>
        <w:ind w:left="568" w:hanging="284"/>
        <w:rPr>
          <w:rFonts w:ascii="Arial" w:eastAsia="Arial" w:hAnsi="Arial" w:cs="Arial"/>
          <w:color w:val="000000" w:themeColor="text1"/>
          <w:sz w:val="20"/>
          <w:szCs w:val="20"/>
          <w:lang w:val="en-US"/>
        </w:rPr>
      </w:pPr>
      <w:r w:rsidRPr="003D5388">
        <w:rPr>
          <w:rFonts w:ascii="Arial" w:eastAsia="Arial" w:hAnsi="Arial" w:cs="Arial"/>
          <w:color w:val="000000" w:themeColor="text1"/>
          <w:sz w:val="20"/>
          <w:szCs w:val="20"/>
        </w:rPr>
        <w:t>Think someone is in immediate danger</w:t>
      </w:r>
    </w:p>
    <w:p w14:paraId="6A3251F7" w14:textId="77777777" w:rsidR="00A64027" w:rsidRPr="003D5388" w:rsidRDefault="00A64027" w:rsidP="001A7781">
      <w:pPr>
        <w:numPr>
          <w:ilvl w:val="0"/>
          <w:numId w:val="2"/>
        </w:numPr>
        <w:spacing w:before="120" w:after="120" w:line="360" w:lineRule="auto"/>
        <w:ind w:left="568" w:hanging="284"/>
        <w:rPr>
          <w:rFonts w:ascii="Arial" w:eastAsia="MS Mincho" w:hAnsi="Arial" w:cs="Arial"/>
          <w:color w:val="000000" w:themeColor="text1"/>
          <w:sz w:val="20"/>
          <w:szCs w:val="20"/>
        </w:rPr>
      </w:pPr>
      <w:r w:rsidRPr="003D5388">
        <w:rPr>
          <w:rFonts w:ascii="Arial" w:eastAsia="Arial" w:hAnsi="Arial" w:cs="Arial"/>
          <w:color w:val="000000" w:themeColor="text1"/>
          <w:sz w:val="20"/>
          <w:szCs w:val="20"/>
        </w:rPr>
        <w:t>Think someone may be planning to travel to join an extremist group</w:t>
      </w:r>
    </w:p>
    <w:p w14:paraId="22A32253" w14:textId="444A01C5" w:rsidR="003D5388" w:rsidRPr="009A5CBC" w:rsidRDefault="00A64027" w:rsidP="001A7781">
      <w:pPr>
        <w:numPr>
          <w:ilvl w:val="0"/>
          <w:numId w:val="2"/>
        </w:numPr>
        <w:spacing w:before="120" w:after="120" w:line="360" w:lineRule="auto"/>
        <w:ind w:left="568" w:hanging="284"/>
        <w:rPr>
          <w:rFonts w:ascii="Arial" w:hAnsi="Arial" w:cs="Arial"/>
          <w:color w:val="000000" w:themeColor="text1"/>
          <w:sz w:val="20"/>
          <w:szCs w:val="20"/>
        </w:rPr>
      </w:pPr>
      <w:r w:rsidRPr="003D5388">
        <w:rPr>
          <w:rFonts w:ascii="Arial" w:eastAsia="Arial" w:hAnsi="Arial" w:cs="Arial"/>
          <w:color w:val="000000" w:themeColor="text1"/>
          <w:sz w:val="20"/>
          <w:szCs w:val="20"/>
        </w:rPr>
        <w:t>See or hear something that may be terrorist-related</w:t>
      </w:r>
    </w:p>
    <w:p w14:paraId="24205AF6" w14:textId="2CE96279" w:rsidR="003D5388" w:rsidRPr="003D5388" w:rsidRDefault="003D5388" w:rsidP="009A5CBC">
      <w:pPr>
        <w:spacing w:before="120" w:after="120" w:line="360" w:lineRule="auto"/>
        <w:rPr>
          <w:rFonts w:ascii="Arial" w:hAnsi="Arial" w:cs="Arial"/>
          <w:color w:val="000000" w:themeColor="text1"/>
          <w:sz w:val="20"/>
          <w:szCs w:val="20"/>
        </w:rPr>
      </w:pPr>
      <w:bookmarkStart w:id="9" w:name="_Hlk532323612"/>
      <w:bookmarkStart w:id="10" w:name="_Hlk532323648"/>
      <w:r w:rsidRPr="003D5388">
        <w:rPr>
          <w:rFonts w:ascii="Arial" w:eastAsia="Arial" w:hAnsi="Arial" w:cs="Arial"/>
          <w:b/>
          <w:bCs/>
          <w:color w:val="000000" w:themeColor="text1"/>
          <w:sz w:val="20"/>
          <w:szCs w:val="20"/>
        </w:rPr>
        <w:t>7.</w:t>
      </w:r>
      <w:r w:rsidR="00FE41FF">
        <w:rPr>
          <w:rFonts w:ascii="Arial" w:eastAsia="Arial" w:hAnsi="Arial" w:cs="Arial"/>
          <w:b/>
          <w:bCs/>
          <w:color w:val="000000" w:themeColor="text1"/>
          <w:sz w:val="20"/>
          <w:szCs w:val="20"/>
        </w:rPr>
        <w:t>8</w:t>
      </w:r>
      <w:r w:rsidRPr="003D5388">
        <w:rPr>
          <w:rFonts w:ascii="Arial" w:eastAsia="Arial" w:hAnsi="Arial" w:cs="Arial"/>
          <w:b/>
          <w:bCs/>
          <w:color w:val="000000" w:themeColor="text1"/>
          <w:sz w:val="20"/>
          <w:szCs w:val="20"/>
        </w:rPr>
        <w:t xml:space="preserve"> Concerns about a staff member or volunteer</w:t>
      </w:r>
      <w:bookmarkEnd w:id="9"/>
    </w:p>
    <w:bookmarkEnd w:id="10"/>
    <w:p w14:paraId="2A1C5D95" w14:textId="638B9AA3" w:rsidR="003D5388" w:rsidRDefault="003D5388"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If you have concerns about a member of staff or volunteer, or an allegation is made about a member of staff or volunteer posing a risk of harm to children, speak to the headteacher. If the concerns/allegations are about the headteacher, speak to the proprietor</w:t>
      </w:r>
      <w:r>
        <w:rPr>
          <w:rFonts w:ascii="Arial" w:hAnsi="Arial" w:cs="Arial"/>
          <w:color w:val="000000" w:themeColor="text1"/>
          <w:sz w:val="20"/>
          <w:szCs w:val="20"/>
        </w:rPr>
        <w:t xml:space="preserve"> (Andrew Portersmith)</w:t>
      </w:r>
      <w:r w:rsidRPr="003D5388">
        <w:rPr>
          <w:rFonts w:ascii="Arial" w:hAnsi="Arial" w:cs="Arial"/>
          <w:color w:val="000000" w:themeColor="text1"/>
          <w:sz w:val="20"/>
          <w:szCs w:val="20"/>
        </w:rPr>
        <w:t xml:space="preserve">.  </w:t>
      </w:r>
    </w:p>
    <w:p w14:paraId="1F480E35" w14:textId="3CD0D1AA" w:rsidR="003D5388" w:rsidRPr="009A5CBC" w:rsidRDefault="003D5388" w:rsidP="009A5CBC">
      <w:pPr>
        <w:spacing w:before="120" w:after="120" w:line="360" w:lineRule="auto"/>
      </w:pPr>
      <w:r>
        <w:rPr>
          <w:rFonts w:ascii="Arial" w:hAnsi="Arial" w:cs="Arial"/>
          <w:color w:val="000000" w:themeColor="text1"/>
          <w:sz w:val="20"/>
          <w:szCs w:val="20"/>
        </w:rPr>
        <w:t>You may also prefer to speak to the chair of governors (Jeff Mills) if your concern/allegation is about the Headteacher and/or Proprietor.</w:t>
      </w:r>
    </w:p>
    <w:p w14:paraId="1100367F" w14:textId="10C327B7" w:rsidR="003D5388" w:rsidRPr="00D67084" w:rsidRDefault="003D5388" w:rsidP="009A5CBC">
      <w:pPr>
        <w:spacing w:before="120" w:after="120" w:line="360" w:lineRule="auto"/>
        <w:rPr>
          <w:rFonts w:ascii="Arial" w:hAnsi="Arial" w:cs="Arial"/>
          <w:color w:val="000000" w:themeColor="text1"/>
          <w:sz w:val="20"/>
          <w:szCs w:val="20"/>
        </w:rPr>
      </w:pPr>
      <w:r w:rsidRPr="00D67084">
        <w:rPr>
          <w:rFonts w:ascii="Arial" w:hAnsi="Arial" w:cs="Arial"/>
          <w:color w:val="000000" w:themeColor="text1"/>
          <w:sz w:val="20"/>
          <w:szCs w:val="20"/>
        </w:rPr>
        <w:t xml:space="preserve">The Headteacher/Proprietor/chair of governors will then follow the procedures set out in </w:t>
      </w:r>
      <w:r w:rsidR="00D67084" w:rsidRPr="00D67084">
        <w:rPr>
          <w:rFonts w:ascii="Arial" w:hAnsi="Arial" w:cs="Arial"/>
          <w:color w:val="000000" w:themeColor="text1"/>
          <w:sz w:val="20"/>
          <w:szCs w:val="20"/>
        </w:rPr>
        <w:t>A</w:t>
      </w:r>
      <w:r w:rsidRPr="00D67084">
        <w:rPr>
          <w:rFonts w:ascii="Arial" w:hAnsi="Arial" w:cs="Arial"/>
          <w:color w:val="000000" w:themeColor="text1"/>
          <w:sz w:val="20"/>
          <w:szCs w:val="20"/>
        </w:rPr>
        <w:t xml:space="preserve">ppendix </w:t>
      </w:r>
      <w:r w:rsidR="00D67084" w:rsidRPr="00D67084">
        <w:rPr>
          <w:rFonts w:ascii="Arial" w:hAnsi="Arial" w:cs="Arial"/>
          <w:color w:val="000000" w:themeColor="text1"/>
          <w:sz w:val="20"/>
          <w:szCs w:val="20"/>
        </w:rPr>
        <w:t>E</w:t>
      </w:r>
      <w:r w:rsidRPr="00D67084">
        <w:rPr>
          <w:rFonts w:ascii="Arial" w:hAnsi="Arial" w:cs="Arial"/>
          <w:color w:val="000000" w:themeColor="text1"/>
          <w:sz w:val="20"/>
          <w:szCs w:val="20"/>
        </w:rPr>
        <w:t>, if appropriate.</w:t>
      </w:r>
    </w:p>
    <w:p w14:paraId="3884CE63" w14:textId="17BEF63B" w:rsidR="003D5388" w:rsidRPr="003D5388" w:rsidRDefault="003D5388" w:rsidP="009A5CBC">
      <w:pPr>
        <w:spacing w:before="120" w:after="120" w:line="360" w:lineRule="auto"/>
        <w:rPr>
          <w:rFonts w:ascii="Arial" w:hAnsi="Arial" w:cs="Arial"/>
          <w:sz w:val="20"/>
          <w:szCs w:val="20"/>
        </w:rPr>
      </w:pPr>
      <w:bookmarkStart w:id="11" w:name="_Hlk532323600"/>
      <w:r w:rsidRPr="003D5388">
        <w:rPr>
          <w:rFonts w:ascii="Arial" w:eastAsia="Arial" w:hAnsi="Arial" w:cs="Arial"/>
          <w:b/>
          <w:bCs/>
          <w:sz w:val="20"/>
          <w:szCs w:val="20"/>
        </w:rPr>
        <w:t>7.</w:t>
      </w:r>
      <w:r w:rsidR="00FE41FF">
        <w:rPr>
          <w:rFonts w:ascii="Arial" w:eastAsia="Arial" w:hAnsi="Arial" w:cs="Arial"/>
          <w:b/>
          <w:bCs/>
          <w:sz w:val="20"/>
          <w:szCs w:val="20"/>
        </w:rPr>
        <w:t>9</w:t>
      </w:r>
      <w:r w:rsidRPr="003D5388">
        <w:rPr>
          <w:rFonts w:ascii="Arial" w:eastAsia="Arial" w:hAnsi="Arial" w:cs="Arial"/>
          <w:b/>
          <w:bCs/>
          <w:sz w:val="20"/>
          <w:szCs w:val="20"/>
        </w:rPr>
        <w:t xml:space="preserve"> Allegations of abuse made against other pupils</w:t>
      </w:r>
      <w:r w:rsidR="00BA114A">
        <w:rPr>
          <w:rFonts w:ascii="Arial" w:eastAsia="Arial" w:hAnsi="Arial" w:cs="Arial"/>
          <w:b/>
          <w:bCs/>
          <w:sz w:val="20"/>
          <w:szCs w:val="20"/>
        </w:rPr>
        <w:t xml:space="preserve"> (peer on peer abuse)</w:t>
      </w:r>
    </w:p>
    <w:bookmarkEnd w:id="11"/>
    <w:p w14:paraId="07D73F9C" w14:textId="7DB85AC5" w:rsidR="003D5388" w:rsidRPr="009A5CBC" w:rsidRDefault="003D5388" w:rsidP="009A5CBC">
      <w:pPr>
        <w:spacing w:before="120" w:after="120" w:line="360" w:lineRule="auto"/>
        <w:rPr>
          <w:rFonts w:ascii="Arial" w:hAnsi="Arial" w:cs="Arial"/>
          <w:sz w:val="20"/>
          <w:szCs w:val="20"/>
        </w:rPr>
      </w:pPr>
      <w:r w:rsidRPr="003D5388">
        <w:rPr>
          <w:rFonts w:ascii="Arial" w:hAnsi="Arial" w:cs="Arial"/>
          <w:sz w:val="20"/>
          <w:szCs w:val="20"/>
        </w:rPr>
        <w:t xml:space="preserve">We recognise that children </w:t>
      </w:r>
      <w:proofErr w:type="gramStart"/>
      <w:r w:rsidRPr="003D5388">
        <w:rPr>
          <w:rFonts w:ascii="Arial" w:hAnsi="Arial" w:cs="Arial"/>
          <w:sz w:val="20"/>
          <w:szCs w:val="20"/>
        </w:rPr>
        <w:t>are capable of abusing</w:t>
      </w:r>
      <w:proofErr w:type="gramEnd"/>
      <w:r w:rsidRPr="003D5388">
        <w:rPr>
          <w:rFonts w:ascii="Arial" w:hAnsi="Arial" w:cs="Arial"/>
          <w:sz w:val="20"/>
          <w:szCs w:val="20"/>
        </w:rPr>
        <w:t xml:space="preserve"> their peers. Abuse will never be tolerated or passed off as “banter”, “just having a laugh” or “part of growing up”. </w:t>
      </w:r>
    </w:p>
    <w:p w14:paraId="64F3FB1D" w14:textId="247F2590" w:rsidR="003D5388" w:rsidRPr="009A5CBC" w:rsidRDefault="003D5388"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We also recognise the gendered nature of peer-on-peer abuse (i.e. that it is more likely that girls will be victims and </w:t>
      </w:r>
      <w:proofErr w:type="gramStart"/>
      <w:r w:rsidRPr="003D5388">
        <w:rPr>
          <w:rFonts w:ascii="Arial" w:hAnsi="Arial" w:cs="Arial"/>
          <w:color w:val="000000" w:themeColor="text1"/>
          <w:sz w:val="20"/>
          <w:szCs w:val="20"/>
        </w:rPr>
        <w:t>boys</w:t>
      </w:r>
      <w:proofErr w:type="gramEnd"/>
      <w:r w:rsidRPr="003D5388">
        <w:rPr>
          <w:rFonts w:ascii="Arial" w:hAnsi="Arial" w:cs="Arial"/>
          <w:color w:val="000000" w:themeColor="text1"/>
          <w:sz w:val="20"/>
          <w:szCs w:val="20"/>
        </w:rPr>
        <w:t xml:space="preserve"> perpetrators). However, all peer-on-peer abuse is unacceptable and will be taken seriously.</w:t>
      </w:r>
    </w:p>
    <w:p w14:paraId="35947523" w14:textId="6BF2F04E" w:rsidR="003D5388" w:rsidRPr="003D5388" w:rsidRDefault="003D5388" w:rsidP="009A5CBC">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Most cases of pupils hurting other pupils will be dealt with under our school’s behaviour policy</w:t>
      </w:r>
      <w:r>
        <w:rPr>
          <w:rFonts w:ascii="Arial" w:hAnsi="Arial" w:cs="Arial"/>
          <w:color w:val="000000" w:themeColor="text1"/>
          <w:sz w:val="20"/>
          <w:szCs w:val="20"/>
        </w:rPr>
        <w:t xml:space="preserve"> (and anti-bullying policy)</w:t>
      </w:r>
      <w:r w:rsidRPr="003D5388">
        <w:rPr>
          <w:rFonts w:ascii="Arial" w:hAnsi="Arial" w:cs="Arial"/>
          <w:color w:val="000000" w:themeColor="text1"/>
          <w:sz w:val="20"/>
          <w:szCs w:val="20"/>
        </w:rPr>
        <w:t>, but this child protection and safeguarding policy will apply to any allegations that raise safeguarding concerns. This might include where the alleged behaviour:</w:t>
      </w:r>
    </w:p>
    <w:p w14:paraId="1B5E9B5B"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lang w:val="en-US"/>
        </w:rPr>
      </w:pPr>
      <w:r w:rsidRPr="003D5388">
        <w:rPr>
          <w:rFonts w:ascii="Arial" w:eastAsia="Arial" w:hAnsi="Arial" w:cs="Arial"/>
          <w:color w:val="000000" w:themeColor="text1"/>
          <w:sz w:val="20"/>
          <w:szCs w:val="20"/>
        </w:rPr>
        <w:t>Is serious, and potentially a criminal offence</w:t>
      </w:r>
    </w:p>
    <w:p w14:paraId="177AAB28"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lastRenderedPageBreak/>
        <w:t>Could put pupils in the school at risk</w:t>
      </w:r>
    </w:p>
    <w:p w14:paraId="5804E0BE"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Is violent</w:t>
      </w:r>
    </w:p>
    <w:p w14:paraId="4E2EB03D"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Involves pupils being forced to use drugs or alcohol</w:t>
      </w:r>
    </w:p>
    <w:p w14:paraId="702BFE7B" w14:textId="57A19BB6"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 xml:space="preserve">Involves sexual exploitation, sexual abuse or sexual harassment, such as indecent exposure, sexual assault, </w:t>
      </w:r>
      <w:proofErr w:type="spellStart"/>
      <w:r w:rsidR="00CE3088">
        <w:rPr>
          <w:rFonts w:ascii="Arial" w:eastAsia="Arial" w:hAnsi="Arial" w:cs="Arial"/>
          <w:color w:val="000000" w:themeColor="text1"/>
          <w:sz w:val="20"/>
          <w:szCs w:val="20"/>
        </w:rPr>
        <w:t>upskirting</w:t>
      </w:r>
      <w:proofErr w:type="spellEnd"/>
      <w:r w:rsidR="00CE3088">
        <w:rPr>
          <w:rFonts w:ascii="Arial" w:eastAsia="Arial" w:hAnsi="Arial" w:cs="Arial"/>
          <w:color w:val="000000" w:themeColor="text1"/>
          <w:sz w:val="20"/>
          <w:szCs w:val="20"/>
        </w:rPr>
        <w:t xml:space="preserve"> </w:t>
      </w:r>
      <w:r w:rsidRPr="003D5388">
        <w:rPr>
          <w:rFonts w:ascii="Arial" w:eastAsia="Arial" w:hAnsi="Arial" w:cs="Arial"/>
          <w:color w:val="000000" w:themeColor="text1"/>
          <w:sz w:val="20"/>
          <w:szCs w:val="20"/>
        </w:rPr>
        <w:t>or sexually inappropriate pictures or videos (including sexting)</w:t>
      </w:r>
    </w:p>
    <w:p w14:paraId="62CEAB38" w14:textId="77777777" w:rsidR="003D5388" w:rsidRPr="003D5388" w:rsidRDefault="003D5388" w:rsidP="003D5388">
      <w:pPr>
        <w:spacing w:line="360" w:lineRule="auto"/>
        <w:rPr>
          <w:rFonts w:ascii="Arial" w:eastAsia="MS Mincho" w:hAnsi="Arial" w:cs="Arial"/>
          <w:color w:val="000000" w:themeColor="text1"/>
          <w:sz w:val="20"/>
          <w:szCs w:val="20"/>
        </w:rPr>
      </w:pPr>
      <w:r w:rsidRPr="003D5388">
        <w:rPr>
          <w:rFonts w:ascii="Arial" w:hAnsi="Arial" w:cs="Arial"/>
          <w:color w:val="000000" w:themeColor="text1"/>
          <w:sz w:val="20"/>
          <w:szCs w:val="20"/>
        </w:rPr>
        <w:t>If a pupil makes an allegation of abuse against another pupil:</w:t>
      </w:r>
    </w:p>
    <w:p w14:paraId="2D8B6AF9"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lang w:val="en-US"/>
        </w:rPr>
      </w:pPr>
      <w:r w:rsidRPr="003D5388">
        <w:rPr>
          <w:rFonts w:ascii="Arial" w:eastAsia="Arial" w:hAnsi="Arial" w:cs="Arial"/>
          <w:color w:val="000000" w:themeColor="text1"/>
          <w:sz w:val="20"/>
          <w:szCs w:val="20"/>
        </w:rPr>
        <w:t>You must record the allegation and tell the DSL, but do not investigate it</w:t>
      </w:r>
    </w:p>
    <w:p w14:paraId="58938DF3" w14:textId="6DC462BD"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The DSL will contact</w:t>
      </w:r>
      <w:r>
        <w:rPr>
          <w:rFonts w:ascii="Arial" w:eastAsia="Arial" w:hAnsi="Arial" w:cs="Arial"/>
          <w:color w:val="000000" w:themeColor="text1"/>
          <w:sz w:val="20"/>
          <w:szCs w:val="20"/>
        </w:rPr>
        <w:t xml:space="preserve"> MS PRU and</w:t>
      </w:r>
      <w:r w:rsidRPr="003D5388">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MSCB</w:t>
      </w:r>
      <w:r w:rsidRPr="003D5388">
        <w:rPr>
          <w:rFonts w:ascii="Arial" w:eastAsia="Arial" w:hAnsi="Arial" w:cs="Arial"/>
          <w:color w:val="000000" w:themeColor="text1"/>
          <w:sz w:val="20"/>
          <w:szCs w:val="20"/>
        </w:rPr>
        <w:t xml:space="preserve"> and follow its advice, as well as the police if the allegation involves a potential criminal offence</w:t>
      </w:r>
    </w:p>
    <w:p w14:paraId="2FB985A9"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The DSL will put a risk assessment and support plan into place for all children involved (including the victim(s), the child(ren) against whom the allegation has been made and any others affected) with a named person they can talk to if needed</w:t>
      </w:r>
    </w:p>
    <w:p w14:paraId="7B496AD3"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The DSL will contact the children and adolescent mental health services (CAMHS), if appropriate</w:t>
      </w:r>
    </w:p>
    <w:p w14:paraId="2E41D461" w14:textId="77777777" w:rsidR="003D5388" w:rsidRPr="003D5388" w:rsidRDefault="003D5388" w:rsidP="003D5388">
      <w:pPr>
        <w:spacing w:line="360" w:lineRule="auto"/>
        <w:rPr>
          <w:rFonts w:ascii="Arial" w:hAnsi="Arial" w:cs="Arial"/>
          <w:color w:val="000000" w:themeColor="text1"/>
          <w:sz w:val="20"/>
          <w:szCs w:val="20"/>
        </w:rPr>
      </w:pPr>
      <w:r w:rsidRPr="003D5388">
        <w:rPr>
          <w:rFonts w:ascii="Arial" w:hAnsi="Arial" w:cs="Arial"/>
          <w:color w:val="000000" w:themeColor="text1"/>
          <w:sz w:val="20"/>
          <w:szCs w:val="20"/>
        </w:rPr>
        <w:t>We will minimise the risk of peer-on-peer abuse by:</w:t>
      </w:r>
    </w:p>
    <w:p w14:paraId="2E7D4E21"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 xml:space="preserve">Challenging any form of derogatory or sexualised language or behaviour, including requesting or sending sexual images </w:t>
      </w:r>
    </w:p>
    <w:p w14:paraId="182B0701"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Being vigilant to issues that particularly affect different genders – for example, sexualised or aggressive touching or grabbing towards female pupils, and initiation or hazing type violence with respect to boys</w:t>
      </w:r>
    </w:p>
    <w:p w14:paraId="45B881FC"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 xml:space="preserve">Ensuring our curriculum helps to educate pupils about appropriate behaviour and consent </w:t>
      </w:r>
    </w:p>
    <w:p w14:paraId="525F8B78"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Ensuring pupils know they can talk to staff confidentially by [</w:t>
      </w:r>
      <w:r w:rsidRPr="003D5388">
        <w:rPr>
          <w:rFonts w:ascii="Arial" w:eastAsia="Arial" w:hAnsi="Arial" w:cs="Arial"/>
          <w:iCs/>
          <w:color w:val="000000" w:themeColor="text1"/>
          <w:sz w:val="20"/>
          <w:szCs w:val="20"/>
        </w:rPr>
        <w:t>insert your procedures for making pupils aware of this here]</w:t>
      </w:r>
    </w:p>
    <w:p w14:paraId="36765C27" w14:textId="77777777" w:rsidR="003D5388" w:rsidRPr="003D5388" w:rsidRDefault="003D5388" w:rsidP="001A7781">
      <w:pPr>
        <w:numPr>
          <w:ilvl w:val="0"/>
          <w:numId w:val="2"/>
        </w:numPr>
        <w:spacing w:before="120" w:after="120" w:line="360" w:lineRule="auto"/>
        <w:ind w:left="568" w:hanging="284"/>
        <w:rPr>
          <w:rFonts w:ascii="Arial" w:eastAsia="Arial" w:hAnsi="Arial" w:cs="Arial"/>
          <w:color w:val="000000" w:themeColor="text1"/>
          <w:sz w:val="20"/>
          <w:szCs w:val="20"/>
        </w:rPr>
      </w:pPr>
      <w:r w:rsidRPr="003D5388">
        <w:rPr>
          <w:rFonts w:ascii="Arial" w:eastAsia="Arial" w:hAnsi="Arial" w:cs="Arial"/>
          <w:color w:val="000000" w:themeColor="text1"/>
          <w:sz w:val="20"/>
          <w:szCs w:val="20"/>
        </w:rPr>
        <w:t xml:space="preserve">Ensuring staff are trained to understand that a pupil harming a peer could be a sign that the child </w:t>
      </w:r>
      <w:proofErr w:type="gramStart"/>
      <w:r w:rsidRPr="003D5388">
        <w:rPr>
          <w:rFonts w:ascii="Arial" w:eastAsia="Arial" w:hAnsi="Arial" w:cs="Arial"/>
          <w:color w:val="000000" w:themeColor="text1"/>
          <w:sz w:val="20"/>
          <w:szCs w:val="20"/>
        </w:rPr>
        <w:t>is  being</w:t>
      </w:r>
      <w:proofErr w:type="gramEnd"/>
      <w:r w:rsidRPr="003D5388">
        <w:rPr>
          <w:rFonts w:ascii="Arial" w:eastAsia="Arial" w:hAnsi="Arial" w:cs="Arial"/>
          <w:color w:val="000000" w:themeColor="text1"/>
          <w:sz w:val="20"/>
          <w:szCs w:val="20"/>
        </w:rPr>
        <w:t xml:space="preserve"> abused themselves, and that this would fall under the scope of this policy</w:t>
      </w:r>
    </w:p>
    <w:p w14:paraId="75BA0AAC" w14:textId="4AD80EF6" w:rsidR="003D5388" w:rsidRPr="003D5388" w:rsidRDefault="003D5388" w:rsidP="00CB0BC9">
      <w:pPr>
        <w:spacing w:before="120" w:after="120" w:line="360" w:lineRule="auto"/>
        <w:rPr>
          <w:rFonts w:ascii="Arial" w:eastAsia="Arial" w:hAnsi="Arial" w:cs="Arial"/>
          <w:b/>
          <w:color w:val="000000" w:themeColor="text1"/>
          <w:sz w:val="20"/>
          <w:szCs w:val="20"/>
        </w:rPr>
      </w:pPr>
      <w:bookmarkStart w:id="12" w:name="_Hlk532323720"/>
      <w:r w:rsidRPr="003D5388">
        <w:rPr>
          <w:rFonts w:ascii="Arial" w:eastAsia="Arial" w:hAnsi="Arial" w:cs="Arial"/>
          <w:b/>
          <w:color w:val="000000" w:themeColor="text1"/>
          <w:sz w:val="20"/>
          <w:szCs w:val="20"/>
        </w:rPr>
        <w:t>7.</w:t>
      </w:r>
      <w:r w:rsidR="00FE41FF">
        <w:rPr>
          <w:rFonts w:ascii="Arial" w:eastAsia="Arial" w:hAnsi="Arial" w:cs="Arial"/>
          <w:b/>
          <w:color w:val="000000" w:themeColor="text1"/>
          <w:sz w:val="20"/>
          <w:szCs w:val="20"/>
        </w:rPr>
        <w:t>10</w:t>
      </w:r>
      <w:r w:rsidRPr="003D5388">
        <w:rPr>
          <w:rFonts w:ascii="Arial" w:eastAsia="Arial" w:hAnsi="Arial" w:cs="Arial"/>
          <w:b/>
          <w:color w:val="000000" w:themeColor="text1"/>
          <w:sz w:val="20"/>
          <w:szCs w:val="20"/>
        </w:rPr>
        <w:t xml:space="preserve"> Sexting </w:t>
      </w:r>
    </w:p>
    <w:bookmarkEnd w:id="12"/>
    <w:p w14:paraId="77A4DEA6"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Your responsibilities when responding to an incident</w:t>
      </w:r>
    </w:p>
    <w:p w14:paraId="6829E0EE" w14:textId="578AF67F"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you are made aware of an incident involving sexting (also known as ‘youth produced sexual imagery’), you must report it to the DSL immediately. </w:t>
      </w:r>
    </w:p>
    <w:p w14:paraId="62836F13" w14:textId="77777777" w:rsidR="003D5388"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You must </w:t>
      </w:r>
      <w:r w:rsidRPr="003D5388">
        <w:rPr>
          <w:rFonts w:ascii="Arial" w:hAnsi="Arial" w:cs="Arial"/>
          <w:b/>
          <w:color w:val="000000" w:themeColor="text1"/>
          <w:sz w:val="20"/>
          <w:szCs w:val="20"/>
        </w:rPr>
        <w:t>not</w:t>
      </w:r>
      <w:r w:rsidRPr="003D5388">
        <w:rPr>
          <w:rFonts w:ascii="Arial" w:hAnsi="Arial" w:cs="Arial"/>
          <w:color w:val="000000" w:themeColor="text1"/>
          <w:sz w:val="20"/>
          <w:szCs w:val="20"/>
        </w:rPr>
        <w:t xml:space="preserve">: </w:t>
      </w:r>
    </w:p>
    <w:p w14:paraId="674910C1" w14:textId="77777777" w:rsidR="003D5388" w:rsidRPr="003D5388" w:rsidRDefault="003D5388" w:rsidP="001A7781">
      <w:pPr>
        <w:numPr>
          <w:ilvl w:val="0"/>
          <w:numId w:val="11"/>
        </w:numPr>
        <w:spacing w:before="120" w:after="120" w:line="360" w:lineRule="auto"/>
        <w:rPr>
          <w:rFonts w:ascii="Arial" w:hAnsi="Arial" w:cs="Arial"/>
          <w:color w:val="000000" w:themeColor="text1"/>
          <w:sz w:val="20"/>
          <w:szCs w:val="20"/>
          <w:lang w:val="en-US"/>
        </w:rPr>
      </w:pPr>
      <w:r w:rsidRPr="003D5388">
        <w:rPr>
          <w:rFonts w:ascii="Arial" w:hAnsi="Arial" w:cs="Arial"/>
          <w:color w:val="000000" w:themeColor="text1"/>
          <w:sz w:val="20"/>
          <w:szCs w:val="20"/>
        </w:rPr>
        <w:lastRenderedPageBreak/>
        <w:t>View, download or share the imagery yourself, or ask a pupil to share or download it. If you have already viewed the imagery by accident, you must report this to the DSL</w:t>
      </w:r>
    </w:p>
    <w:p w14:paraId="7914A8AE" w14:textId="77777777" w:rsidR="003D5388" w:rsidRPr="003D5388" w:rsidRDefault="003D5388" w:rsidP="001A7781">
      <w:pPr>
        <w:numPr>
          <w:ilvl w:val="0"/>
          <w:numId w:val="11"/>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Delete the imagery or ask the pupil to delete it</w:t>
      </w:r>
    </w:p>
    <w:p w14:paraId="289822FC" w14:textId="77777777" w:rsidR="003D5388" w:rsidRPr="003D5388" w:rsidRDefault="003D5388" w:rsidP="001A7781">
      <w:pPr>
        <w:numPr>
          <w:ilvl w:val="0"/>
          <w:numId w:val="11"/>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Ask the pupil(s) who are involved in the incident to disclose information regarding the imagery (this is the DSL’s responsibility) </w:t>
      </w:r>
    </w:p>
    <w:p w14:paraId="6F82D61D" w14:textId="77777777" w:rsidR="003D5388" w:rsidRPr="003D5388" w:rsidRDefault="003D5388" w:rsidP="001A7781">
      <w:pPr>
        <w:numPr>
          <w:ilvl w:val="0"/>
          <w:numId w:val="11"/>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Share information about the incident with other members of staff, the pupil(s) it involves or their, or other, parents and/or carers</w:t>
      </w:r>
    </w:p>
    <w:p w14:paraId="6B1D0BF5" w14:textId="6AE1FB15" w:rsidR="003E3C83" w:rsidRPr="00CB0BC9" w:rsidRDefault="003D5388" w:rsidP="001A7781">
      <w:pPr>
        <w:numPr>
          <w:ilvl w:val="0"/>
          <w:numId w:val="11"/>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Say or do anything to blame or shame any young people involved</w:t>
      </w:r>
    </w:p>
    <w:p w14:paraId="05994CBB" w14:textId="7A6A34C2"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You should explain that you need to report the </w:t>
      </w:r>
      <w:proofErr w:type="gramStart"/>
      <w:r w:rsidRPr="003D5388">
        <w:rPr>
          <w:rFonts w:ascii="Arial" w:hAnsi="Arial" w:cs="Arial"/>
          <w:color w:val="000000" w:themeColor="text1"/>
          <w:sz w:val="20"/>
          <w:szCs w:val="20"/>
        </w:rPr>
        <w:t>incident, and</w:t>
      </w:r>
      <w:proofErr w:type="gramEnd"/>
      <w:r w:rsidRPr="003D5388">
        <w:rPr>
          <w:rFonts w:ascii="Arial" w:hAnsi="Arial" w:cs="Arial"/>
          <w:color w:val="000000" w:themeColor="text1"/>
          <w:sz w:val="20"/>
          <w:szCs w:val="20"/>
        </w:rPr>
        <w:t xml:space="preserve"> reassure the pupil(s) that they will receive support and help from the DSL.</w:t>
      </w:r>
    </w:p>
    <w:p w14:paraId="27450E40"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Initial review meeting</w:t>
      </w:r>
    </w:p>
    <w:p w14:paraId="1F406779" w14:textId="10FB9F99" w:rsidR="003D5388"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Following a report of an incident, the DSL</w:t>
      </w:r>
      <w:r w:rsidR="003E3C83">
        <w:rPr>
          <w:rFonts w:ascii="Arial" w:hAnsi="Arial" w:cs="Arial"/>
          <w:color w:val="000000" w:themeColor="text1"/>
          <w:sz w:val="20"/>
          <w:szCs w:val="20"/>
        </w:rPr>
        <w:t xml:space="preserve"> will request a written report (MS PRU concern form) and</w:t>
      </w:r>
      <w:r w:rsidRPr="003D5388">
        <w:rPr>
          <w:rFonts w:ascii="Arial" w:hAnsi="Arial" w:cs="Arial"/>
          <w:color w:val="000000" w:themeColor="text1"/>
          <w:sz w:val="20"/>
          <w:szCs w:val="20"/>
        </w:rPr>
        <w:t xml:space="preserve"> hold an initial review meeting with appropriate school staff. This meeting will consider the initial evidence and</w:t>
      </w:r>
      <w:r w:rsidR="003E3C83">
        <w:rPr>
          <w:rFonts w:ascii="Arial" w:hAnsi="Arial" w:cs="Arial"/>
          <w:color w:val="000000" w:themeColor="text1"/>
          <w:sz w:val="20"/>
          <w:szCs w:val="20"/>
        </w:rPr>
        <w:t xml:space="preserve"> the DSL will work in partnership with MS PRU</w:t>
      </w:r>
      <w:r w:rsidRPr="003D5388">
        <w:rPr>
          <w:rFonts w:ascii="Arial" w:hAnsi="Arial" w:cs="Arial"/>
          <w:color w:val="000000" w:themeColor="text1"/>
          <w:sz w:val="20"/>
          <w:szCs w:val="20"/>
        </w:rPr>
        <w:t xml:space="preserve"> to determine: </w:t>
      </w:r>
    </w:p>
    <w:p w14:paraId="04CE459B" w14:textId="11B66D08"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Whether there is an immediate risk to pupil(s)</w:t>
      </w:r>
      <w:r w:rsidR="003E3C83">
        <w:rPr>
          <w:rFonts w:ascii="Arial" w:hAnsi="Arial" w:cs="Arial"/>
          <w:color w:val="000000" w:themeColor="text1"/>
          <w:sz w:val="20"/>
          <w:szCs w:val="20"/>
        </w:rPr>
        <w:t>.</w:t>
      </w:r>
    </w:p>
    <w:p w14:paraId="78510B12"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a referral needs to be made to the police and/or children’s social care </w:t>
      </w:r>
    </w:p>
    <w:p w14:paraId="5822A17B"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If it is necessary to view the imagery in order to safeguard the young person (in most cases, imagery should not be viewed)</w:t>
      </w:r>
    </w:p>
    <w:p w14:paraId="4399D3E9"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What further information is required to decide on the best response</w:t>
      </w:r>
    </w:p>
    <w:p w14:paraId="7F635E84"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Whether the imagery has been shared widely and via what services and/or platforms (this may be unknown)</w:t>
      </w:r>
    </w:p>
    <w:p w14:paraId="222DFC18"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Whether immediate action should be taken to delete or remove images from devices or online services</w:t>
      </w:r>
    </w:p>
    <w:p w14:paraId="592CEE39"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Any relevant facts about the pupils involved which would influence risk assessment</w:t>
      </w:r>
    </w:p>
    <w:p w14:paraId="2BBBE1D1" w14:textId="77777777" w:rsidR="003D5388" w:rsidRPr="003D5388"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If there is a need to contact another school, college, setting or individual</w:t>
      </w:r>
    </w:p>
    <w:p w14:paraId="7A9D3358" w14:textId="13E13049" w:rsidR="003E3C83" w:rsidRPr="00CB0BC9" w:rsidRDefault="003D5388" w:rsidP="001A7781">
      <w:pPr>
        <w:numPr>
          <w:ilvl w:val="0"/>
          <w:numId w:val="12"/>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Whether to contact parents or carers of the pupils involved (in most cases parents should be involved)</w:t>
      </w:r>
    </w:p>
    <w:p w14:paraId="6FCEA030" w14:textId="77777777" w:rsidR="003D5388" w:rsidRPr="003D5388" w:rsidRDefault="003D5388" w:rsidP="003D5388">
      <w:pPr>
        <w:spacing w:line="360" w:lineRule="auto"/>
        <w:rPr>
          <w:rFonts w:ascii="Arial" w:hAnsi="Arial" w:cs="Arial"/>
          <w:color w:val="000000" w:themeColor="text1"/>
          <w:sz w:val="20"/>
          <w:szCs w:val="20"/>
          <w:lang w:val="en-US"/>
        </w:rPr>
      </w:pPr>
      <w:r w:rsidRPr="003D5388">
        <w:rPr>
          <w:rFonts w:ascii="Arial" w:hAnsi="Arial" w:cs="Arial"/>
          <w:color w:val="000000" w:themeColor="text1"/>
          <w:sz w:val="20"/>
          <w:szCs w:val="20"/>
        </w:rPr>
        <w:t xml:space="preserve">The DSL will make an immediate referral to police and/or children’s social care if: </w:t>
      </w:r>
    </w:p>
    <w:p w14:paraId="64E44400" w14:textId="77777777" w:rsidR="003D5388" w:rsidRPr="003D5388"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The incident involves an adult </w:t>
      </w:r>
    </w:p>
    <w:p w14:paraId="2411A9DD" w14:textId="77777777" w:rsidR="003D5388" w:rsidRPr="003D5388"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lastRenderedPageBreak/>
        <w:t>There is reason to believe that a young person has been coerced, blackmailed or groomed, or if there are concerns about their capacity to consent (for example owing to special educational needs)</w:t>
      </w:r>
    </w:p>
    <w:p w14:paraId="54AE5269" w14:textId="77777777" w:rsidR="003D5388" w:rsidRPr="003D5388"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What the DSL knows about the imagery suggests the content depicts sexual acts which are unusual for the young person’s developmental stage, or are violent</w:t>
      </w:r>
    </w:p>
    <w:p w14:paraId="3E9C58CA" w14:textId="77777777" w:rsidR="003D5388" w:rsidRPr="003D5388"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The imagery involves sexual acts and any pupil in the imagery is under 13</w:t>
      </w:r>
    </w:p>
    <w:p w14:paraId="36AB71AA" w14:textId="12F35611" w:rsidR="003E3C83" w:rsidRPr="00CB0BC9" w:rsidRDefault="003D5388" w:rsidP="001A7781">
      <w:pPr>
        <w:numPr>
          <w:ilvl w:val="0"/>
          <w:numId w:val="13"/>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The DSL has reason to believe a pupil is at immediate risk of harm owing to the sharing of the imagery (for example, the young person is presenting as suicidal or self-harming)</w:t>
      </w:r>
    </w:p>
    <w:p w14:paraId="73CB63B8" w14:textId="1C3977BC"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none of the above apply then the DSL, in consultation with </w:t>
      </w:r>
      <w:r w:rsidR="003E3C83">
        <w:rPr>
          <w:rFonts w:ascii="Arial" w:hAnsi="Arial" w:cs="Arial"/>
          <w:color w:val="000000" w:themeColor="text1"/>
          <w:sz w:val="20"/>
          <w:szCs w:val="20"/>
        </w:rPr>
        <w:t>MS PRU</w:t>
      </w:r>
      <w:r w:rsidRPr="003D5388">
        <w:rPr>
          <w:rFonts w:ascii="Arial" w:hAnsi="Arial" w:cs="Arial"/>
          <w:color w:val="000000" w:themeColor="text1"/>
          <w:sz w:val="20"/>
          <w:szCs w:val="20"/>
        </w:rPr>
        <w:t xml:space="preserve"> and other members of staff as appropriate, may decide to respond to the incident without involving the police or children’s social care.</w:t>
      </w:r>
    </w:p>
    <w:p w14:paraId="6A4DE80E"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Further review by the DSL</w:t>
      </w:r>
    </w:p>
    <w:p w14:paraId="6CCAB286" w14:textId="63B3370E"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at the initial review </w:t>
      </w:r>
      <w:proofErr w:type="gramStart"/>
      <w:r w:rsidRPr="003D5388">
        <w:rPr>
          <w:rFonts w:ascii="Arial" w:hAnsi="Arial" w:cs="Arial"/>
          <w:color w:val="000000" w:themeColor="text1"/>
          <w:sz w:val="20"/>
          <w:szCs w:val="20"/>
        </w:rPr>
        <w:t>stage</w:t>
      </w:r>
      <w:proofErr w:type="gramEnd"/>
      <w:r w:rsidRPr="003D5388">
        <w:rPr>
          <w:rFonts w:ascii="Arial" w:hAnsi="Arial" w:cs="Arial"/>
          <w:color w:val="000000" w:themeColor="text1"/>
          <w:sz w:val="20"/>
          <w:szCs w:val="20"/>
        </w:rPr>
        <w:t xml:space="preserve"> a decision has been made not to refer to police and/or children’s social care, the DSL will conduct a further review.</w:t>
      </w:r>
    </w:p>
    <w:p w14:paraId="39FD80FD" w14:textId="6D540EC7"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They will hold interviews with the pupils involved (if appropriate) to establish the facts and assess the risks. </w:t>
      </w:r>
    </w:p>
    <w:p w14:paraId="35CB0646" w14:textId="4CC7E606"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at any point in the process there is a concern that a pupil has been harmed or is at risk of harm, a referral will be made to children’s social care and/or the police immediately. </w:t>
      </w:r>
    </w:p>
    <w:p w14:paraId="7281F875"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Informing parents</w:t>
      </w:r>
    </w:p>
    <w:p w14:paraId="04964B21" w14:textId="2BD0463A"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The DSL will inform parents at an early stage and keep them involved in the process, unless there is a good reason to believe that involving them would put the pupil at risk of harm. </w:t>
      </w:r>
    </w:p>
    <w:p w14:paraId="5FDE2528"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Referring to the police</w:t>
      </w:r>
    </w:p>
    <w:p w14:paraId="01F5310E" w14:textId="7022F4EF"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If it is necessary to refer an incident to the police, this will be done through </w:t>
      </w:r>
      <w:r w:rsidR="003E3C83">
        <w:rPr>
          <w:rFonts w:ascii="Arial" w:hAnsi="Arial" w:cs="Arial"/>
          <w:color w:val="000000" w:themeColor="text1"/>
          <w:sz w:val="20"/>
          <w:szCs w:val="20"/>
        </w:rPr>
        <w:t>contacting 101; Music Stuff’s DSL will support with this.</w:t>
      </w:r>
    </w:p>
    <w:p w14:paraId="219F7214"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Recording incidents</w:t>
      </w:r>
    </w:p>
    <w:p w14:paraId="3C675E6C" w14:textId="081B7B2D"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All sexting incidents and the decisions made in responding to them will be recorded. The record-keeping arrangements set out in section 12 of this policy also apply to recording incidents of sexting. </w:t>
      </w:r>
    </w:p>
    <w:p w14:paraId="7272165C" w14:textId="77777777" w:rsidR="003D5388" w:rsidRPr="003D5388" w:rsidRDefault="003D5388" w:rsidP="00CB0BC9">
      <w:pPr>
        <w:spacing w:before="120" w:after="120" w:line="360" w:lineRule="auto"/>
        <w:rPr>
          <w:rFonts w:ascii="Arial" w:hAnsi="Arial" w:cs="Arial"/>
          <w:b/>
          <w:color w:val="000000" w:themeColor="text1"/>
          <w:sz w:val="20"/>
          <w:szCs w:val="20"/>
        </w:rPr>
      </w:pPr>
      <w:r w:rsidRPr="003D5388">
        <w:rPr>
          <w:rFonts w:ascii="Arial" w:hAnsi="Arial" w:cs="Arial"/>
          <w:b/>
          <w:color w:val="000000" w:themeColor="text1"/>
          <w:sz w:val="20"/>
          <w:szCs w:val="20"/>
        </w:rPr>
        <w:t xml:space="preserve">Curriculum coverage </w:t>
      </w:r>
    </w:p>
    <w:p w14:paraId="6E4A8E13" w14:textId="77777777" w:rsidR="003D5388"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Pupils are taught about the issues surrounding sexting as part of our PSHE education and</w:t>
      </w:r>
      <w:r w:rsidRPr="0020296D">
        <w:rPr>
          <w:rFonts w:ascii="Arial" w:hAnsi="Arial" w:cs="Arial"/>
          <w:color w:val="000000" w:themeColor="text1"/>
          <w:sz w:val="20"/>
          <w:szCs w:val="20"/>
        </w:rPr>
        <w:t xml:space="preserve"> computing </w:t>
      </w:r>
      <w:r w:rsidRPr="003D5388">
        <w:rPr>
          <w:rFonts w:ascii="Arial" w:hAnsi="Arial" w:cs="Arial"/>
          <w:color w:val="000000" w:themeColor="text1"/>
          <w:sz w:val="20"/>
          <w:szCs w:val="20"/>
        </w:rPr>
        <w:t xml:space="preserve">programmes. Teaching covers the following in relation to sexting: </w:t>
      </w:r>
    </w:p>
    <w:p w14:paraId="3D3969EF"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What it is</w:t>
      </w:r>
    </w:p>
    <w:p w14:paraId="5EA1D98D"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How it is most likely to be encountered</w:t>
      </w:r>
    </w:p>
    <w:p w14:paraId="0223ED5D"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lastRenderedPageBreak/>
        <w:t>The consequences of requesting, forwarding or providing such images, including when it is and is not abusive</w:t>
      </w:r>
    </w:p>
    <w:p w14:paraId="3755B4EB"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Issues of legality</w:t>
      </w:r>
    </w:p>
    <w:p w14:paraId="6E0A74AF" w14:textId="77777777" w:rsidR="003D5388" w:rsidRPr="003D5388" w:rsidRDefault="003D5388" w:rsidP="001A7781">
      <w:pPr>
        <w:numPr>
          <w:ilvl w:val="0"/>
          <w:numId w:val="14"/>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The risk of damage to people’s feelings and reputation</w:t>
      </w:r>
    </w:p>
    <w:p w14:paraId="222B6233" w14:textId="77777777" w:rsidR="003D5388" w:rsidRPr="003D5388" w:rsidRDefault="003D5388" w:rsidP="003D5388">
      <w:pPr>
        <w:spacing w:line="360" w:lineRule="auto"/>
        <w:rPr>
          <w:rFonts w:ascii="Arial" w:hAnsi="Arial" w:cs="Arial"/>
          <w:color w:val="000000" w:themeColor="text1"/>
          <w:sz w:val="20"/>
          <w:szCs w:val="20"/>
          <w:lang w:val="en-US"/>
        </w:rPr>
      </w:pPr>
      <w:r w:rsidRPr="003D5388">
        <w:rPr>
          <w:rFonts w:ascii="Arial" w:hAnsi="Arial" w:cs="Arial"/>
          <w:color w:val="000000" w:themeColor="text1"/>
          <w:sz w:val="20"/>
          <w:szCs w:val="20"/>
        </w:rPr>
        <w:t>Pupils also learn the strategies and skills needed to manage:</w:t>
      </w:r>
    </w:p>
    <w:p w14:paraId="7563057B" w14:textId="77777777" w:rsidR="003D5388" w:rsidRPr="003D5388" w:rsidRDefault="003D5388" w:rsidP="001A7781">
      <w:pPr>
        <w:numPr>
          <w:ilvl w:val="0"/>
          <w:numId w:val="15"/>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Specific requests or pressure to provide (or forward) such images</w:t>
      </w:r>
    </w:p>
    <w:p w14:paraId="1CAE5D91" w14:textId="5B45F580" w:rsidR="003E3C83" w:rsidRPr="00CB0BC9" w:rsidRDefault="003D5388" w:rsidP="001A7781">
      <w:pPr>
        <w:numPr>
          <w:ilvl w:val="0"/>
          <w:numId w:val="15"/>
        </w:num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The receipt of such images</w:t>
      </w:r>
    </w:p>
    <w:p w14:paraId="023A1C53" w14:textId="25E813D5" w:rsidR="003E3C83" w:rsidRPr="003D5388" w:rsidRDefault="003D5388" w:rsidP="00CB0BC9">
      <w:pPr>
        <w:spacing w:before="120" w:after="120" w:line="360" w:lineRule="auto"/>
        <w:rPr>
          <w:rFonts w:ascii="Arial" w:hAnsi="Arial" w:cs="Arial"/>
          <w:color w:val="000000" w:themeColor="text1"/>
          <w:sz w:val="20"/>
          <w:szCs w:val="20"/>
        </w:rPr>
      </w:pPr>
      <w:r w:rsidRPr="003D5388">
        <w:rPr>
          <w:rFonts w:ascii="Arial" w:hAnsi="Arial" w:cs="Arial"/>
          <w:color w:val="000000" w:themeColor="text1"/>
          <w:sz w:val="20"/>
          <w:szCs w:val="20"/>
        </w:rPr>
        <w:t xml:space="preserve">This policy on sexting is also shared with pupils so they are aware of the processes the school will follow in the event of an </w:t>
      </w:r>
      <w:proofErr w:type="gramStart"/>
      <w:r w:rsidRPr="003D5388">
        <w:rPr>
          <w:rFonts w:ascii="Arial" w:hAnsi="Arial" w:cs="Arial"/>
          <w:color w:val="000000" w:themeColor="text1"/>
          <w:sz w:val="20"/>
          <w:szCs w:val="20"/>
        </w:rPr>
        <w:t>incident</w:t>
      </w:r>
      <w:r w:rsidR="003E3C83">
        <w:rPr>
          <w:rFonts w:ascii="Arial" w:hAnsi="Arial" w:cs="Arial"/>
          <w:color w:val="000000" w:themeColor="text1"/>
          <w:sz w:val="20"/>
          <w:szCs w:val="20"/>
        </w:rPr>
        <w:t>;</w:t>
      </w:r>
      <w:proofErr w:type="gramEnd"/>
      <w:r w:rsidR="003E3C83">
        <w:rPr>
          <w:rFonts w:ascii="Arial" w:hAnsi="Arial" w:cs="Arial"/>
          <w:color w:val="000000" w:themeColor="text1"/>
          <w:sz w:val="20"/>
          <w:szCs w:val="20"/>
        </w:rPr>
        <w:t xml:space="preserve"> via displays within all Music Stuff learning centres.</w:t>
      </w:r>
    </w:p>
    <w:p w14:paraId="44499783" w14:textId="77777777" w:rsidR="003E3C83" w:rsidRPr="003E3C83" w:rsidRDefault="003E3C83" w:rsidP="00CB0BC9">
      <w:pPr>
        <w:pStyle w:val="Caption1"/>
        <w:spacing w:line="360" w:lineRule="auto"/>
        <w:rPr>
          <w:rFonts w:cs="Arial"/>
          <w:b/>
          <w:i w:val="0"/>
          <w:color w:val="000000" w:themeColor="text1"/>
          <w:szCs w:val="20"/>
        </w:rPr>
      </w:pPr>
      <w:bookmarkStart w:id="13" w:name="_Toc527623674"/>
      <w:r w:rsidRPr="003E3C83">
        <w:rPr>
          <w:rFonts w:cs="Arial"/>
          <w:b/>
          <w:i w:val="0"/>
          <w:color w:val="000000" w:themeColor="text1"/>
          <w:szCs w:val="20"/>
        </w:rPr>
        <w:t>8. Notifying parents</w:t>
      </w:r>
      <w:bookmarkEnd w:id="13"/>
    </w:p>
    <w:p w14:paraId="5C7A8AFF" w14:textId="534D8E2C" w:rsidR="009A5CBC" w:rsidRDefault="003E3C83" w:rsidP="00CB0BC9">
      <w:pPr>
        <w:spacing w:before="120" w:after="120" w:line="360" w:lineRule="auto"/>
        <w:rPr>
          <w:rFonts w:ascii="Arial" w:hAnsi="Arial" w:cs="Arial"/>
          <w:sz w:val="20"/>
          <w:szCs w:val="20"/>
        </w:rPr>
      </w:pPr>
      <w:r w:rsidRPr="003E3C83">
        <w:rPr>
          <w:rFonts w:ascii="Arial" w:hAnsi="Arial" w:cs="Arial"/>
          <w:sz w:val="20"/>
          <w:szCs w:val="20"/>
        </w:rPr>
        <w:t xml:space="preserve">Where appropriate, we will discuss any concerns about a child with the child’s parents. The DSL will normally do this in the event of a suspicion or disclosure. </w:t>
      </w:r>
    </w:p>
    <w:p w14:paraId="7BC2FDE4" w14:textId="615405E0" w:rsidR="009A5CBC" w:rsidRPr="003E3C83" w:rsidRDefault="003E3C83" w:rsidP="00CB0BC9">
      <w:pPr>
        <w:spacing w:before="120" w:after="120" w:line="360" w:lineRule="auto"/>
        <w:rPr>
          <w:rFonts w:ascii="Arial" w:hAnsi="Arial" w:cs="Arial"/>
          <w:sz w:val="20"/>
          <w:szCs w:val="20"/>
        </w:rPr>
      </w:pPr>
      <w:r w:rsidRPr="003E3C83">
        <w:rPr>
          <w:rFonts w:ascii="Arial" w:hAnsi="Arial" w:cs="Arial"/>
          <w:sz w:val="20"/>
          <w:szCs w:val="20"/>
        </w:rPr>
        <w:t xml:space="preserve">Other staff will only talk to parents about any such concerns following consultation with the DSL. </w:t>
      </w:r>
    </w:p>
    <w:p w14:paraId="25B17D08" w14:textId="6F723EAF" w:rsidR="003E3C83" w:rsidRPr="003E3C83" w:rsidRDefault="003E3C83" w:rsidP="00CB0BC9">
      <w:pPr>
        <w:spacing w:before="120" w:after="120" w:line="360" w:lineRule="auto"/>
        <w:rPr>
          <w:rFonts w:ascii="Arial" w:hAnsi="Arial" w:cs="Arial"/>
          <w:sz w:val="20"/>
          <w:szCs w:val="20"/>
        </w:rPr>
      </w:pPr>
      <w:r w:rsidRPr="003E3C83">
        <w:rPr>
          <w:rFonts w:ascii="Arial" w:hAnsi="Arial" w:cs="Arial"/>
          <w:sz w:val="20"/>
          <w:szCs w:val="20"/>
        </w:rPr>
        <w:t xml:space="preserve">If we believe that notifying the parents would increase the risk to the child, we will discuss this with the </w:t>
      </w:r>
      <w:r>
        <w:rPr>
          <w:rFonts w:ascii="Arial" w:hAnsi="Arial" w:cs="Arial"/>
          <w:sz w:val="20"/>
          <w:szCs w:val="20"/>
        </w:rPr>
        <w:t>MSCB</w:t>
      </w:r>
      <w:r w:rsidRPr="003E3C83">
        <w:rPr>
          <w:rFonts w:ascii="Arial" w:hAnsi="Arial" w:cs="Arial"/>
          <w:sz w:val="20"/>
          <w:szCs w:val="20"/>
        </w:rPr>
        <w:t xml:space="preserve"> </w:t>
      </w:r>
      <w:r>
        <w:rPr>
          <w:rFonts w:ascii="Arial" w:hAnsi="Arial" w:cs="Arial"/>
          <w:sz w:val="20"/>
          <w:szCs w:val="20"/>
        </w:rPr>
        <w:t xml:space="preserve">and MS PRU </w:t>
      </w:r>
      <w:r w:rsidRPr="003E3C83">
        <w:rPr>
          <w:rFonts w:ascii="Arial" w:hAnsi="Arial" w:cs="Arial"/>
          <w:sz w:val="20"/>
          <w:szCs w:val="20"/>
        </w:rPr>
        <w:t>team before doing so.</w:t>
      </w:r>
    </w:p>
    <w:p w14:paraId="0468E3B8" w14:textId="0CDBB763" w:rsidR="003E3C83" w:rsidRPr="003E3C83" w:rsidRDefault="003E3C83" w:rsidP="00CB0BC9">
      <w:pPr>
        <w:spacing w:before="120" w:after="120" w:line="360" w:lineRule="auto"/>
        <w:rPr>
          <w:rFonts w:ascii="Arial" w:hAnsi="Arial" w:cs="Arial"/>
          <w:sz w:val="20"/>
          <w:szCs w:val="20"/>
        </w:rPr>
      </w:pPr>
      <w:r w:rsidRPr="003E3C83">
        <w:rPr>
          <w:rFonts w:ascii="Arial" w:hAnsi="Arial" w:cs="Arial"/>
          <w:sz w:val="20"/>
          <w:szCs w:val="20"/>
        </w:rPr>
        <w:t>In the case of allegations of abuse made against other children, we will normally notify the parents of all the children involved.</w:t>
      </w:r>
    </w:p>
    <w:p w14:paraId="12A1042C" w14:textId="77777777" w:rsidR="003E3C83" w:rsidRPr="003E3C83" w:rsidRDefault="003E3C83" w:rsidP="00CB0BC9">
      <w:pPr>
        <w:pStyle w:val="Caption1"/>
        <w:spacing w:line="360" w:lineRule="auto"/>
        <w:rPr>
          <w:rFonts w:cs="Arial"/>
          <w:b/>
          <w:i w:val="0"/>
          <w:color w:val="000000" w:themeColor="text1"/>
          <w:szCs w:val="20"/>
        </w:rPr>
      </w:pPr>
      <w:bookmarkStart w:id="14" w:name="_Toc527623675"/>
      <w:r w:rsidRPr="003E3C83">
        <w:rPr>
          <w:rFonts w:cs="Arial"/>
          <w:b/>
          <w:i w:val="0"/>
          <w:color w:val="000000" w:themeColor="text1"/>
          <w:szCs w:val="20"/>
        </w:rPr>
        <w:t xml:space="preserve">9. </w:t>
      </w:r>
      <w:bookmarkStart w:id="15" w:name="_Hlk532323847"/>
      <w:r w:rsidRPr="003E3C83">
        <w:rPr>
          <w:rFonts w:cs="Arial"/>
          <w:b/>
          <w:i w:val="0"/>
          <w:color w:val="000000" w:themeColor="text1"/>
          <w:szCs w:val="20"/>
        </w:rPr>
        <w:t>Pupils with special educational needs and disabilities</w:t>
      </w:r>
      <w:bookmarkEnd w:id="14"/>
      <w:bookmarkEnd w:id="15"/>
    </w:p>
    <w:p w14:paraId="4629D663" w14:textId="3BD35AB3" w:rsidR="003E3C83" w:rsidRPr="003E3C83" w:rsidRDefault="003E3C83" w:rsidP="00CB0BC9">
      <w:pPr>
        <w:spacing w:before="120" w:after="120" w:line="360" w:lineRule="auto"/>
        <w:rPr>
          <w:rFonts w:ascii="Arial" w:hAnsi="Arial" w:cs="Arial"/>
          <w:sz w:val="20"/>
          <w:szCs w:val="20"/>
        </w:rPr>
      </w:pPr>
      <w:r w:rsidRPr="003E3C83">
        <w:rPr>
          <w:rFonts w:ascii="Arial" w:hAnsi="Arial" w:cs="Arial"/>
          <w:sz w:val="20"/>
          <w:szCs w:val="20"/>
        </w:rPr>
        <w:t>We recognise that pupils with special educational needs</w:t>
      </w:r>
      <w:r w:rsidR="0020296D">
        <w:rPr>
          <w:rFonts w:ascii="Arial" w:hAnsi="Arial" w:cs="Arial"/>
          <w:sz w:val="20"/>
          <w:szCs w:val="20"/>
        </w:rPr>
        <w:t xml:space="preserve"> </w:t>
      </w:r>
      <w:r w:rsidRPr="003E3C83">
        <w:rPr>
          <w:rFonts w:ascii="Arial" w:hAnsi="Arial" w:cs="Arial"/>
          <w:sz w:val="20"/>
          <w:szCs w:val="20"/>
        </w:rPr>
        <w:t>and disabilities</w:t>
      </w:r>
      <w:r w:rsidR="0020296D">
        <w:rPr>
          <w:rFonts w:ascii="Arial" w:hAnsi="Arial" w:cs="Arial"/>
          <w:sz w:val="20"/>
          <w:szCs w:val="20"/>
        </w:rPr>
        <w:t xml:space="preserve"> (SEND)</w:t>
      </w:r>
      <w:r w:rsidRPr="003E3C83">
        <w:rPr>
          <w:rFonts w:ascii="Arial" w:hAnsi="Arial" w:cs="Arial"/>
          <w:sz w:val="20"/>
          <w:szCs w:val="20"/>
        </w:rPr>
        <w:t xml:space="preserve"> can face additional safeguarding challenges. Additional barriers can exist when recognising abuse and neglect in this group, including: </w:t>
      </w:r>
    </w:p>
    <w:p w14:paraId="4E127BF7" w14:textId="77777777" w:rsidR="003E3C83" w:rsidRPr="003E3C83" w:rsidRDefault="003E3C83" w:rsidP="001A7781">
      <w:pPr>
        <w:numPr>
          <w:ilvl w:val="0"/>
          <w:numId w:val="16"/>
        </w:numPr>
        <w:spacing w:before="120" w:after="120" w:line="360" w:lineRule="auto"/>
        <w:rPr>
          <w:rFonts w:ascii="Arial" w:hAnsi="Arial" w:cs="Arial"/>
          <w:sz w:val="20"/>
          <w:szCs w:val="20"/>
        </w:rPr>
      </w:pPr>
      <w:r w:rsidRPr="003E3C83">
        <w:rPr>
          <w:rFonts w:ascii="Arial" w:hAnsi="Arial" w:cs="Arial"/>
          <w:sz w:val="20"/>
          <w:szCs w:val="20"/>
        </w:rPr>
        <w:t>Assumptions that indicators of possible abuse such as behaviour, mood and injury relate to the child’s disability without further exploration</w:t>
      </w:r>
    </w:p>
    <w:p w14:paraId="362A9111" w14:textId="77777777" w:rsidR="003E3C83" w:rsidRPr="003E3C83" w:rsidRDefault="003E3C83" w:rsidP="001A7781">
      <w:pPr>
        <w:numPr>
          <w:ilvl w:val="0"/>
          <w:numId w:val="16"/>
        </w:numPr>
        <w:spacing w:before="120" w:after="120" w:line="360" w:lineRule="auto"/>
        <w:rPr>
          <w:rFonts w:ascii="Arial" w:hAnsi="Arial" w:cs="Arial"/>
          <w:sz w:val="20"/>
          <w:szCs w:val="20"/>
        </w:rPr>
      </w:pPr>
      <w:r w:rsidRPr="003E3C83">
        <w:rPr>
          <w:rFonts w:ascii="Arial" w:hAnsi="Arial" w:cs="Arial"/>
          <w:sz w:val="20"/>
          <w:szCs w:val="20"/>
        </w:rPr>
        <w:t>Pupils being more prone to peer group isolation than other pupils</w:t>
      </w:r>
    </w:p>
    <w:p w14:paraId="1A0C06F4" w14:textId="77777777" w:rsidR="003E3C83" w:rsidRPr="003E3C83" w:rsidRDefault="003E3C83" w:rsidP="001A7781">
      <w:pPr>
        <w:numPr>
          <w:ilvl w:val="0"/>
          <w:numId w:val="16"/>
        </w:numPr>
        <w:spacing w:before="120" w:after="120" w:line="360" w:lineRule="auto"/>
        <w:rPr>
          <w:rFonts w:ascii="Arial" w:hAnsi="Arial" w:cs="Arial"/>
          <w:sz w:val="20"/>
          <w:szCs w:val="20"/>
        </w:rPr>
      </w:pPr>
      <w:r w:rsidRPr="003E3C83">
        <w:rPr>
          <w:rFonts w:ascii="Arial" w:hAnsi="Arial" w:cs="Arial"/>
          <w:sz w:val="20"/>
          <w:szCs w:val="20"/>
        </w:rPr>
        <w:t>The potential for pupils with SEN and disabilities being disproportionally impacted by behaviours such as bullying, without outwardly showing any signs</w:t>
      </w:r>
    </w:p>
    <w:p w14:paraId="5A7386F2" w14:textId="77777777" w:rsidR="003E3C83" w:rsidRPr="003E3C83" w:rsidRDefault="003E3C83" w:rsidP="001A7781">
      <w:pPr>
        <w:numPr>
          <w:ilvl w:val="0"/>
          <w:numId w:val="16"/>
        </w:numPr>
        <w:spacing w:before="120" w:after="120" w:line="360" w:lineRule="auto"/>
        <w:rPr>
          <w:rFonts w:ascii="Arial" w:hAnsi="Arial" w:cs="Arial"/>
          <w:sz w:val="20"/>
          <w:szCs w:val="20"/>
        </w:rPr>
      </w:pPr>
      <w:r w:rsidRPr="003E3C83">
        <w:rPr>
          <w:rFonts w:ascii="Arial" w:hAnsi="Arial" w:cs="Arial"/>
          <w:sz w:val="20"/>
          <w:szCs w:val="20"/>
        </w:rPr>
        <w:t>Communication barriers and difficulties in overcoming these barriers</w:t>
      </w:r>
    </w:p>
    <w:p w14:paraId="12FBB44D" w14:textId="38ACA090" w:rsidR="0020296D" w:rsidRPr="0020296D" w:rsidRDefault="0020296D" w:rsidP="0091327C">
      <w:pPr>
        <w:spacing w:line="360" w:lineRule="auto"/>
        <w:rPr>
          <w:rFonts w:ascii="Arial" w:hAnsi="Arial" w:cs="Arial"/>
          <w:sz w:val="20"/>
          <w:szCs w:val="20"/>
        </w:rPr>
      </w:pPr>
      <w:r>
        <w:rPr>
          <w:rFonts w:ascii="Arial" w:hAnsi="Arial" w:cs="Arial"/>
          <w:sz w:val="20"/>
          <w:szCs w:val="20"/>
        </w:rPr>
        <w:t>A</w:t>
      </w:r>
      <w:r w:rsidRPr="0020296D">
        <w:rPr>
          <w:rFonts w:ascii="Arial" w:hAnsi="Arial" w:cs="Arial"/>
          <w:sz w:val="20"/>
          <w:szCs w:val="20"/>
        </w:rPr>
        <w:t>ll pupils who attend Music Stuff have SEND</w:t>
      </w:r>
      <w:r>
        <w:rPr>
          <w:rFonts w:ascii="Arial" w:hAnsi="Arial" w:cs="Arial"/>
          <w:sz w:val="20"/>
          <w:szCs w:val="20"/>
        </w:rPr>
        <w:t xml:space="preserve">; </w:t>
      </w:r>
      <w:r w:rsidR="001272D8">
        <w:rPr>
          <w:rFonts w:ascii="Arial" w:hAnsi="Arial" w:cs="Arial"/>
          <w:sz w:val="20"/>
          <w:szCs w:val="20"/>
        </w:rPr>
        <w:t>therefore,</w:t>
      </w:r>
      <w:r w:rsidRPr="0020296D">
        <w:rPr>
          <w:rFonts w:ascii="Arial" w:hAnsi="Arial" w:cs="Arial"/>
          <w:sz w:val="20"/>
          <w:szCs w:val="20"/>
        </w:rPr>
        <w:t xml:space="preserve"> we </w:t>
      </w:r>
      <w:r w:rsidRPr="0020296D">
        <w:rPr>
          <w:rFonts w:ascii="Arial" w:hAnsi="Arial" w:cs="Arial"/>
          <w:b/>
          <w:sz w:val="20"/>
          <w:szCs w:val="20"/>
        </w:rPr>
        <w:t xml:space="preserve">ensure we promote a culture of </w:t>
      </w:r>
      <w:r>
        <w:rPr>
          <w:rFonts w:ascii="Arial" w:hAnsi="Arial" w:cs="Arial"/>
          <w:b/>
          <w:sz w:val="20"/>
          <w:szCs w:val="20"/>
        </w:rPr>
        <w:t xml:space="preserve">continuous </w:t>
      </w:r>
      <w:r w:rsidRPr="0020296D">
        <w:rPr>
          <w:rFonts w:ascii="Arial" w:hAnsi="Arial" w:cs="Arial"/>
          <w:b/>
          <w:sz w:val="20"/>
          <w:szCs w:val="20"/>
        </w:rPr>
        <w:t>vigilance</w:t>
      </w:r>
      <w:r>
        <w:rPr>
          <w:rFonts w:ascii="Arial" w:hAnsi="Arial" w:cs="Arial"/>
          <w:b/>
          <w:sz w:val="20"/>
          <w:szCs w:val="20"/>
        </w:rPr>
        <w:t xml:space="preserve">, </w:t>
      </w:r>
      <w:r w:rsidRPr="0020296D">
        <w:rPr>
          <w:rFonts w:ascii="Arial" w:hAnsi="Arial" w:cs="Arial"/>
          <w:sz w:val="20"/>
          <w:szCs w:val="20"/>
        </w:rPr>
        <w:t>to overcome barriers to identifying (safeguarding and child protection) concerns. Through weekly (</w:t>
      </w:r>
      <w:proofErr w:type="spellStart"/>
      <w:r w:rsidRPr="0020296D">
        <w:rPr>
          <w:rFonts w:ascii="Arial" w:hAnsi="Arial" w:cs="Arial"/>
          <w:sz w:val="20"/>
          <w:szCs w:val="20"/>
        </w:rPr>
        <w:t>one:one</w:t>
      </w:r>
      <w:proofErr w:type="spellEnd"/>
      <w:r w:rsidRPr="0020296D">
        <w:rPr>
          <w:rFonts w:ascii="Arial" w:hAnsi="Arial" w:cs="Arial"/>
          <w:sz w:val="20"/>
          <w:szCs w:val="20"/>
        </w:rPr>
        <w:t xml:space="preserve">) meetings with pupils, a strong dialogue with parents, high staff/pupil ratio, </w:t>
      </w:r>
      <w:r>
        <w:rPr>
          <w:rFonts w:ascii="Arial" w:hAnsi="Arial" w:cs="Arial"/>
          <w:sz w:val="20"/>
          <w:szCs w:val="20"/>
        </w:rPr>
        <w:t xml:space="preserve">self-assessment </w:t>
      </w:r>
      <w:r>
        <w:rPr>
          <w:rFonts w:ascii="Arial" w:hAnsi="Arial" w:cs="Arial"/>
          <w:sz w:val="20"/>
          <w:szCs w:val="20"/>
        </w:rPr>
        <w:lastRenderedPageBreak/>
        <w:t>(emotional development)</w:t>
      </w:r>
      <w:r w:rsidR="001272D8">
        <w:rPr>
          <w:rFonts w:ascii="Arial" w:hAnsi="Arial" w:cs="Arial"/>
          <w:sz w:val="20"/>
          <w:szCs w:val="20"/>
        </w:rPr>
        <w:t xml:space="preserve"> pupil</w:t>
      </w:r>
      <w:r>
        <w:rPr>
          <w:rFonts w:ascii="Arial" w:hAnsi="Arial" w:cs="Arial"/>
          <w:sz w:val="20"/>
          <w:szCs w:val="20"/>
        </w:rPr>
        <w:t xml:space="preserve"> questionnaires</w:t>
      </w:r>
      <w:r w:rsidR="001272D8">
        <w:rPr>
          <w:rFonts w:ascii="Arial" w:hAnsi="Arial" w:cs="Arial"/>
          <w:sz w:val="20"/>
          <w:szCs w:val="20"/>
        </w:rPr>
        <w:t>,</w:t>
      </w:r>
      <w:r>
        <w:rPr>
          <w:rFonts w:ascii="Arial" w:hAnsi="Arial" w:cs="Arial"/>
          <w:sz w:val="20"/>
          <w:szCs w:val="20"/>
        </w:rPr>
        <w:t xml:space="preserve"> </w:t>
      </w:r>
      <w:r w:rsidR="001272D8">
        <w:rPr>
          <w:rFonts w:ascii="Arial" w:hAnsi="Arial" w:cs="Arial"/>
          <w:sz w:val="20"/>
          <w:szCs w:val="20"/>
        </w:rPr>
        <w:t xml:space="preserve">regular staff training and meetings, and </w:t>
      </w:r>
      <w:r w:rsidRPr="0020296D">
        <w:rPr>
          <w:rFonts w:ascii="Arial" w:hAnsi="Arial" w:cs="Arial"/>
          <w:sz w:val="20"/>
          <w:szCs w:val="20"/>
        </w:rPr>
        <w:t>dedicated pastoral support</w:t>
      </w:r>
      <w:r w:rsidR="001272D8">
        <w:rPr>
          <w:rFonts w:ascii="Arial" w:hAnsi="Arial" w:cs="Arial"/>
          <w:sz w:val="20"/>
          <w:szCs w:val="20"/>
        </w:rPr>
        <w:t>/</w:t>
      </w:r>
      <w:r>
        <w:rPr>
          <w:rFonts w:ascii="Arial" w:hAnsi="Arial" w:cs="Arial"/>
          <w:sz w:val="20"/>
          <w:szCs w:val="20"/>
        </w:rPr>
        <w:t>partnership (workings) with MS PRU’s SEND team.</w:t>
      </w:r>
    </w:p>
    <w:p w14:paraId="6767DCE1" w14:textId="0075C65D" w:rsidR="0020296D" w:rsidRDefault="0020296D" w:rsidP="003E3C83">
      <w:pPr>
        <w:spacing w:line="360" w:lineRule="auto"/>
        <w:rPr>
          <w:rFonts w:ascii="Arial" w:hAnsi="Arial" w:cs="Arial"/>
          <w:sz w:val="20"/>
          <w:szCs w:val="20"/>
        </w:rPr>
      </w:pPr>
    </w:p>
    <w:p w14:paraId="41478067" w14:textId="0BA57ABC" w:rsidR="0091327C" w:rsidRDefault="00D67084" w:rsidP="003E3C83">
      <w:pPr>
        <w:spacing w:line="360" w:lineRule="auto"/>
        <w:rPr>
          <w:rFonts w:ascii="Arial" w:hAnsi="Arial" w:cs="Arial"/>
          <w:sz w:val="20"/>
          <w:szCs w:val="20"/>
        </w:rPr>
      </w:pPr>
      <w:r>
        <w:rPr>
          <w:rFonts w:ascii="Arial" w:hAnsi="Arial" w:cs="Arial"/>
          <w:sz w:val="20"/>
          <w:szCs w:val="20"/>
        </w:rPr>
        <w:t>For full details on how we support pupils with SEND, please see the Music Stuff SEND Report, MS PRU SEND Report and MS PRU SEND Policy.</w:t>
      </w:r>
    </w:p>
    <w:p w14:paraId="156D2560" w14:textId="77777777" w:rsidR="009A5CBC" w:rsidRPr="009A5CBC" w:rsidRDefault="009A5CBC" w:rsidP="00CB0BC9">
      <w:pPr>
        <w:pStyle w:val="Caption1"/>
        <w:spacing w:line="360" w:lineRule="auto"/>
        <w:rPr>
          <w:rFonts w:cs="Arial"/>
          <w:b/>
          <w:i w:val="0"/>
          <w:color w:val="000000" w:themeColor="text1"/>
          <w:szCs w:val="20"/>
        </w:rPr>
      </w:pPr>
      <w:bookmarkStart w:id="16" w:name="_Toc527623676"/>
      <w:bookmarkStart w:id="17" w:name="_Hlk532323864"/>
      <w:r w:rsidRPr="009A5CBC">
        <w:rPr>
          <w:rFonts w:cs="Arial"/>
          <w:b/>
          <w:i w:val="0"/>
          <w:color w:val="000000" w:themeColor="text1"/>
          <w:szCs w:val="20"/>
        </w:rPr>
        <w:t>10. Mobile phones and cameras</w:t>
      </w:r>
      <w:bookmarkEnd w:id="16"/>
    </w:p>
    <w:bookmarkEnd w:id="17"/>
    <w:p w14:paraId="173F8375" w14:textId="77777777" w:rsidR="009A5CBC" w:rsidRPr="009A5CBC" w:rsidRDefault="009A5CBC" w:rsidP="00CB0BC9">
      <w:pPr>
        <w:spacing w:before="120" w:after="120" w:line="360" w:lineRule="auto"/>
        <w:rPr>
          <w:rFonts w:ascii="Arial" w:hAnsi="Arial" w:cs="Arial"/>
          <w:sz w:val="20"/>
          <w:szCs w:val="20"/>
        </w:rPr>
      </w:pPr>
      <w:r w:rsidRPr="009A5CBC">
        <w:rPr>
          <w:rFonts w:ascii="Arial" w:hAnsi="Arial" w:cs="Arial"/>
          <w:sz w:val="20"/>
          <w:szCs w:val="20"/>
        </w:rPr>
        <w:t xml:space="preserve">Staff are allowed to bring their personal phones to school for their own </w:t>
      </w:r>
      <w:proofErr w:type="gramStart"/>
      <w:r w:rsidRPr="009A5CBC">
        <w:rPr>
          <w:rFonts w:ascii="Arial" w:hAnsi="Arial" w:cs="Arial"/>
          <w:sz w:val="20"/>
          <w:szCs w:val="20"/>
        </w:rPr>
        <w:t>use, but</w:t>
      </w:r>
      <w:proofErr w:type="gramEnd"/>
      <w:r w:rsidRPr="009A5CBC">
        <w:rPr>
          <w:rFonts w:ascii="Arial" w:hAnsi="Arial" w:cs="Arial"/>
          <w:sz w:val="20"/>
          <w:szCs w:val="20"/>
        </w:rPr>
        <w:t xml:space="preserve"> will limit such use to non-contact time when pupils are not present. Staff members’ personal phones will remain in their bags or cupboards during contact time with pupils.</w:t>
      </w:r>
    </w:p>
    <w:p w14:paraId="7AA2E017" w14:textId="77777777" w:rsidR="009A5CBC" w:rsidRPr="009A5CBC" w:rsidRDefault="009A5CBC" w:rsidP="00CB0BC9">
      <w:pPr>
        <w:spacing w:before="120" w:after="120" w:line="360" w:lineRule="auto"/>
        <w:rPr>
          <w:rFonts w:ascii="Arial" w:hAnsi="Arial" w:cs="Arial"/>
          <w:sz w:val="20"/>
          <w:szCs w:val="20"/>
        </w:rPr>
      </w:pPr>
      <w:r w:rsidRPr="009A5CBC">
        <w:rPr>
          <w:rFonts w:ascii="Arial" w:hAnsi="Arial" w:cs="Arial"/>
          <w:sz w:val="20"/>
          <w:szCs w:val="20"/>
        </w:rPr>
        <w:t xml:space="preserve">Staff will not take pictures or recordings of pupils on their personal phones or cameras. </w:t>
      </w:r>
    </w:p>
    <w:p w14:paraId="557BC239" w14:textId="77777777" w:rsidR="009A5CBC" w:rsidRPr="009A5CBC" w:rsidRDefault="009A5CBC" w:rsidP="00CB0BC9">
      <w:pPr>
        <w:spacing w:before="120" w:after="120" w:line="360" w:lineRule="auto"/>
        <w:rPr>
          <w:rFonts w:ascii="Arial" w:hAnsi="Arial" w:cs="Arial"/>
          <w:sz w:val="20"/>
          <w:szCs w:val="20"/>
        </w:rPr>
      </w:pPr>
      <w:r w:rsidRPr="009A5CBC">
        <w:rPr>
          <w:rFonts w:ascii="Arial" w:hAnsi="Arial" w:cs="Arial"/>
          <w:sz w:val="20"/>
          <w:szCs w:val="20"/>
        </w:rPr>
        <w:t xml:space="preserve">We will follow the General Data Protection Regulation and Data Protection Act 2018 when taking and storing photos and recordings for use in the school. </w:t>
      </w:r>
    </w:p>
    <w:p w14:paraId="71269B83" w14:textId="3DA33984" w:rsidR="00BA114A" w:rsidRPr="00BA114A" w:rsidRDefault="00BA114A" w:rsidP="00CB0BC9">
      <w:pPr>
        <w:pStyle w:val="Caption1"/>
        <w:spacing w:line="360" w:lineRule="auto"/>
        <w:rPr>
          <w:rFonts w:cs="Arial"/>
          <w:i w:val="0"/>
          <w:color w:val="000000" w:themeColor="text1"/>
          <w:szCs w:val="20"/>
          <w:lang w:val="en-GB"/>
        </w:rPr>
      </w:pPr>
      <w:bookmarkStart w:id="18" w:name="_Toc527623677"/>
      <w:r w:rsidRPr="00BA114A">
        <w:rPr>
          <w:rFonts w:cs="Arial"/>
          <w:i w:val="0"/>
          <w:color w:val="000000" w:themeColor="text1"/>
          <w:szCs w:val="20"/>
          <w:lang w:val="en-GB"/>
        </w:rPr>
        <w:t xml:space="preserve">For full details of the procedures around this and wider expectations of staff behaviour; please see the Music Stuff (staff) code of conduct </w:t>
      </w:r>
      <w:r w:rsidR="00D67084">
        <w:rPr>
          <w:rFonts w:cs="Arial"/>
          <w:i w:val="0"/>
          <w:color w:val="000000" w:themeColor="text1"/>
          <w:szCs w:val="20"/>
          <w:lang w:val="en-GB"/>
        </w:rPr>
        <w:t>within the</w:t>
      </w:r>
      <w:r w:rsidRPr="00BA114A">
        <w:rPr>
          <w:rFonts w:cs="Arial"/>
          <w:i w:val="0"/>
          <w:color w:val="000000" w:themeColor="text1"/>
          <w:szCs w:val="20"/>
          <w:lang w:val="en-GB"/>
        </w:rPr>
        <w:t xml:space="preserve"> employee handbook.</w:t>
      </w:r>
    </w:p>
    <w:p w14:paraId="1D3F2E15" w14:textId="7C9166ED" w:rsidR="009A5CBC" w:rsidRPr="00BA114A" w:rsidRDefault="009A5CBC" w:rsidP="00CB0BC9">
      <w:pPr>
        <w:pStyle w:val="Caption1"/>
        <w:spacing w:line="360" w:lineRule="auto"/>
        <w:rPr>
          <w:rFonts w:cs="Arial"/>
          <w:b/>
          <w:i w:val="0"/>
          <w:color w:val="000000" w:themeColor="text1"/>
          <w:szCs w:val="20"/>
        </w:rPr>
      </w:pPr>
      <w:bookmarkStart w:id="19" w:name="_Hlk532323871"/>
      <w:r w:rsidRPr="00BA114A">
        <w:rPr>
          <w:rFonts w:cs="Arial"/>
          <w:b/>
          <w:i w:val="0"/>
          <w:color w:val="000000" w:themeColor="text1"/>
          <w:szCs w:val="20"/>
        </w:rPr>
        <w:t>11. Complaints and concerns about school safeguarding policies</w:t>
      </w:r>
      <w:bookmarkEnd w:id="18"/>
    </w:p>
    <w:p w14:paraId="1BD7A835" w14:textId="77777777" w:rsidR="009A5CBC" w:rsidRPr="009A5CBC" w:rsidRDefault="009A5CBC" w:rsidP="00CB0BC9">
      <w:pPr>
        <w:pStyle w:val="Caption1"/>
        <w:spacing w:line="360" w:lineRule="auto"/>
        <w:rPr>
          <w:rFonts w:cs="Arial"/>
          <w:b/>
          <w:i w:val="0"/>
          <w:color w:val="000000" w:themeColor="text1"/>
          <w:szCs w:val="20"/>
          <w:lang w:val="en-GB"/>
        </w:rPr>
      </w:pPr>
      <w:r w:rsidRPr="009A5CBC">
        <w:rPr>
          <w:rFonts w:cs="Arial"/>
          <w:b/>
          <w:i w:val="0"/>
          <w:color w:val="000000" w:themeColor="text1"/>
          <w:szCs w:val="20"/>
          <w:lang w:val="en-GB"/>
        </w:rPr>
        <w:t>11.1 Complaints against staff</w:t>
      </w:r>
    </w:p>
    <w:bookmarkEnd w:id="19"/>
    <w:p w14:paraId="4B1B0822" w14:textId="58438652"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Complaints against staff that are likely to require a child protection investigation will be handled in accordance with our procedures for dealing with allegations of abuse made against staff (see </w:t>
      </w:r>
      <w:r w:rsidR="00D67084">
        <w:rPr>
          <w:rFonts w:cs="Arial"/>
          <w:i w:val="0"/>
          <w:color w:val="000000" w:themeColor="text1"/>
          <w:szCs w:val="20"/>
          <w:lang w:val="en-GB"/>
        </w:rPr>
        <w:t>A</w:t>
      </w:r>
      <w:r w:rsidRPr="009A5CBC">
        <w:rPr>
          <w:rFonts w:cs="Arial"/>
          <w:i w:val="0"/>
          <w:color w:val="000000" w:themeColor="text1"/>
          <w:szCs w:val="20"/>
          <w:lang w:val="en-GB"/>
        </w:rPr>
        <w:t xml:space="preserve">ppendix </w:t>
      </w:r>
      <w:r w:rsidR="00D67084">
        <w:rPr>
          <w:rFonts w:cs="Arial"/>
          <w:i w:val="0"/>
          <w:color w:val="000000" w:themeColor="text1"/>
          <w:szCs w:val="20"/>
          <w:lang w:val="en-GB"/>
        </w:rPr>
        <w:t>E</w:t>
      </w:r>
      <w:r w:rsidRPr="009A5CBC">
        <w:rPr>
          <w:rFonts w:cs="Arial"/>
          <w:i w:val="0"/>
          <w:color w:val="000000" w:themeColor="text1"/>
          <w:szCs w:val="20"/>
          <w:lang w:val="en-GB"/>
        </w:rPr>
        <w:t>).</w:t>
      </w:r>
    </w:p>
    <w:p w14:paraId="71046971" w14:textId="77777777" w:rsidR="009A5CBC" w:rsidRPr="009A5CBC" w:rsidRDefault="009A5CBC" w:rsidP="00CB0BC9">
      <w:pPr>
        <w:pStyle w:val="Caption1"/>
        <w:spacing w:line="360" w:lineRule="auto"/>
        <w:rPr>
          <w:rFonts w:cs="Arial"/>
          <w:b/>
          <w:i w:val="0"/>
          <w:color w:val="000000" w:themeColor="text1"/>
          <w:szCs w:val="20"/>
          <w:lang w:val="en-GB"/>
        </w:rPr>
      </w:pPr>
      <w:bookmarkStart w:id="20" w:name="_Hlk532323881"/>
      <w:r w:rsidRPr="009A5CBC">
        <w:rPr>
          <w:rFonts w:cs="Arial"/>
          <w:b/>
          <w:i w:val="0"/>
          <w:color w:val="000000" w:themeColor="text1"/>
          <w:szCs w:val="20"/>
          <w:lang w:val="en-GB"/>
        </w:rPr>
        <w:t>11.2 Other complaints</w:t>
      </w:r>
    </w:p>
    <w:bookmarkEnd w:id="20"/>
    <w:p w14:paraId="0075522A" w14:textId="3B641412" w:rsidR="009A5CBC" w:rsidRDefault="00BA114A"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 xml:space="preserve">As detailed in Music Stuff’s </w:t>
      </w:r>
      <w:r w:rsidR="002A5739">
        <w:rPr>
          <w:rFonts w:cs="Arial"/>
          <w:i w:val="0"/>
          <w:color w:val="000000" w:themeColor="text1"/>
          <w:szCs w:val="20"/>
          <w:lang w:val="en-GB"/>
        </w:rPr>
        <w:t>Complaints Policy</w:t>
      </w:r>
      <w:r>
        <w:rPr>
          <w:rFonts w:cs="Arial"/>
          <w:i w:val="0"/>
          <w:color w:val="000000" w:themeColor="text1"/>
          <w:szCs w:val="20"/>
          <w:lang w:val="en-GB"/>
        </w:rPr>
        <w:t xml:space="preserve">; </w:t>
      </w:r>
      <w:r w:rsidR="002A5739">
        <w:rPr>
          <w:rFonts w:cs="Arial"/>
          <w:i w:val="0"/>
          <w:color w:val="000000" w:themeColor="text1"/>
          <w:szCs w:val="20"/>
          <w:lang w:val="en-GB"/>
        </w:rPr>
        <w:t xml:space="preserve">Music Stuff recognises that </w:t>
      </w:r>
      <w:r w:rsidR="00670D5C">
        <w:rPr>
          <w:rFonts w:cs="Arial"/>
          <w:i w:val="0"/>
          <w:color w:val="000000" w:themeColor="text1"/>
          <w:szCs w:val="20"/>
          <w:lang w:val="en-GB"/>
        </w:rPr>
        <w:t>occasionally</w:t>
      </w:r>
      <w:r w:rsidR="002A5739">
        <w:rPr>
          <w:rFonts w:cs="Arial"/>
          <w:i w:val="0"/>
          <w:color w:val="000000" w:themeColor="text1"/>
          <w:szCs w:val="20"/>
          <w:lang w:val="en-GB"/>
        </w:rPr>
        <w:t xml:space="preserve"> the school may receive complaints, like any other </w:t>
      </w:r>
      <w:r w:rsidR="0091327C">
        <w:rPr>
          <w:rFonts w:cs="Arial"/>
          <w:i w:val="0"/>
          <w:color w:val="000000" w:themeColor="text1"/>
          <w:szCs w:val="20"/>
          <w:lang w:val="en-GB"/>
        </w:rPr>
        <w:t>institution</w:t>
      </w:r>
      <w:r w:rsidR="002A5739">
        <w:rPr>
          <w:rFonts w:cs="Arial"/>
          <w:i w:val="0"/>
          <w:color w:val="000000" w:themeColor="text1"/>
          <w:szCs w:val="20"/>
          <w:lang w:val="en-GB"/>
        </w:rPr>
        <w:t xml:space="preserve">. Outside of serious complaints/concerns which will be immediately handled by the Headteacher or/and the Proprietor, or/and the chair of governors; all complaints will be handled using a </w:t>
      </w:r>
      <w:r w:rsidR="00217AC2">
        <w:rPr>
          <w:rFonts w:cs="Arial"/>
          <w:i w:val="0"/>
          <w:color w:val="000000" w:themeColor="text1"/>
          <w:szCs w:val="20"/>
          <w:lang w:val="en-GB"/>
        </w:rPr>
        <w:t>4-stage</w:t>
      </w:r>
      <w:r w:rsidR="002A5739">
        <w:rPr>
          <w:rFonts w:cs="Arial"/>
          <w:i w:val="0"/>
          <w:color w:val="000000" w:themeColor="text1"/>
          <w:szCs w:val="20"/>
          <w:lang w:val="en-GB"/>
        </w:rPr>
        <w:t xml:space="preserve"> procedure.</w:t>
      </w:r>
    </w:p>
    <w:p w14:paraId="2155BA5B" w14:textId="33C57C12" w:rsidR="00670D5C" w:rsidRDefault="00670D5C"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 xml:space="preserve">The </w:t>
      </w:r>
      <w:r w:rsidR="00371E7B">
        <w:rPr>
          <w:rFonts w:cs="Arial"/>
          <w:i w:val="0"/>
          <w:color w:val="000000" w:themeColor="text1"/>
          <w:szCs w:val="20"/>
          <w:lang w:val="en-GB"/>
        </w:rPr>
        <w:t>3</w:t>
      </w:r>
      <w:r>
        <w:rPr>
          <w:rFonts w:cs="Arial"/>
          <w:i w:val="0"/>
          <w:color w:val="000000" w:themeColor="text1"/>
          <w:szCs w:val="20"/>
          <w:lang w:val="en-GB"/>
        </w:rPr>
        <w:t xml:space="preserve"> stage</w:t>
      </w:r>
      <w:r w:rsidR="00217AC2">
        <w:rPr>
          <w:rFonts w:cs="Arial"/>
          <w:i w:val="0"/>
          <w:color w:val="000000" w:themeColor="text1"/>
          <w:szCs w:val="20"/>
          <w:lang w:val="en-GB"/>
        </w:rPr>
        <w:t xml:space="preserve">s </w:t>
      </w:r>
      <w:r>
        <w:rPr>
          <w:rFonts w:cs="Arial"/>
          <w:i w:val="0"/>
          <w:color w:val="000000" w:themeColor="text1"/>
          <w:szCs w:val="20"/>
          <w:lang w:val="en-GB"/>
        </w:rPr>
        <w:t xml:space="preserve">(as detailed in the </w:t>
      </w:r>
      <w:proofErr w:type="gramStart"/>
      <w:r>
        <w:rPr>
          <w:rFonts w:cs="Arial"/>
          <w:i w:val="0"/>
          <w:color w:val="000000" w:themeColor="text1"/>
          <w:szCs w:val="20"/>
          <w:lang w:val="en-GB"/>
        </w:rPr>
        <w:t>aforementioned complaints</w:t>
      </w:r>
      <w:proofErr w:type="gramEnd"/>
      <w:r>
        <w:rPr>
          <w:rFonts w:cs="Arial"/>
          <w:i w:val="0"/>
          <w:color w:val="000000" w:themeColor="text1"/>
          <w:szCs w:val="20"/>
          <w:lang w:val="en-GB"/>
        </w:rPr>
        <w:t xml:space="preserve"> policy) involves the escalation</w:t>
      </w:r>
      <w:r w:rsidR="00217AC2">
        <w:rPr>
          <w:rFonts w:cs="Arial"/>
          <w:i w:val="0"/>
          <w:color w:val="000000" w:themeColor="text1"/>
          <w:szCs w:val="20"/>
          <w:lang w:val="en-GB"/>
        </w:rPr>
        <w:t xml:space="preserve"> procedures</w:t>
      </w:r>
      <w:r>
        <w:rPr>
          <w:rFonts w:cs="Arial"/>
          <w:i w:val="0"/>
          <w:color w:val="000000" w:themeColor="text1"/>
          <w:szCs w:val="20"/>
          <w:lang w:val="en-GB"/>
        </w:rPr>
        <w:t xml:space="preserve"> of complaints, to ensure that all complaints are satisfactorily handled, and resolved as efficiently and appropriately as possible.</w:t>
      </w:r>
      <w:r w:rsidR="00371E7B">
        <w:rPr>
          <w:rFonts w:cs="Arial"/>
          <w:i w:val="0"/>
          <w:color w:val="000000" w:themeColor="text1"/>
          <w:szCs w:val="20"/>
          <w:lang w:val="en-GB"/>
        </w:rPr>
        <w:t xml:space="preserve"> Complaints follow either an informal or formal route; with the formal route having the option to be escalated to a full review panel, should the complainant not be happy with the outcome or handling of the complaint.</w:t>
      </w:r>
    </w:p>
    <w:p w14:paraId="4E31B287" w14:textId="432FF1A2" w:rsidR="009A5CBC" w:rsidRPr="009A5CBC" w:rsidRDefault="009A5CBC" w:rsidP="00CB0BC9">
      <w:pPr>
        <w:pStyle w:val="Caption1"/>
        <w:spacing w:line="360" w:lineRule="auto"/>
        <w:rPr>
          <w:rFonts w:cs="Arial"/>
          <w:b/>
          <w:i w:val="0"/>
          <w:color w:val="000000" w:themeColor="text1"/>
          <w:szCs w:val="20"/>
          <w:lang w:val="en-GB"/>
        </w:rPr>
      </w:pPr>
      <w:bookmarkStart w:id="21" w:name="_Hlk532323886"/>
      <w:r w:rsidRPr="009A5CBC">
        <w:rPr>
          <w:rFonts w:cs="Arial"/>
          <w:b/>
          <w:i w:val="0"/>
          <w:color w:val="000000" w:themeColor="text1"/>
          <w:szCs w:val="20"/>
          <w:lang w:val="en-GB"/>
        </w:rPr>
        <w:t xml:space="preserve">11.3 </w:t>
      </w:r>
      <w:proofErr w:type="gramStart"/>
      <w:r w:rsidRPr="009A5CBC">
        <w:rPr>
          <w:rFonts w:cs="Arial"/>
          <w:b/>
          <w:i w:val="0"/>
          <w:color w:val="000000" w:themeColor="text1"/>
          <w:szCs w:val="20"/>
          <w:lang w:val="en-GB"/>
        </w:rPr>
        <w:t>Whistle-blowing</w:t>
      </w:r>
      <w:proofErr w:type="gramEnd"/>
    </w:p>
    <w:bookmarkEnd w:id="21"/>
    <w:p w14:paraId="639ACF84" w14:textId="5AAC8645" w:rsidR="009A5CBC" w:rsidRDefault="004C4C04"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Please refer to the</w:t>
      </w:r>
      <w:r w:rsidR="0091327C">
        <w:rPr>
          <w:rFonts w:cs="Arial"/>
          <w:i w:val="0"/>
          <w:color w:val="000000" w:themeColor="text1"/>
          <w:szCs w:val="20"/>
          <w:lang w:val="en-GB"/>
        </w:rPr>
        <w:t xml:space="preserve"> Music Stuff </w:t>
      </w:r>
      <w:r>
        <w:rPr>
          <w:rFonts w:cs="Arial"/>
          <w:i w:val="0"/>
          <w:color w:val="000000" w:themeColor="text1"/>
          <w:szCs w:val="20"/>
          <w:lang w:val="en-GB"/>
        </w:rPr>
        <w:t xml:space="preserve">Whistleblowing Policy for full details of our school’s Whistleblowing procedures. </w:t>
      </w:r>
      <w:r w:rsidR="00BF1B93">
        <w:rPr>
          <w:rFonts w:cs="Arial"/>
          <w:i w:val="0"/>
          <w:color w:val="000000" w:themeColor="text1"/>
          <w:szCs w:val="20"/>
          <w:lang w:val="en-GB"/>
        </w:rPr>
        <w:t>Whistleblowing guidance will be displayed in all centres via dedicated safeguarding displays.</w:t>
      </w:r>
    </w:p>
    <w:p w14:paraId="69B1D17C" w14:textId="63351547" w:rsidR="004C4C04" w:rsidRDefault="004C4C04"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lastRenderedPageBreak/>
        <w:t>The aims of Music Stuff’s whistleblowing policy and procedures are:</w:t>
      </w:r>
    </w:p>
    <w:p w14:paraId="4EA1383B" w14:textId="77777777" w:rsidR="003D6FA4" w:rsidRPr="00F9672A" w:rsidRDefault="003D6FA4" w:rsidP="001A7781">
      <w:pPr>
        <w:numPr>
          <w:ilvl w:val="0"/>
          <w:numId w:val="18"/>
        </w:numPr>
        <w:spacing w:line="360" w:lineRule="auto"/>
        <w:rPr>
          <w:rFonts w:ascii="Arial" w:hAnsi="Arial" w:cs="Arial"/>
          <w:sz w:val="20"/>
          <w:szCs w:val="20"/>
          <w:lang w:val="en-US"/>
        </w:rPr>
      </w:pPr>
      <w:bookmarkStart w:id="22" w:name="_Hlk532315835"/>
      <w:r w:rsidRPr="00F9672A">
        <w:rPr>
          <w:rFonts w:ascii="Arial" w:hAnsi="Arial" w:cs="Arial"/>
          <w:iCs/>
          <w:sz w:val="20"/>
          <w:szCs w:val="20"/>
          <w:lang w:val="en-US"/>
        </w:rPr>
        <w:t xml:space="preserve">To </w:t>
      </w:r>
      <w:r>
        <w:rPr>
          <w:rFonts w:ascii="Arial" w:hAnsi="Arial" w:cs="Arial"/>
          <w:sz w:val="20"/>
          <w:szCs w:val="20"/>
          <w:lang w:val="en-US"/>
        </w:rPr>
        <w:t xml:space="preserve">create a culture of </w:t>
      </w:r>
      <w:proofErr w:type="gramStart"/>
      <w:r>
        <w:rPr>
          <w:rFonts w:ascii="Arial" w:hAnsi="Arial" w:cs="Arial"/>
          <w:sz w:val="20"/>
          <w:szCs w:val="20"/>
          <w:lang w:val="en-US"/>
        </w:rPr>
        <w:t>openness;</w:t>
      </w:r>
      <w:proofErr w:type="gramEnd"/>
      <w:r>
        <w:rPr>
          <w:rFonts w:ascii="Arial" w:hAnsi="Arial" w:cs="Arial"/>
          <w:sz w:val="20"/>
          <w:szCs w:val="20"/>
          <w:lang w:val="en-US"/>
        </w:rPr>
        <w:t xml:space="preserve"> which </w:t>
      </w:r>
      <w:r w:rsidRPr="00F9672A">
        <w:rPr>
          <w:rFonts w:ascii="Arial" w:hAnsi="Arial" w:cs="Arial"/>
          <w:iCs/>
          <w:sz w:val="20"/>
          <w:szCs w:val="20"/>
          <w:lang w:val="en-US"/>
        </w:rPr>
        <w:t>encourage</w:t>
      </w:r>
      <w:r>
        <w:rPr>
          <w:rFonts w:ascii="Arial" w:hAnsi="Arial" w:cs="Arial"/>
          <w:iCs/>
          <w:sz w:val="20"/>
          <w:szCs w:val="20"/>
          <w:lang w:val="en-US"/>
        </w:rPr>
        <w:t>s</w:t>
      </w:r>
      <w:r w:rsidRPr="00F9672A">
        <w:rPr>
          <w:rFonts w:ascii="Arial" w:hAnsi="Arial" w:cs="Arial"/>
          <w:iCs/>
          <w:sz w:val="20"/>
          <w:szCs w:val="20"/>
          <w:lang w:val="en-US"/>
        </w:rPr>
        <w:t xml:space="preserve"> staff to report suspected wrongdoing as soon as possible, in the knowledge that their concerns will be taken seriously and investigated as appropriate, and that their confidentiality will be respected;</w:t>
      </w:r>
      <w:r w:rsidRPr="00F9672A">
        <w:rPr>
          <w:rFonts w:ascii="Arial" w:hAnsi="Arial" w:cs="Arial"/>
          <w:sz w:val="20"/>
          <w:szCs w:val="20"/>
          <w:lang w:val="en-US"/>
        </w:rPr>
        <w:t xml:space="preserve"> </w:t>
      </w:r>
    </w:p>
    <w:p w14:paraId="19F70514" w14:textId="77777777" w:rsidR="003D6FA4" w:rsidRPr="00F9672A" w:rsidRDefault="003D6FA4" w:rsidP="001A7781">
      <w:pPr>
        <w:numPr>
          <w:ilvl w:val="0"/>
          <w:numId w:val="19"/>
        </w:numPr>
        <w:spacing w:line="360" w:lineRule="auto"/>
        <w:rPr>
          <w:rFonts w:ascii="Arial" w:hAnsi="Arial" w:cs="Arial"/>
          <w:sz w:val="20"/>
          <w:szCs w:val="20"/>
          <w:lang w:val="en-US"/>
        </w:rPr>
      </w:pPr>
      <w:r w:rsidRPr="00F9672A">
        <w:rPr>
          <w:rFonts w:ascii="Arial" w:hAnsi="Arial" w:cs="Arial"/>
          <w:iCs/>
          <w:sz w:val="20"/>
          <w:szCs w:val="20"/>
          <w:lang w:val="en-US"/>
        </w:rPr>
        <w:t>To provide staff with guidance as to how to raise those concerns</w:t>
      </w:r>
      <w:r>
        <w:rPr>
          <w:rFonts w:ascii="Arial" w:hAnsi="Arial" w:cs="Arial"/>
          <w:iCs/>
          <w:sz w:val="20"/>
          <w:szCs w:val="20"/>
          <w:lang w:val="en-US"/>
        </w:rPr>
        <w:t>.</w:t>
      </w:r>
    </w:p>
    <w:p w14:paraId="348A9B58" w14:textId="77777777" w:rsidR="003D6FA4" w:rsidRDefault="003D6FA4" w:rsidP="001A7781">
      <w:pPr>
        <w:numPr>
          <w:ilvl w:val="0"/>
          <w:numId w:val="20"/>
        </w:numPr>
        <w:spacing w:line="360" w:lineRule="auto"/>
        <w:rPr>
          <w:rFonts w:ascii="Arial" w:hAnsi="Arial" w:cs="Arial"/>
          <w:sz w:val="20"/>
          <w:szCs w:val="20"/>
          <w:lang w:val="en-US"/>
        </w:rPr>
      </w:pPr>
      <w:r w:rsidRPr="00F9672A">
        <w:rPr>
          <w:rFonts w:ascii="Arial" w:hAnsi="Arial" w:cs="Arial"/>
          <w:iCs/>
          <w:sz w:val="20"/>
          <w:szCs w:val="20"/>
          <w:lang w:val="en-US"/>
        </w:rPr>
        <w:t>To reassure staff that they should be able to raise genuine concerns in good faith without fear of reprisals, even if they turn out to be a mistaken.</w:t>
      </w:r>
      <w:r w:rsidRPr="00F9672A">
        <w:rPr>
          <w:rFonts w:ascii="Arial" w:hAnsi="Arial" w:cs="Arial"/>
          <w:sz w:val="20"/>
          <w:szCs w:val="20"/>
          <w:lang w:val="en-US"/>
        </w:rPr>
        <w:t xml:space="preserve"> </w:t>
      </w:r>
    </w:p>
    <w:p w14:paraId="447658F5" w14:textId="77777777" w:rsidR="003D6FA4" w:rsidRDefault="003D6FA4" w:rsidP="001A7781">
      <w:pPr>
        <w:numPr>
          <w:ilvl w:val="0"/>
          <w:numId w:val="20"/>
        </w:numPr>
        <w:spacing w:line="360" w:lineRule="auto"/>
        <w:rPr>
          <w:rFonts w:ascii="Arial" w:hAnsi="Arial" w:cs="Arial"/>
          <w:sz w:val="20"/>
          <w:szCs w:val="20"/>
          <w:lang w:val="en-US"/>
        </w:rPr>
      </w:pPr>
      <w:r>
        <w:rPr>
          <w:rFonts w:ascii="Arial" w:hAnsi="Arial" w:cs="Arial"/>
          <w:sz w:val="20"/>
          <w:szCs w:val="20"/>
          <w:lang w:val="en-US"/>
        </w:rPr>
        <w:t>To safeguard the Music Stuff (school) community, through ensuring child-protection and safeguarding concerns against staff are quickly identified and managed efficiently and appropriately.</w:t>
      </w:r>
    </w:p>
    <w:bookmarkEnd w:id="22"/>
    <w:p w14:paraId="49BAAB52" w14:textId="602DEDD0" w:rsidR="004C4C04" w:rsidRDefault="003D6FA4"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The following areas of malpractice/wronging are covered within the whistleblowing policy:</w:t>
      </w:r>
    </w:p>
    <w:p w14:paraId="432AB838" w14:textId="77777777" w:rsidR="003D6FA4" w:rsidRPr="00F9672A" w:rsidRDefault="003D6FA4" w:rsidP="001A7781">
      <w:pPr>
        <w:numPr>
          <w:ilvl w:val="0"/>
          <w:numId w:val="21"/>
        </w:numPr>
        <w:spacing w:line="360" w:lineRule="auto"/>
        <w:ind w:left="527" w:hanging="357"/>
        <w:rPr>
          <w:rFonts w:ascii="Arial" w:hAnsi="Arial" w:cs="Arial"/>
          <w:sz w:val="20"/>
          <w:szCs w:val="20"/>
          <w:lang w:val="en-US"/>
        </w:rPr>
      </w:pPr>
      <w:r w:rsidRPr="00F9672A">
        <w:rPr>
          <w:rFonts w:ascii="Arial" w:hAnsi="Arial" w:cs="Arial"/>
          <w:iCs/>
          <w:sz w:val="20"/>
          <w:szCs w:val="20"/>
          <w:lang w:val="en-US"/>
        </w:rPr>
        <w:t xml:space="preserve">criminal </w:t>
      </w:r>
      <w:proofErr w:type="gramStart"/>
      <w:r w:rsidRPr="00F9672A">
        <w:rPr>
          <w:rFonts w:ascii="Arial" w:hAnsi="Arial" w:cs="Arial"/>
          <w:iCs/>
          <w:sz w:val="20"/>
          <w:szCs w:val="20"/>
          <w:lang w:val="en-US"/>
        </w:rPr>
        <w:t>activity;</w:t>
      </w:r>
      <w:proofErr w:type="gramEnd"/>
      <w:r w:rsidRPr="00F9672A">
        <w:rPr>
          <w:rFonts w:ascii="Arial" w:hAnsi="Arial" w:cs="Arial"/>
          <w:sz w:val="20"/>
          <w:szCs w:val="20"/>
          <w:lang w:val="en-US"/>
        </w:rPr>
        <w:t xml:space="preserve"> </w:t>
      </w:r>
    </w:p>
    <w:p w14:paraId="58EA082C" w14:textId="77777777" w:rsidR="003D6FA4" w:rsidRPr="00F9672A" w:rsidRDefault="003D6FA4" w:rsidP="001A7781">
      <w:pPr>
        <w:numPr>
          <w:ilvl w:val="0"/>
          <w:numId w:val="22"/>
        </w:numPr>
        <w:spacing w:line="360" w:lineRule="auto"/>
        <w:ind w:left="527" w:hanging="357"/>
        <w:rPr>
          <w:rFonts w:ascii="Arial" w:hAnsi="Arial" w:cs="Arial"/>
          <w:sz w:val="20"/>
          <w:szCs w:val="20"/>
          <w:lang w:val="en-US"/>
        </w:rPr>
      </w:pPr>
      <w:r w:rsidRPr="00F9672A">
        <w:rPr>
          <w:rFonts w:ascii="Arial" w:hAnsi="Arial" w:cs="Arial"/>
          <w:iCs/>
          <w:sz w:val="20"/>
          <w:szCs w:val="20"/>
          <w:lang w:val="en-US"/>
        </w:rPr>
        <w:t>child protection and/or safeguarding concerns; * See note at the end of this policy</w:t>
      </w:r>
      <w:r w:rsidRPr="00F9672A">
        <w:rPr>
          <w:rFonts w:ascii="Arial" w:hAnsi="Arial" w:cs="Arial"/>
          <w:sz w:val="20"/>
          <w:szCs w:val="20"/>
          <w:lang w:val="en-US"/>
        </w:rPr>
        <w:t xml:space="preserve"> </w:t>
      </w:r>
    </w:p>
    <w:p w14:paraId="254852EF" w14:textId="77777777" w:rsidR="003D6FA4" w:rsidRPr="00F9672A" w:rsidRDefault="003D6FA4" w:rsidP="001A7781">
      <w:pPr>
        <w:numPr>
          <w:ilvl w:val="0"/>
          <w:numId w:val="23"/>
        </w:numPr>
        <w:spacing w:line="360" w:lineRule="auto"/>
        <w:ind w:left="527" w:hanging="357"/>
        <w:rPr>
          <w:rFonts w:ascii="Arial" w:hAnsi="Arial" w:cs="Arial"/>
          <w:sz w:val="20"/>
          <w:szCs w:val="20"/>
          <w:lang w:val="en-US"/>
        </w:rPr>
      </w:pPr>
      <w:r w:rsidRPr="00F9672A">
        <w:rPr>
          <w:rFonts w:ascii="Arial" w:hAnsi="Arial" w:cs="Arial"/>
          <w:iCs/>
          <w:sz w:val="20"/>
          <w:szCs w:val="20"/>
          <w:lang w:val="en-US"/>
        </w:rPr>
        <w:t xml:space="preserve">miscarriages of </w:t>
      </w:r>
      <w:proofErr w:type="gramStart"/>
      <w:r w:rsidRPr="00F9672A">
        <w:rPr>
          <w:rFonts w:ascii="Arial" w:hAnsi="Arial" w:cs="Arial"/>
          <w:iCs/>
          <w:sz w:val="20"/>
          <w:szCs w:val="20"/>
          <w:lang w:val="en-US"/>
        </w:rPr>
        <w:t>justice;</w:t>
      </w:r>
      <w:proofErr w:type="gramEnd"/>
      <w:r w:rsidRPr="00F9672A">
        <w:rPr>
          <w:rFonts w:ascii="Arial" w:hAnsi="Arial" w:cs="Arial"/>
          <w:sz w:val="20"/>
          <w:szCs w:val="20"/>
          <w:lang w:val="en-US"/>
        </w:rPr>
        <w:t xml:space="preserve"> </w:t>
      </w:r>
    </w:p>
    <w:p w14:paraId="62A25138" w14:textId="77777777" w:rsidR="003D6FA4" w:rsidRPr="00F9672A" w:rsidRDefault="003D6FA4" w:rsidP="001A7781">
      <w:pPr>
        <w:numPr>
          <w:ilvl w:val="0"/>
          <w:numId w:val="24"/>
        </w:numPr>
        <w:spacing w:line="360" w:lineRule="auto"/>
        <w:ind w:left="527" w:hanging="357"/>
        <w:rPr>
          <w:rFonts w:ascii="Arial" w:hAnsi="Arial" w:cs="Arial"/>
          <w:sz w:val="20"/>
          <w:szCs w:val="20"/>
          <w:lang w:val="en-US"/>
        </w:rPr>
      </w:pPr>
      <w:r w:rsidRPr="00F9672A">
        <w:rPr>
          <w:rFonts w:ascii="Arial" w:hAnsi="Arial" w:cs="Arial"/>
          <w:iCs/>
          <w:sz w:val="20"/>
          <w:szCs w:val="20"/>
          <w:lang w:val="en-US"/>
        </w:rPr>
        <w:t xml:space="preserve">danger to health and </w:t>
      </w:r>
      <w:proofErr w:type="gramStart"/>
      <w:r w:rsidRPr="00F9672A">
        <w:rPr>
          <w:rFonts w:ascii="Arial" w:hAnsi="Arial" w:cs="Arial"/>
          <w:iCs/>
          <w:sz w:val="20"/>
          <w:szCs w:val="20"/>
          <w:lang w:val="en-US"/>
        </w:rPr>
        <w:t>safety;</w:t>
      </w:r>
      <w:proofErr w:type="gramEnd"/>
      <w:r w:rsidRPr="00F9672A">
        <w:rPr>
          <w:rFonts w:ascii="Arial" w:hAnsi="Arial" w:cs="Arial"/>
          <w:sz w:val="20"/>
          <w:szCs w:val="20"/>
          <w:lang w:val="en-US"/>
        </w:rPr>
        <w:t xml:space="preserve"> </w:t>
      </w:r>
    </w:p>
    <w:p w14:paraId="0812CC9B" w14:textId="77777777" w:rsidR="003D6FA4" w:rsidRPr="00F9672A" w:rsidRDefault="003D6FA4" w:rsidP="001A7781">
      <w:pPr>
        <w:numPr>
          <w:ilvl w:val="0"/>
          <w:numId w:val="25"/>
        </w:numPr>
        <w:spacing w:line="360" w:lineRule="auto"/>
        <w:ind w:left="527" w:hanging="357"/>
        <w:rPr>
          <w:rFonts w:ascii="Arial" w:hAnsi="Arial" w:cs="Arial"/>
          <w:sz w:val="20"/>
          <w:szCs w:val="20"/>
          <w:lang w:val="en-US"/>
        </w:rPr>
      </w:pPr>
      <w:r w:rsidRPr="00F9672A">
        <w:rPr>
          <w:rFonts w:ascii="Arial" w:hAnsi="Arial" w:cs="Arial"/>
          <w:iCs/>
          <w:sz w:val="20"/>
          <w:szCs w:val="20"/>
          <w:lang w:val="en-US"/>
        </w:rPr>
        <w:t xml:space="preserve">damage to the </w:t>
      </w:r>
      <w:proofErr w:type="gramStart"/>
      <w:r w:rsidRPr="00F9672A">
        <w:rPr>
          <w:rFonts w:ascii="Arial" w:hAnsi="Arial" w:cs="Arial"/>
          <w:iCs/>
          <w:sz w:val="20"/>
          <w:szCs w:val="20"/>
          <w:lang w:val="en-US"/>
        </w:rPr>
        <w:t>environment;</w:t>
      </w:r>
      <w:proofErr w:type="gramEnd"/>
      <w:r w:rsidRPr="00F9672A">
        <w:rPr>
          <w:rFonts w:ascii="Arial" w:hAnsi="Arial" w:cs="Arial"/>
          <w:sz w:val="20"/>
          <w:szCs w:val="20"/>
          <w:lang w:val="en-US"/>
        </w:rPr>
        <w:t xml:space="preserve"> </w:t>
      </w:r>
    </w:p>
    <w:p w14:paraId="54400211" w14:textId="77777777" w:rsidR="003D6FA4" w:rsidRPr="00F9672A" w:rsidRDefault="003D6FA4" w:rsidP="001A7781">
      <w:pPr>
        <w:numPr>
          <w:ilvl w:val="0"/>
          <w:numId w:val="26"/>
        </w:numPr>
        <w:spacing w:line="360" w:lineRule="auto"/>
        <w:ind w:left="527" w:hanging="357"/>
        <w:rPr>
          <w:rFonts w:ascii="Arial" w:hAnsi="Arial" w:cs="Arial"/>
          <w:sz w:val="20"/>
          <w:szCs w:val="20"/>
          <w:lang w:val="en-US"/>
        </w:rPr>
      </w:pPr>
      <w:r w:rsidRPr="00F9672A">
        <w:rPr>
          <w:rFonts w:ascii="Arial" w:hAnsi="Arial" w:cs="Arial"/>
          <w:iCs/>
          <w:sz w:val="20"/>
          <w:szCs w:val="20"/>
          <w:lang w:val="en-US"/>
        </w:rPr>
        <w:t xml:space="preserve">failure to comply with any legal or professional obligation or regulatory </w:t>
      </w:r>
      <w:proofErr w:type="gramStart"/>
      <w:r w:rsidRPr="00F9672A">
        <w:rPr>
          <w:rFonts w:ascii="Arial" w:hAnsi="Arial" w:cs="Arial"/>
          <w:iCs/>
          <w:sz w:val="20"/>
          <w:szCs w:val="20"/>
          <w:lang w:val="en-US"/>
        </w:rPr>
        <w:t>requirements;</w:t>
      </w:r>
      <w:proofErr w:type="gramEnd"/>
      <w:r w:rsidRPr="00F9672A">
        <w:rPr>
          <w:rFonts w:ascii="Arial" w:hAnsi="Arial" w:cs="Arial"/>
          <w:sz w:val="20"/>
          <w:szCs w:val="20"/>
          <w:lang w:val="en-US"/>
        </w:rPr>
        <w:t xml:space="preserve"> </w:t>
      </w:r>
    </w:p>
    <w:p w14:paraId="369C2303" w14:textId="77777777" w:rsidR="003D6FA4" w:rsidRPr="00F9672A" w:rsidRDefault="003D6FA4" w:rsidP="001A7781">
      <w:pPr>
        <w:numPr>
          <w:ilvl w:val="0"/>
          <w:numId w:val="27"/>
        </w:numPr>
        <w:spacing w:line="360" w:lineRule="auto"/>
        <w:ind w:left="527" w:hanging="357"/>
        <w:rPr>
          <w:rFonts w:ascii="Arial" w:hAnsi="Arial" w:cs="Arial"/>
          <w:sz w:val="20"/>
          <w:szCs w:val="20"/>
          <w:lang w:val="en-US"/>
        </w:rPr>
      </w:pPr>
      <w:r w:rsidRPr="00F9672A">
        <w:rPr>
          <w:rFonts w:ascii="Arial" w:hAnsi="Arial" w:cs="Arial"/>
          <w:iCs/>
          <w:sz w:val="20"/>
          <w:szCs w:val="20"/>
          <w:lang w:val="en-US"/>
        </w:rPr>
        <w:t xml:space="preserve">financial fraud or </w:t>
      </w:r>
      <w:proofErr w:type="gramStart"/>
      <w:r w:rsidRPr="00F9672A">
        <w:rPr>
          <w:rFonts w:ascii="Arial" w:hAnsi="Arial" w:cs="Arial"/>
          <w:iCs/>
          <w:sz w:val="20"/>
          <w:szCs w:val="20"/>
          <w:lang w:val="en-US"/>
        </w:rPr>
        <w:t>mismanagement;</w:t>
      </w:r>
      <w:proofErr w:type="gramEnd"/>
      <w:r w:rsidRPr="00F9672A">
        <w:rPr>
          <w:rFonts w:ascii="Arial" w:hAnsi="Arial" w:cs="Arial"/>
          <w:sz w:val="20"/>
          <w:szCs w:val="20"/>
          <w:lang w:val="en-US"/>
        </w:rPr>
        <w:t xml:space="preserve"> </w:t>
      </w:r>
    </w:p>
    <w:p w14:paraId="1EF805F4" w14:textId="77777777" w:rsidR="003D6FA4" w:rsidRPr="00F9672A" w:rsidRDefault="003D6FA4" w:rsidP="001A7781">
      <w:pPr>
        <w:numPr>
          <w:ilvl w:val="0"/>
          <w:numId w:val="28"/>
        </w:numPr>
        <w:spacing w:line="360" w:lineRule="auto"/>
        <w:ind w:left="527" w:hanging="357"/>
        <w:rPr>
          <w:rFonts w:ascii="Arial" w:hAnsi="Arial" w:cs="Arial"/>
          <w:sz w:val="20"/>
          <w:szCs w:val="20"/>
          <w:lang w:val="en-US"/>
        </w:rPr>
      </w:pPr>
      <w:proofErr w:type="gramStart"/>
      <w:r w:rsidRPr="00F9672A">
        <w:rPr>
          <w:rFonts w:ascii="Arial" w:hAnsi="Arial" w:cs="Arial"/>
          <w:iCs/>
          <w:sz w:val="20"/>
          <w:szCs w:val="20"/>
          <w:lang w:val="en-US"/>
        </w:rPr>
        <w:t>negligence;</w:t>
      </w:r>
      <w:proofErr w:type="gramEnd"/>
      <w:r w:rsidRPr="00F9672A">
        <w:rPr>
          <w:rFonts w:ascii="Arial" w:hAnsi="Arial" w:cs="Arial"/>
          <w:sz w:val="20"/>
          <w:szCs w:val="20"/>
          <w:lang w:val="en-US"/>
        </w:rPr>
        <w:t xml:space="preserve"> </w:t>
      </w:r>
    </w:p>
    <w:p w14:paraId="2C092FA4" w14:textId="77777777" w:rsidR="003D6FA4" w:rsidRPr="00F9672A" w:rsidRDefault="003D6FA4" w:rsidP="001A7781">
      <w:pPr>
        <w:numPr>
          <w:ilvl w:val="0"/>
          <w:numId w:val="29"/>
        </w:numPr>
        <w:spacing w:line="360" w:lineRule="auto"/>
        <w:ind w:left="527" w:hanging="357"/>
        <w:rPr>
          <w:rFonts w:ascii="Arial" w:hAnsi="Arial" w:cs="Arial"/>
          <w:sz w:val="20"/>
          <w:szCs w:val="20"/>
          <w:lang w:val="en-US"/>
        </w:rPr>
      </w:pPr>
      <w:r w:rsidRPr="00F9672A">
        <w:rPr>
          <w:rFonts w:ascii="Arial" w:hAnsi="Arial" w:cs="Arial"/>
          <w:iCs/>
          <w:sz w:val="20"/>
          <w:szCs w:val="20"/>
          <w:lang w:val="en-US"/>
        </w:rPr>
        <w:t xml:space="preserve">breach of the school’s internal policies and procedures including its Code of </w:t>
      </w:r>
      <w:proofErr w:type="gramStart"/>
      <w:r w:rsidRPr="00F9672A">
        <w:rPr>
          <w:rFonts w:ascii="Arial" w:hAnsi="Arial" w:cs="Arial"/>
          <w:iCs/>
          <w:sz w:val="20"/>
          <w:szCs w:val="20"/>
          <w:lang w:val="en-US"/>
        </w:rPr>
        <w:t>Conduct;</w:t>
      </w:r>
      <w:proofErr w:type="gramEnd"/>
      <w:r w:rsidRPr="00F9672A">
        <w:rPr>
          <w:rFonts w:ascii="Arial" w:hAnsi="Arial" w:cs="Arial"/>
          <w:sz w:val="20"/>
          <w:szCs w:val="20"/>
          <w:lang w:val="en-US"/>
        </w:rPr>
        <w:t xml:space="preserve"> </w:t>
      </w:r>
    </w:p>
    <w:p w14:paraId="777583C9" w14:textId="77777777" w:rsidR="003D6FA4" w:rsidRPr="00F9672A" w:rsidRDefault="003D6FA4" w:rsidP="001A7781">
      <w:pPr>
        <w:numPr>
          <w:ilvl w:val="0"/>
          <w:numId w:val="30"/>
        </w:numPr>
        <w:spacing w:line="360" w:lineRule="auto"/>
        <w:ind w:left="527" w:hanging="357"/>
        <w:rPr>
          <w:rFonts w:ascii="Arial" w:hAnsi="Arial" w:cs="Arial"/>
          <w:sz w:val="20"/>
          <w:szCs w:val="20"/>
          <w:lang w:val="en-US"/>
        </w:rPr>
      </w:pPr>
      <w:r w:rsidRPr="00F9672A">
        <w:rPr>
          <w:rFonts w:ascii="Arial" w:hAnsi="Arial" w:cs="Arial"/>
          <w:iCs/>
          <w:sz w:val="20"/>
          <w:szCs w:val="20"/>
          <w:lang w:val="en-US"/>
        </w:rPr>
        <w:t xml:space="preserve">conduct likely to damage the School’s </w:t>
      </w:r>
      <w:proofErr w:type="gramStart"/>
      <w:r w:rsidRPr="00F9672A">
        <w:rPr>
          <w:rFonts w:ascii="Arial" w:hAnsi="Arial" w:cs="Arial"/>
          <w:iCs/>
          <w:sz w:val="20"/>
          <w:szCs w:val="20"/>
          <w:lang w:val="en-US"/>
        </w:rPr>
        <w:t>reputation;</w:t>
      </w:r>
      <w:proofErr w:type="gramEnd"/>
      <w:r w:rsidRPr="00F9672A">
        <w:rPr>
          <w:rFonts w:ascii="Arial" w:hAnsi="Arial" w:cs="Arial"/>
          <w:sz w:val="20"/>
          <w:szCs w:val="20"/>
          <w:lang w:val="en-US"/>
        </w:rPr>
        <w:t xml:space="preserve"> </w:t>
      </w:r>
    </w:p>
    <w:p w14:paraId="724DB4B8" w14:textId="77777777" w:rsidR="003D6FA4" w:rsidRPr="00F9672A" w:rsidRDefault="003D6FA4" w:rsidP="001A7781">
      <w:pPr>
        <w:numPr>
          <w:ilvl w:val="0"/>
          <w:numId w:val="31"/>
        </w:numPr>
        <w:spacing w:line="360" w:lineRule="auto"/>
        <w:ind w:left="527" w:hanging="357"/>
        <w:rPr>
          <w:rFonts w:ascii="Arial" w:hAnsi="Arial" w:cs="Arial"/>
          <w:sz w:val="20"/>
          <w:szCs w:val="20"/>
          <w:lang w:val="en-US"/>
        </w:rPr>
      </w:pPr>
      <w:proofErr w:type="spellStart"/>
      <w:r w:rsidRPr="00F9672A">
        <w:rPr>
          <w:rFonts w:ascii="Arial" w:hAnsi="Arial" w:cs="Arial"/>
          <w:iCs/>
          <w:sz w:val="20"/>
          <w:szCs w:val="20"/>
          <w:lang w:val="en-US"/>
        </w:rPr>
        <w:t>unauthorised</w:t>
      </w:r>
      <w:proofErr w:type="spellEnd"/>
      <w:r w:rsidRPr="00F9672A">
        <w:rPr>
          <w:rFonts w:ascii="Arial" w:hAnsi="Arial" w:cs="Arial"/>
          <w:iCs/>
          <w:sz w:val="20"/>
          <w:szCs w:val="20"/>
          <w:lang w:val="en-US"/>
        </w:rPr>
        <w:t xml:space="preserve"> disclosure of confidential </w:t>
      </w:r>
      <w:proofErr w:type="gramStart"/>
      <w:r w:rsidRPr="00F9672A">
        <w:rPr>
          <w:rFonts w:ascii="Arial" w:hAnsi="Arial" w:cs="Arial"/>
          <w:iCs/>
          <w:sz w:val="20"/>
          <w:szCs w:val="20"/>
          <w:lang w:val="en-US"/>
        </w:rPr>
        <w:t>information;</w:t>
      </w:r>
      <w:proofErr w:type="gramEnd"/>
      <w:r w:rsidRPr="00F9672A">
        <w:rPr>
          <w:rFonts w:ascii="Arial" w:hAnsi="Arial" w:cs="Arial"/>
          <w:sz w:val="20"/>
          <w:szCs w:val="20"/>
          <w:lang w:val="en-US"/>
        </w:rPr>
        <w:t xml:space="preserve"> </w:t>
      </w:r>
    </w:p>
    <w:p w14:paraId="2A1AFD0B" w14:textId="77777777" w:rsidR="003D6FA4" w:rsidRDefault="003D6FA4" w:rsidP="001A7781">
      <w:pPr>
        <w:numPr>
          <w:ilvl w:val="0"/>
          <w:numId w:val="32"/>
        </w:numPr>
        <w:spacing w:line="360" w:lineRule="auto"/>
        <w:ind w:left="527" w:hanging="357"/>
        <w:rPr>
          <w:rFonts w:ascii="Arial" w:hAnsi="Arial" w:cs="Arial"/>
          <w:sz w:val="20"/>
          <w:szCs w:val="20"/>
          <w:lang w:val="en-US"/>
        </w:rPr>
      </w:pPr>
      <w:r w:rsidRPr="00F9672A">
        <w:rPr>
          <w:rFonts w:ascii="Arial" w:hAnsi="Arial" w:cs="Arial"/>
          <w:iCs/>
          <w:sz w:val="20"/>
          <w:szCs w:val="20"/>
          <w:lang w:val="en-US"/>
        </w:rPr>
        <w:t>the deliberate concealment of any of the above matters.</w:t>
      </w:r>
      <w:r w:rsidRPr="00F9672A">
        <w:rPr>
          <w:rFonts w:ascii="Arial" w:hAnsi="Arial" w:cs="Arial"/>
          <w:sz w:val="20"/>
          <w:szCs w:val="20"/>
          <w:lang w:val="en-US"/>
        </w:rPr>
        <w:t xml:space="preserve"> </w:t>
      </w:r>
    </w:p>
    <w:p w14:paraId="5D092704" w14:textId="307C75EB" w:rsidR="003D6FA4" w:rsidRDefault="003D6FA4"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 xml:space="preserve">There are </w:t>
      </w:r>
      <w:proofErr w:type="gramStart"/>
      <w:r>
        <w:rPr>
          <w:rFonts w:cs="Arial"/>
          <w:i w:val="0"/>
          <w:color w:val="000000" w:themeColor="text1"/>
          <w:szCs w:val="20"/>
          <w:lang w:val="en-GB"/>
        </w:rPr>
        <w:t>a number of</w:t>
      </w:r>
      <w:proofErr w:type="gramEnd"/>
      <w:r>
        <w:rPr>
          <w:rFonts w:cs="Arial"/>
          <w:i w:val="0"/>
          <w:color w:val="000000" w:themeColor="text1"/>
          <w:szCs w:val="20"/>
          <w:lang w:val="en-GB"/>
        </w:rPr>
        <w:t xml:space="preserve"> routes of reporting a concern:</w:t>
      </w:r>
    </w:p>
    <w:p w14:paraId="0AA2BF40" w14:textId="4FCB19B2" w:rsidR="003D6FA4" w:rsidRPr="003D6FA4" w:rsidRDefault="003D6FA4" w:rsidP="003D6FA4">
      <w:pPr>
        <w:pStyle w:val="Caption1"/>
        <w:spacing w:line="360" w:lineRule="auto"/>
        <w:rPr>
          <w:rFonts w:cs="Arial"/>
          <w:b/>
          <w:i w:val="0"/>
          <w:color w:val="000000" w:themeColor="text1"/>
          <w:szCs w:val="20"/>
          <w:lang w:val="en-GB"/>
        </w:rPr>
      </w:pPr>
      <w:r w:rsidRPr="003D6FA4">
        <w:rPr>
          <w:rFonts w:cs="Arial"/>
          <w:b/>
          <w:i w:val="0"/>
          <w:color w:val="000000" w:themeColor="text1"/>
          <w:szCs w:val="20"/>
          <w:lang w:val="en-GB"/>
        </w:rPr>
        <w:t>Internally:</w:t>
      </w:r>
    </w:p>
    <w:p w14:paraId="6B954B79" w14:textId="69A8C11D" w:rsidR="003D6FA4" w:rsidRPr="003D6FA4" w:rsidRDefault="003D6FA4" w:rsidP="001A7781">
      <w:pPr>
        <w:pStyle w:val="ListParagraph"/>
        <w:numPr>
          <w:ilvl w:val="0"/>
          <w:numId w:val="33"/>
        </w:numPr>
        <w:spacing w:line="360" w:lineRule="auto"/>
        <w:rPr>
          <w:rFonts w:ascii="Arial" w:hAnsi="Arial" w:cs="Arial"/>
          <w:b/>
          <w:bCs/>
          <w:iCs/>
          <w:sz w:val="20"/>
          <w:szCs w:val="20"/>
          <w:lang w:val="en-US"/>
        </w:rPr>
      </w:pPr>
      <w:r w:rsidRPr="003D6FA4">
        <w:rPr>
          <w:rFonts w:ascii="Arial" w:hAnsi="Arial" w:cs="Arial"/>
          <w:b/>
          <w:bCs/>
          <w:iCs/>
          <w:sz w:val="20"/>
          <w:szCs w:val="20"/>
          <w:lang w:val="en-US"/>
        </w:rPr>
        <w:t>The Headteacher: Matthew McCann</w:t>
      </w:r>
      <w:r>
        <w:rPr>
          <w:rFonts w:ascii="Arial" w:hAnsi="Arial" w:cs="Arial"/>
          <w:b/>
          <w:bCs/>
          <w:iCs/>
          <w:sz w:val="20"/>
          <w:szCs w:val="20"/>
          <w:lang w:val="en-US"/>
        </w:rPr>
        <w:t xml:space="preserve"> - </w:t>
      </w:r>
      <w:r w:rsidRPr="003D6FA4">
        <w:rPr>
          <w:rFonts w:ascii="Arial" w:hAnsi="Arial" w:cs="Arial"/>
          <w:sz w:val="20"/>
        </w:rPr>
        <w:t>Music Stuff Education</w:t>
      </w:r>
      <w:r w:rsidRPr="003D6FA4">
        <w:rPr>
          <w:rFonts w:ascii="Arial" w:eastAsia="Arial" w:hAnsi="Arial" w:cs="Arial"/>
          <w:spacing w:val="-1"/>
          <w:sz w:val="20"/>
        </w:rPr>
        <w:t xml:space="preserve">, </w:t>
      </w:r>
      <w:r w:rsidRPr="003D6FA4">
        <w:rPr>
          <w:rFonts w:ascii="Arial" w:hAnsi="Arial" w:cs="Arial"/>
          <w:sz w:val="20"/>
        </w:rPr>
        <w:t>Unit 2 – The Cuthbert Centre</w:t>
      </w:r>
      <w:r w:rsidRPr="003D6FA4">
        <w:rPr>
          <w:rFonts w:ascii="Arial" w:eastAsia="Arial" w:hAnsi="Arial" w:cs="Arial"/>
          <w:spacing w:val="-1"/>
          <w:sz w:val="20"/>
        </w:rPr>
        <w:t xml:space="preserve"> </w:t>
      </w:r>
      <w:r w:rsidRPr="003D6FA4">
        <w:rPr>
          <w:rFonts w:ascii="Arial" w:hAnsi="Arial" w:cs="Arial"/>
          <w:sz w:val="20"/>
        </w:rPr>
        <w:t>(entrance via Bartlett Street)</w:t>
      </w:r>
      <w:r w:rsidRPr="003D6FA4">
        <w:rPr>
          <w:rFonts w:ascii="Arial" w:eastAsia="Arial" w:hAnsi="Arial" w:cs="Arial"/>
          <w:spacing w:val="-1"/>
          <w:sz w:val="20"/>
        </w:rPr>
        <w:t xml:space="preserve">, </w:t>
      </w:r>
      <w:r w:rsidRPr="003D6FA4">
        <w:rPr>
          <w:rFonts w:ascii="Arial" w:hAnsi="Arial" w:cs="Arial"/>
          <w:sz w:val="20"/>
        </w:rPr>
        <w:t>877 Ashton Old Road</w:t>
      </w:r>
      <w:r w:rsidRPr="003D6FA4">
        <w:rPr>
          <w:rFonts w:ascii="Arial" w:eastAsia="Arial" w:hAnsi="Arial" w:cs="Arial"/>
          <w:spacing w:val="-1"/>
          <w:sz w:val="20"/>
        </w:rPr>
        <w:t xml:space="preserve">, </w:t>
      </w:r>
      <w:r w:rsidRPr="003D6FA4">
        <w:rPr>
          <w:rFonts w:ascii="Arial" w:hAnsi="Arial" w:cs="Arial"/>
          <w:sz w:val="20"/>
        </w:rPr>
        <w:t>Manchester</w:t>
      </w:r>
      <w:r w:rsidRPr="003D6FA4">
        <w:rPr>
          <w:rFonts w:ascii="Arial" w:eastAsia="Arial" w:hAnsi="Arial" w:cs="Arial"/>
          <w:spacing w:val="-1"/>
          <w:sz w:val="20"/>
        </w:rPr>
        <w:t xml:space="preserve">, </w:t>
      </w:r>
      <w:r w:rsidRPr="003D6FA4">
        <w:rPr>
          <w:rFonts w:ascii="Arial" w:hAnsi="Arial" w:cs="Arial"/>
          <w:sz w:val="20"/>
        </w:rPr>
        <w:t>M11 2NA</w:t>
      </w:r>
      <w:r w:rsidRPr="003D6FA4">
        <w:rPr>
          <w:rFonts w:ascii="Arial" w:eastAsia="Arial" w:hAnsi="Arial" w:cs="Arial"/>
          <w:spacing w:val="-1"/>
          <w:sz w:val="20"/>
        </w:rPr>
        <w:t xml:space="preserve">, </w:t>
      </w:r>
      <w:r w:rsidRPr="003D6FA4">
        <w:rPr>
          <w:rFonts w:ascii="Arial" w:hAnsi="Arial" w:cs="Arial"/>
          <w:sz w:val="20"/>
        </w:rPr>
        <w:t>0161 223 8700</w:t>
      </w:r>
      <w:r w:rsidRPr="003D6FA4">
        <w:rPr>
          <w:rFonts w:ascii="Arial" w:eastAsia="Arial" w:hAnsi="Arial" w:cs="Arial"/>
          <w:spacing w:val="-1"/>
          <w:sz w:val="20"/>
        </w:rPr>
        <w:t xml:space="preserve">, </w:t>
      </w:r>
      <w:r w:rsidRPr="003D6FA4">
        <w:rPr>
          <w:rFonts w:ascii="Arial" w:hAnsi="Arial" w:cs="Arial"/>
          <w:sz w:val="20"/>
        </w:rPr>
        <w:t>musicstuff@musicstuffeducation.org</w:t>
      </w:r>
    </w:p>
    <w:p w14:paraId="20A2A044" w14:textId="7C69789B" w:rsidR="003D6FA4" w:rsidRPr="003D6FA4" w:rsidRDefault="003D6FA4" w:rsidP="001A7781">
      <w:pPr>
        <w:pStyle w:val="ListParagraph"/>
        <w:numPr>
          <w:ilvl w:val="0"/>
          <w:numId w:val="33"/>
        </w:numPr>
        <w:spacing w:line="360" w:lineRule="auto"/>
        <w:rPr>
          <w:rFonts w:ascii="Arial" w:hAnsi="Arial" w:cs="Arial"/>
          <w:b/>
          <w:sz w:val="20"/>
          <w:szCs w:val="20"/>
          <w:lang w:val="en-US"/>
        </w:rPr>
      </w:pPr>
      <w:r w:rsidRPr="003D6FA4">
        <w:rPr>
          <w:rFonts w:ascii="Arial" w:hAnsi="Arial" w:cs="Arial"/>
          <w:b/>
          <w:sz w:val="20"/>
          <w:szCs w:val="20"/>
          <w:lang w:val="en-US"/>
        </w:rPr>
        <w:t>The Proprietor: Andrew Portersmith</w:t>
      </w:r>
      <w:r>
        <w:rPr>
          <w:rFonts w:ascii="Arial" w:hAnsi="Arial" w:cs="Arial"/>
          <w:b/>
          <w:sz w:val="20"/>
          <w:szCs w:val="20"/>
          <w:lang w:val="en-US"/>
        </w:rPr>
        <w:t xml:space="preserve"> - </w:t>
      </w:r>
      <w:r w:rsidRPr="003D6FA4">
        <w:rPr>
          <w:rFonts w:ascii="Arial" w:hAnsi="Arial" w:cs="Arial"/>
          <w:sz w:val="20"/>
        </w:rPr>
        <w:t>Music Stuff Education</w:t>
      </w:r>
      <w:r w:rsidRPr="003D6FA4">
        <w:rPr>
          <w:rFonts w:ascii="Arial" w:eastAsia="Arial" w:hAnsi="Arial" w:cs="Arial"/>
          <w:spacing w:val="-1"/>
          <w:sz w:val="20"/>
        </w:rPr>
        <w:t xml:space="preserve">, </w:t>
      </w:r>
      <w:r w:rsidRPr="003D6FA4">
        <w:rPr>
          <w:rFonts w:ascii="Arial" w:hAnsi="Arial" w:cs="Arial"/>
          <w:sz w:val="20"/>
        </w:rPr>
        <w:t>Unit 2 – The Cuthbert Centre</w:t>
      </w:r>
      <w:r w:rsidRPr="003D6FA4">
        <w:rPr>
          <w:rFonts w:ascii="Arial" w:eastAsia="Arial" w:hAnsi="Arial" w:cs="Arial"/>
          <w:spacing w:val="-1"/>
          <w:sz w:val="20"/>
        </w:rPr>
        <w:t xml:space="preserve"> </w:t>
      </w:r>
      <w:r w:rsidRPr="003D6FA4">
        <w:rPr>
          <w:rFonts w:ascii="Arial" w:hAnsi="Arial" w:cs="Arial"/>
          <w:sz w:val="20"/>
        </w:rPr>
        <w:t>(entrance via Bartlett Street)</w:t>
      </w:r>
      <w:r w:rsidRPr="003D6FA4">
        <w:rPr>
          <w:rFonts w:ascii="Arial" w:eastAsia="Arial" w:hAnsi="Arial" w:cs="Arial"/>
          <w:spacing w:val="-1"/>
          <w:sz w:val="20"/>
        </w:rPr>
        <w:t xml:space="preserve">, </w:t>
      </w:r>
      <w:r w:rsidRPr="003D6FA4">
        <w:rPr>
          <w:rFonts w:ascii="Arial" w:hAnsi="Arial" w:cs="Arial"/>
          <w:sz w:val="20"/>
        </w:rPr>
        <w:t>877 Ashton Old Road</w:t>
      </w:r>
      <w:r w:rsidRPr="003D6FA4">
        <w:rPr>
          <w:rFonts w:ascii="Arial" w:eastAsia="Arial" w:hAnsi="Arial" w:cs="Arial"/>
          <w:spacing w:val="-1"/>
          <w:sz w:val="20"/>
        </w:rPr>
        <w:t xml:space="preserve">, </w:t>
      </w:r>
      <w:r w:rsidRPr="003D6FA4">
        <w:rPr>
          <w:rFonts w:ascii="Arial" w:hAnsi="Arial" w:cs="Arial"/>
          <w:sz w:val="20"/>
        </w:rPr>
        <w:t>Manchester</w:t>
      </w:r>
      <w:r w:rsidRPr="003D6FA4">
        <w:rPr>
          <w:rFonts w:ascii="Arial" w:eastAsia="Arial" w:hAnsi="Arial" w:cs="Arial"/>
          <w:spacing w:val="-1"/>
          <w:sz w:val="20"/>
        </w:rPr>
        <w:t xml:space="preserve">, </w:t>
      </w:r>
      <w:r w:rsidRPr="003D6FA4">
        <w:rPr>
          <w:rFonts w:ascii="Arial" w:hAnsi="Arial" w:cs="Arial"/>
          <w:sz w:val="20"/>
        </w:rPr>
        <w:t>M11 2NA</w:t>
      </w:r>
      <w:r w:rsidRPr="003D6FA4">
        <w:rPr>
          <w:rFonts w:ascii="Arial" w:eastAsia="Arial" w:hAnsi="Arial" w:cs="Arial"/>
          <w:spacing w:val="-1"/>
          <w:sz w:val="20"/>
        </w:rPr>
        <w:t xml:space="preserve">, </w:t>
      </w:r>
      <w:r w:rsidRPr="003D6FA4">
        <w:rPr>
          <w:rFonts w:ascii="Arial" w:hAnsi="Arial" w:cs="Arial"/>
          <w:sz w:val="20"/>
        </w:rPr>
        <w:t>0161 223 8700</w:t>
      </w:r>
      <w:r w:rsidRPr="003D6FA4">
        <w:rPr>
          <w:rFonts w:ascii="Arial" w:eastAsia="Arial" w:hAnsi="Arial" w:cs="Arial"/>
          <w:spacing w:val="-1"/>
          <w:sz w:val="20"/>
        </w:rPr>
        <w:t xml:space="preserve">, </w:t>
      </w:r>
      <w:r w:rsidRPr="003D6FA4">
        <w:rPr>
          <w:rFonts w:ascii="Arial" w:hAnsi="Arial" w:cs="Arial"/>
          <w:sz w:val="20"/>
        </w:rPr>
        <w:t>musicstuff@musicstuffeducation.org</w:t>
      </w:r>
    </w:p>
    <w:p w14:paraId="1EDECA7D" w14:textId="1BBF3CA8" w:rsidR="003D6FA4" w:rsidRPr="003D6FA4" w:rsidRDefault="003D6FA4" w:rsidP="001A7781">
      <w:pPr>
        <w:pStyle w:val="ListParagraph"/>
        <w:numPr>
          <w:ilvl w:val="0"/>
          <w:numId w:val="33"/>
        </w:numPr>
        <w:spacing w:line="360" w:lineRule="auto"/>
        <w:rPr>
          <w:rFonts w:ascii="Arial" w:hAnsi="Arial" w:cs="Arial"/>
          <w:b/>
          <w:bCs/>
          <w:iCs/>
          <w:sz w:val="20"/>
          <w:szCs w:val="20"/>
          <w:lang w:val="en-US"/>
        </w:rPr>
      </w:pPr>
      <w:r w:rsidRPr="003D6FA4">
        <w:rPr>
          <w:rFonts w:ascii="Arial" w:hAnsi="Arial" w:cs="Arial"/>
          <w:b/>
          <w:bCs/>
          <w:iCs/>
          <w:sz w:val="20"/>
          <w:szCs w:val="20"/>
          <w:lang w:val="en-US"/>
        </w:rPr>
        <w:t>The Chair of Governors: Jeff Mills</w:t>
      </w:r>
      <w:r>
        <w:rPr>
          <w:rFonts w:ascii="Arial" w:hAnsi="Arial" w:cs="Arial"/>
          <w:b/>
          <w:bCs/>
          <w:iCs/>
          <w:sz w:val="20"/>
          <w:szCs w:val="20"/>
          <w:lang w:val="en-US"/>
        </w:rPr>
        <w:t xml:space="preserve"> - </w:t>
      </w:r>
      <w:r w:rsidRPr="003D6FA4">
        <w:rPr>
          <w:rFonts w:ascii="Arial" w:eastAsia="Arial" w:hAnsi="Arial" w:cs="Arial"/>
          <w:spacing w:val="-2"/>
          <w:sz w:val="20"/>
        </w:rPr>
        <w:t>J</w:t>
      </w:r>
      <w:r w:rsidRPr="003D6FA4">
        <w:rPr>
          <w:rFonts w:ascii="Arial" w:eastAsia="Arial" w:hAnsi="Arial" w:cs="Arial"/>
          <w:spacing w:val="1"/>
          <w:sz w:val="20"/>
        </w:rPr>
        <w:t>eff Mills</w:t>
      </w:r>
      <w:r w:rsidRPr="003D6FA4">
        <w:rPr>
          <w:rFonts w:ascii="Arial" w:eastAsia="Arial" w:hAnsi="Arial" w:cs="Arial"/>
          <w:spacing w:val="-1"/>
          <w:sz w:val="20"/>
        </w:rPr>
        <w:t xml:space="preserve"> </w:t>
      </w:r>
      <w:r w:rsidRPr="003D6FA4">
        <w:rPr>
          <w:rFonts w:ascii="Arial" w:eastAsia="Arial" w:hAnsi="Arial" w:cs="Arial"/>
          <w:sz w:val="20"/>
        </w:rPr>
        <w:t>c</w:t>
      </w:r>
      <w:r w:rsidRPr="003D6FA4">
        <w:rPr>
          <w:rFonts w:ascii="Arial" w:eastAsia="Arial" w:hAnsi="Arial" w:cs="Arial"/>
          <w:spacing w:val="-1"/>
          <w:sz w:val="20"/>
        </w:rPr>
        <w:t>a</w:t>
      </w:r>
      <w:r w:rsidRPr="003D6FA4">
        <w:rPr>
          <w:rFonts w:ascii="Arial" w:eastAsia="Arial" w:hAnsi="Arial" w:cs="Arial"/>
          <w:sz w:val="20"/>
        </w:rPr>
        <w:t>n</w:t>
      </w:r>
      <w:r w:rsidRPr="003D6FA4">
        <w:rPr>
          <w:rFonts w:ascii="Arial" w:eastAsia="Arial" w:hAnsi="Arial" w:cs="Arial"/>
          <w:spacing w:val="1"/>
          <w:sz w:val="20"/>
        </w:rPr>
        <w:t xml:space="preserve"> b</w:t>
      </w:r>
      <w:r w:rsidRPr="003D6FA4">
        <w:rPr>
          <w:rFonts w:ascii="Arial" w:eastAsia="Arial" w:hAnsi="Arial" w:cs="Arial"/>
          <w:sz w:val="20"/>
        </w:rPr>
        <w:t>e</w:t>
      </w:r>
      <w:r w:rsidRPr="003D6FA4">
        <w:rPr>
          <w:rFonts w:ascii="Arial" w:eastAsia="Arial" w:hAnsi="Arial" w:cs="Arial"/>
          <w:spacing w:val="-1"/>
          <w:sz w:val="20"/>
        </w:rPr>
        <w:t xml:space="preserve"> </w:t>
      </w:r>
      <w:r w:rsidRPr="003D6FA4">
        <w:rPr>
          <w:rFonts w:ascii="Arial" w:eastAsia="Arial" w:hAnsi="Arial" w:cs="Arial"/>
          <w:sz w:val="20"/>
        </w:rPr>
        <w:t>c</w:t>
      </w:r>
      <w:r w:rsidRPr="003D6FA4">
        <w:rPr>
          <w:rFonts w:ascii="Arial" w:eastAsia="Arial" w:hAnsi="Arial" w:cs="Arial"/>
          <w:spacing w:val="1"/>
          <w:sz w:val="20"/>
        </w:rPr>
        <w:t>o</w:t>
      </w:r>
      <w:r w:rsidRPr="003D6FA4">
        <w:rPr>
          <w:rFonts w:ascii="Arial" w:eastAsia="Arial" w:hAnsi="Arial" w:cs="Arial"/>
          <w:spacing w:val="-1"/>
          <w:sz w:val="20"/>
        </w:rPr>
        <w:t>n</w:t>
      </w:r>
      <w:r w:rsidRPr="003D6FA4">
        <w:rPr>
          <w:rFonts w:ascii="Arial" w:eastAsia="Arial" w:hAnsi="Arial" w:cs="Arial"/>
          <w:sz w:val="20"/>
        </w:rPr>
        <w:t>t</w:t>
      </w:r>
      <w:r w:rsidRPr="003D6FA4">
        <w:rPr>
          <w:rFonts w:ascii="Arial" w:eastAsia="Arial" w:hAnsi="Arial" w:cs="Arial"/>
          <w:spacing w:val="1"/>
          <w:sz w:val="20"/>
        </w:rPr>
        <w:t>a</w:t>
      </w:r>
      <w:r w:rsidRPr="003D6FA4">
        <w:rPr>
          <w:rFonts w:ascii="Arial" w:eastAsia="Arial" w:hAnsi="Arial" w:cs="Arial"/>
          <w:sz w:val="20"/>
        </w:rPr>
        <w:t>c</w:t>
      </w:r>
      <w:r w:rsidRPr="003D6FA4">
        <w:rPr>
          <w:rFonts w:ascii="Arial" w:eastAsia="Arial" w:hAnsi="Arial" w:cs="Arial"/>
          <w:spacing w:val="-2"/>
          <w:sz w:val="20"/>
        </w:rPr>
        <w:t>t</w:t>
      </w:r>
      <w:r w:rsidRPr="003D6FA4">
        <w:rPr>
          <w:rFonts w:ascii="Arial" w:eastAsia="Arial" w:hAnsi="Arial" w:cs="Arial"/>
          <w:spacing w:val="1"/>
          <w:sz w:val="20"/>
        </w:rPr>
        <w:t>e</w:t>
      </w:r>
      <w:r w:rsidRPr="003D6FA4">
        <w:rPr>
          <w:rFonts w:ascii="Arial" w:eastAsia="Arial" w:hAnsi="Arial" w:cs="Arial"/>
          <w:sz w:val="20"/>
        </w:rPr>
        <w:t>d</w:t>
      </w:r>
      <w:r w:rsidRPr="003D6FA4">
        <w:rPr>
          <w:rFonts w:ascii="Arial" w:eastAsia="Arial" w:hAnsi="Arial" w:cs="Arial"/>
          <w:spacing w:val="1"/>
          <w:sz w:val="20"/>
        </w:rPr>
        <w:t xml:space="preserve"> </w:t>
      </w:r>
      <w:r w:rsidRPr="003D6FA4">
        <w:rPr>
          <w:rFonts w:ascii="Arial" w:eastAsia="Arial" w:hAnsi="Arial" w:cs="Arial"/>
          <w:spacing w:val="-2"/>
          <w:sz w:val="20"/>
        </w:rPr>
        <w:t>v</w:t>
      </w:r>
      <w:r w:rsidRPr="003D6FA4">
        <w:rPr>
          <w:rFonts w:ascii="Arial" w:eastAsia="Arial" w:hAnsi="Arial" w:cs="Arial"/>
          <w:sz w:val="20"/>
        </w:rPr>
        <w:t>ia</w:t>
      </w:r>
      <w:r w:rsidRPr="003D6FA4">
        <w:rPr>
          <w:rFonts w:ascii="Arial" w:eastAsia="Arial" w:hAnsi="Arial" w:cs="Arial"/>
          <w:spacing w:val="1"/>
          <w:sz w:val="20"/>
        </w:rPr>
        <w:t xml:space="preserve"> </w:t>
      </w:r>
      <w:r w:rsidRPr="003D6FA4">
        <w:rPr>
          <w:rFonts w:ascii="Arial" w:eastAsia="Arial" w:hAnsi="Arial" w:cs="Arial"/>
          <w:sz w:val="20"/>
        </w:rPr>
        <w:t>the school administrator Abbigail McCann,</w:t>
      </w:r>
      <w:r w:rsidRPr="003D6FA4">
        <w:rPr>
          <w:rFonts w:ascii="Arial" w:eastAsia="Arial" w:hAnsi="Arial" w:cs="Arial"/>
          <w:spacing w:val="-1"/>
          <w:sz w:val="20"/>
        </w:rPr>
        <w:t xml:space="preserve"> </w:t>
      </w:r>
      <w:r w:rsidRPr="003D6FA4">
        <w:rPr>
          <w:rFonts w:ascii="Arial" w:eastAsia="Arial" w:hAnsi="Arial" w:cs="Arial"/>
          <w:sz w:val="20"/>
        </w:rPr>
        <w:t xml:space="preserve">Tel: </w:t>
      </w:r>
      <w:r w:rsidRPr="003D6FA4">
        <w:rPr>
          <w:rFonts w:ascii="Arial" w:eastAsia="Arial" w:hAnsi="Arial" w:cs="Arial"/>
          <w:spacing w:val="4"/>
          <w:sz w:val="20"/>
        </w:rPr>
        <w:t xml:space="preserve"> </w:t>
      </w:r>
      <w:r w:rsidRPr="003D6FA4">
        <w:rPr>
          <w:rFonts w:ascii="Arial" w:eastAsia="Arial" w:hAnsi="Arial" w:cs="Arial"/>
          <w:spacing w:val="1"/>
          <w:sz w:val="20"/>
        </w:rPr>
        <w:t>01</w:t>
      </w:r>
      <w:r w:rsidRPr="003D6FA4">
        <w:rPr>
          <w:rFonts w:ascii="Arial" w:eastAsia="Arial" w:hAnsi="Arial" w:cs="Arial"/>
          <w:spacing w:val="-1"/>
          <w:sz w:val="20"/>
        </w:rPr>
        <w:t>6</w:t>
      </w:r>
      <w:r w:rsidRPr="003D6FA4">
        <w:rPr>
          <w:rFonts w:ascii="Arial" w:eastAsia="Arial" w:hAnsi="Arial" w:cs="Arial"/>
          <w:sz w:val="20"/>
        </w:rPr>
        <w:t>1</w:t>
      </w:r>
      <w:r w:rsidRPr="003D6FA4">
        <w:rPr>
          <w:rFonts w:ascii="Arial" w:eastAsia="Arial" w:hAnsi="Arial" w:cs="Arial"/>
          <w:spacing w:val="1"/>
          <w:sz w:val="20"/>
        </w:rPr>
        <w:t xml:space="preserve"> 223 8700, jeff.mills@musicstuff.org.uk</w:t>
      </w:r>
    </w:p>
    <w:p w14:paraId="0EB45DDD" w14:textId="3D695860" w:rsidR="003D6FA4" w:rsidRPr="003D6FA4" w:rsidRDefault="003D6FA4" w:rsidP="00CB0BC9">
      <w:pPr>
        <w:pStyle w:val="Caption1"/>
        <w:spacing w:line="360" w:lineRule="auto"/>
        <w:rPr>
          <w:rFonts w:cs="Arial"/>
          <w:b/>
          <w:i w:val="0"/>
          <w:color w:val="000000" w:themeColor="text1"/>
          <w:szCs w:val="20"/>
          <w:lang w:val="en-GB"/>
        </w:rPr>
      </w:pPr>
      <w:r w:rsidRPr="003D6FA4">
        <w:rPr>
          <w:rFonts w:cs="Arial"/>
          <w:b/>
          <w:i w:val="0"/>
          <w:color w:val="000000" w:themeColor="text1"/>
          <w:szCs w:val="20"/>
          <w:lang w:val="en-GB"/>
        </w:rPr>
        <w:lastRenderedPageBreak/>
        <w:t>Externally:</w:t>
      </w:r>
    </w:p>
    <w:p w14:paraId="7F54B589" w14:textId="77777777" w:rsidR="003D6FA4" w:rsidRPr="003D6FA4" w:rsidRDefault="003D6FA4" w:rsidP="001A7781">
      <w:pPr>
        <w:pStyle w:val="ListParagraph"/>
        <w:numPr>
          <w:ilvl w:val="0"/>
          <w:numId w:val="34"/>
        </w:numPr>
        <w:spacing w:line="360" w:lineRule="auto"/>
        <w:rPr>
          <w:rFonts w:ascii="Arial" w:hAnsi="Arial" w:cs="Arial"/>
          <w:sz w:val="20"/>
          <w:szCs w:val="20"/>
          <w:lang w:val="en-US"/>
        </w:rPr>
      </w:pPr>
      <w:r w:rsidRPr="003D6FA4">
        <w:rPr>
          <w:rFonts w:ascii="Arial" w:hAnsi="Arial" w:cs="Arial"/>
          <w:iCs/>
          <w:sz w:val="20"/>
          <w:szCs w:val="20"/>
          <w:lang w:val="en-US"/>
        </w:rPr>
        <w:t>Public Concern at Work (Independent whistle blowing charity)</w:t>
      </w:r>
      <w:r>
        <w:rPr>
          <w:rFonts w:ascii="Arial" w:hAnsi="Arial" w:cs="Arial"/>
          <w:iCs/>
          <w:sz w:val="20"/>
          <w:szCs w:val="20"/>
          <w:lang w:val="en-US"/>
        </w:rPr>
        <w:t xml:space="preserve">: </w:t>
      </w:r>
      <w:r w:rsidRPr="003D6FA4">
        <w:rPr>
          <w:rFonts w:ascii="Arial" w:hAnsi="Arial" w:cs="Arial"/>
          <w:iCs/>
          <w:sz w:val="20"/>
          <w:szCs w:val="20"/>
          <w:lang w:val="en-US"/>
        </w:rPr>
        <w:t xml:space="preserve">Helpline: 020 7404 6609      E-mail: </w:t>
      </w:r>
      <w:hyperlink r:id="rId26" w:history="1">
        <w:r w:rsidRPr="003D6FA4">
          <w:rPr>
            <w:rFonts w:ascii="Arial" w:hAnsi="Arial" w:cs="Arial"/>
            <w:color w:val="0000FF"/>
            <w:sz w:val="20"/>
            <w:szCs w:val="20"/>
            <w:u w:val="single"/>
            <w:lang w:val="en-US"/>
          </w:rPr>
          <w:t>whistle@pcaw.co.uk</w:t>
        </w:r>
      </w:hyperlink>
      <w:r w:rsidRPr="003D6FA4">
        <w:rPr>
          <w:rFonts w:ascii="Arial" w:hAnsi="Arial" w:cs="Arial"/>
          <w:iCs/>
          <w:sz w:val="20"/>
          <w:szCs w:val="20"/>
          <w:lang w:val="en-US"/>
        </w:rPr>
        <w:t xml:space="preserve">          Website: </w:t>
      </w:r>
      <w:hyperlink r:id="rId27" w:history="1">
        <w:r w:rsidRPr="003D6FA4">
          <w:rPr>
            <w:rFonts w:ascii="Arial" w:hAnsi="Arial" w:cs="Arial"/>
            <w:color w:val="0000FF"/>
            <w:sz w:val="20"/>
            <w:szCs w:val="20"/>
            <w:u w:val="single"/>
            <w:lang w:val="en-US"/>
          </w:rPr>
          <w:t>www.pcaw.co.uk</w:t>
        </w:r>
      </w:hyperlink>
    </w:p>
    <w:p w14:paraId="0F1AECCE" w14:textId="79673DB1" w:rsidR="003D6FA4" w:rsidRPr="003D6FA4" w:rsidRDefault="003D6FA4" w:rsidP="001A7781">
      <w:pPr>
        <w:pStyle w:val="ListParagraph"/>
        <w:numPr>
          <w:ilvl w:val="0"/>
          <w:numId w:val="34"/>
        </w:numPr>
        <w:spacing w:line="360" w:lineRule="auto"/>
        <w:rPr>
          <w:rFonts w:ascii="Arial" w:hAnsi="Arial" w:cs="Arial"/>
          <w:sz w:val="20"/>
          <w:szCs w:val="20"/>
          <w:lang w:val="en-US"/>
        </w:rPr>
      </w:pPr>
      <w:r w:rsidRPr="003D6FA4">
        <w:rPr>
          <w:rFonts w:ascii="Arial" w:hAnsi="Arial" w:cs="Arial"/>
          <w:color w:val="000000" w:themeColor="text1"/>
          <w:sz w:val="20"/>
          <w:szCs w:val="20"/>
          <w:lang w:val="en-US"/>
        </w:rPr>
        <w:t xml:space="preserve">NSPCC Whistleblowing Advice Line: </w:t>
      </w:r>
      <w:r w:rsidRPr="003D6FA4">
        <w:rPr>
          <w:rFonts w:ascii="Arial" w:hAnsi="Arial" w:cs="Arial"/>
          <w:color w:val="000000" w:themeColor="text1"/>
          <w:sz w:val="20"/>
          <w:szCs w:val="20"/>
        </w:rPr>
        <w:t xml:space="preserve">TEL: </w:t>
      </w:r>
      <w:bookmarkStart w:id="23" w:name="_Hlk532316702"/>
      <w:r w:rsidRPr="003D6FA4">
        <w:rPr>
          <w:rFonts w:ascii="Arial" w:hAnsi="Arial" w:cs="Arial"/>
          <w:color w:val="000000" w:themeColor="text1"/>
          <w:sz w:val="20"/>
          <w:szCs w:val="20"/>
        </w:rPr>
        <w:t>0800 028 0285</w:t>
      </w:r>
      <w:bookmarkEnd w:id="23"/>
      <w:r w:rsidRPr="003D6FA4">
        <w:rPr>
          <w:rFonts w:ascii="Arial" w:hAnsi="Arial" w:cs="Arial"/>
          <w:color w:val="000000" w:themeColor="text1"/>
          <w:sz w:val="20"/>
          <w:szCs w:val="20"/>
        </w:rPr>
        <w:t xml:space="preserve">, EMAIL: </w:t>
      </w:r>
      <w:hyperlink r:id="rId28" w:history="1">
        <w:r w:rsidRPr="003D6FA4">
          <w:rPr>
            <w:rStyle w:val="Hyperlink"/>
            <w:rFonts w:ascii="Arial" w:hAnsi="Arial" w:cs="Arial"/>
            <w:color w:val="000000" w:themeColor="text1"/>
            <w:sz w:val="20"/>
            <w:szCs w:val="20"/>
          </w:rPr>
          <w:t>help@nspcc.org.uk</w:t>
        </w:r>
      </w:hyperlink>
    </w:p>
    <w:p w14:paraId="52A76C86" w14:textId="77777777" w:rsidR="00BF1B93" w:rsidRDefault="00BF1B93" w:rsidP="00BF1B93">
      <w:pPr>
        <w:spacing w:line="360" w:lineRule="auto"/>
        <w:rPr>
          <w:rFonts w:ascii="Arial" w:hAnsi="Arial" w:cs="Arial"/>
          <w:iCs/>
          <w:sz w:val="20"/>
          <w:szCs w:val="20"/>
          <w:lang w:val="en-US"/>
        </w:rPr>
      </w:pPr>
      <w:bookmarkStart w:id="24" w:name="_Toc527623678"/>
    </w:p>
    <w:p w14:paraId="34700E61" w14:textId="1DC5D395" w:rsidR="00BF1B93" w:rsidRDefault="00BF1B93" w:rsidP="00BF1B93">
      <w:pPr>
        <w:spacing w:line="360" w:lineRule="auto"/>
        <w:rPr>
          <w:rFonts w:ascii="Arial" w:hAnsi="Arial" w:cs="Arial"/>
          <w:iCs/>
          <w:sz w:val="20"/>
          <w:szCs w:val="20"/>
          <w:lang w:val="en-US"/>
        </w:rPr>
      </w:pPr>
      <w:r w:rsidRPr="00BF1B93">
        <w:rPr>
          <w:rFonts w:ascii="Arial" w:hAnsi="Arial" w:cs="Arial"/>
          <w:iCs/>
          <w:sz w:val="20"/>
          <w:szCs w:val="20"/>
          <w:lang w:val="en-US"/>
        </w:rPr>
        <w:t>It is understandable that ‘</w:t>
      </w:r>
      <w:proofErr w:type="spellStart"/>
      <w:proofErr w:type="gramStart"/>
      <w:r w:rsidRPr="00BF1B93">
        <w:rPr>
          <w:rFonts w:ascii="Arial" w:hAnsi="Arial" w:cs="Arial"/>
          <w:iCs/>
          <w:sz w:val="20"/>
          <w:szCs w:val="20"/>
          <w:lang w:val="en-US"/>
        </w:rPr>
        <w:t>whistleblower’s</w:t>
      </w:r>
      <w:proofErr w:type="spellEnd"/>
      <w:proofErr w:type="gramEnd"/>
      <w:r w:rsidRPr="00BF1B93">
        <w:rPr>
          <w:rFonts w:ascii="Arial" w:hAnsi="Arial" w:cs="Arial"/>
          <w:iCs/>
          <w:sz w:val="20"/>
          <w:szCs w:val="20"/>
          <w:lang w:val="en-US"/>
        </w:rPr>
        <w:t xml:space="preserve"> are sometimes worried about possible repercussions. Music Stuff aims to encourage openness and will support Staff who raise genuine concerns in good faith under this policy, even if they turn out to be mistaken.</w:t>
      </w:r>
    </w:p>
    <w:p w14:paraId="4952C5D5" w14:textId="77777777" w:rsidR="00BF1B93" w:rsidRDefault="00BF1B93" w:rsidP="00BF1B93">
      <w:pPr>
        <w:spacing w:line="360" w:lineRule="auto"/>
        <w:rPr>
          <w:rFonts w:ascii="Arial" w:hAnsi="Arial" w:cs="Arial"/>
          <w:iCs/>
          <w:sz w:val="20"/>
          <w:szCs w:val="20"/>
          <w:lang w:val="en-US"/>
        </w:rPr>
      </w:pPr>
    </w:p>
    <w:p w14:paraId="70BA04A0" w14:textId="77777777" w:rsidR="00BF1B93" w:rsidRDefault="00BF1B93" w:rsidP="00BF1B93">
      <w:pPr>
        <w:spacing w:line="360" w:lineRule="auto"/>
        <w:rPr>
          <w:rFonts w:ascii="Arial" w:hAnsi="Arial" w:cs="Arial"/>
          <w:iCs/>
          <w:sz w:val="20"/>
          <w:szCs w:val="20"/>
          <w:lang w:val="en-US"/>
        </w:rPr>
      </w:pPr>
      <w:r w:rsidRPr="00F9672A">
        <w:rPr>
          <w:rFonts w:ascii="Arial" w:hAnsi="Arial" w:cs="Arial"/>
          <w:iCs/>
          <w:sz w:val="20"/>
          <w:szCs w:val="20"/>
          <w:lang w:val="en-US"/>
        </w:rPr>
        <w:t>Staff must not suffer any detrimental treatment as a result of raising a concern in good faith.</w:t>
      </w:r>
      <w:r>
        <w:rPr>
          <w:rFonts w:ascii="Arial" w:hAnsi="Arial" w:cs="Arial"/>
          <w:iCs/>
          <w:sz w:val="20"/>
          <w:szCs w:val="20"/>
          <w:lang w:val="en-US"/>
        </w:rPr>
        <w:t xml:space="preserve"> </w:t>
      </w:r>
      <w:r w:rsidRPr="00F9672A">
        <w:rPr>
          <w:rFonts w:ascii="Arial" w:hAnsi="Arial" w:cs="Arial"/>
          <w:iCs/>
          <w:sz w:val="20"/>
          <w:szCs w:val="20"/>
          <w:lang w:val="en-US"/>
        </w:rPr>
        <w:t>Staff must not threaten or retaliate against ‘whistleblower’s in any way. Anyone involved in such conduct will be subject to disciplinary action.</w:t>
      </w:r>
    </w:p>
    <w:p w14:paraId="49E4787A" w14:textId="77777777" w:rsidR="00BF1B93" w:rsidRPr="00BF1B93" w:rsidRDefault="00BF1B93" w:rsidP="00BF1B93">
      <w:pPr>
        <w:spacing w:line="360" w:lineRule="auto"/>
        <w:rPr>
          <w:rFonts w:ascii="Arial" w:hAnsi="Arial" w:cs="Arial"/>
          <w:sz w:val="20"/>
          <w:szCs w:val="20"/>
          <w:lang w:val="en-US"/>
        </w:rPr>
      </w:pPr>
    </w:p>
    <w:p w14:paraId="6F6AD2A2" w14:textId="4484DD41" w:rsidR="009A5CBC" w:rsidRPr="009A5CBC" w:rsidRDefault="009A5CBC" w:rsidP="00BF1B93">
      <w:pPr>
        <w:pStyle w:val="Caption1"/>
        <w:spacing w:line="360" w:lineRule="auto"/>
        <w:rPr>
          <w:rFonts w:cs="Arial"/>
          <w:b/>
          <w:i w:val="0"/>
          <w:color w:val="000000" w:themeColor="text1"/>
          <w:szCs w:val="20"/>
        </w:rPr>
      </w:pPr>
      <w:bookmarkStart w:id="25" w:name="_Hlk532323903"/>
      <w:r w:rsidRPr="009A5CBC">
        <w:rPr>
          <w:rFonts w:cs="Arial"/>
          <w:b/>
          <w:i w:val="0"/>
          <w:color w:val="000000" w:themeColor="text1"/>
          <w:szCs w:val="20"/>
        </w:rPr>
        <w:t>12. Record-keeping</w:t>
      </w:r>
      <w:bookmarkEnd w:id="24"/>
    </w:p>
    <w:bookmarkEnd w:id="25"/>
    <w:p w14:paraId="701F81C4" w14:textId="03E7D9B7" w:rsid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We will hold records in line with our records retention schedule. </w:t>
      </w:r>
    </w:p>
    <w:p w14:paraId="13755853" w14:textId="36E06562" w:rsidR="00C200FD" w:rsidRPr="009A5CBC" w:rsidRDefault="00C200FD"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MS PRU has ultimate responsibility for pupils’ child protection files. However, Music Stuff will work in partnership with MS PRU to maintain accurate files which help safeguard pupils within school.</w:t>
      </w:r>
    </w:p>
    <w:p w14:paraId="03C23238"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All safeguarding concerns, discussions, decisions made and the reasons for those decisions, must be recorded in writing. If you are in any doubt about whether to record something, discuss it with the DSL. </w:t>
      </w:r>
    </w:p>
    <w:p w14:paraId="4C0D451E"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Non-confidential records will be easily accessible and available. Confidential information and records will be held securely and only available to those who have a right or professional need to see them. </w:t>
      </w:r>
    </w:p>
    <w:p w14:paraId="34216146" w14:textId="3E045C24"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Safeguarding records</w:t>
      </w:r>
      <w:r w:rsidR="00C200FD">
        <w:rPr>
          <w:rFonts w:cs="Arial"/>
          <w:i w:val="0"/>
          <w:color w:val="000000" w:themeColor="text1"/>
          <w:szCs w:val="20"/>
          <w:lang w:val="en-GB"/>
        </w:rPr>
        <w:t xml:space="preserve"> </w:t>
      </w:r>
      <w:r w:rsidRPr="009A5CBC">
        <w:rPr>
          <w:rFonts w:cs="Arial"/>
          <w:i w:val="0"/>
          <w:color w:val="000000" w:themeColor="text1"/>
          <w:szCs w:val="20"/>
          <w:lang w:val="en-GB"/>
        </w:rPr>
        <w:t>relating to individual children will be retained for a reasonable period of time after they have left the school</w:t>
      </w:r>
      <w:r w:rsidR="00C200FD">
        <w:rPr>
          <w:rFonts w:cs="Arial"/>
          <w:i w:val="0"/>
          <w:color w:val="000000" w:themeColor="text1"/>
          <w:szCs w:val="20"/>
          <w:lang w:val="en-GB"/>
        </w:rPr>
        <w:t xml:space="preserve">; </w:t>
      </w:r>
      <w:r w:rsidR="004D0732">
        <w:rPr>
          <w:rFonts w:cs="Arial"/>
          <w:i w:val="0"/>
          <w:color w:val="000000" w:themeColor="text1"/>
          <w:szCs w:val="20"/>
          <w:lang w:val="en-GB"/>
        </w:rPr>
        <w:t xml:space="preserve">as Music Stuff (solely) operates as an alternative education provider, in partnership with secondary schools; </w:t>
      </w:r>
      <w:r w:rsidR="00C200FD">
        <w:rPr>
          <w:rFonts w:cs="Arial"/>
          <w:i w:val="0"/>
          <w:color w:val="000000" w:themeColor="text1"/>
          <w:szCs w:val="20"/>
          <w:lang w:val="en-GB"/>
        </w:rPr>
        <w:t>this will be the responsibility of the referring school</w:t>
      </w:r>
      <w:r w:rsidR="004D0732">
        <w:rPr>
          <w:rFonts w:cs="Arial"/>
          <w:i w:val="0"/>
          <w:color w:val="000000" w:themeColor="text1"/>
          <w:szCs w:val="20"/>
          <w:lang w:val="en-GB"/>
        </w:rPr>
        <w:t>/s</w:t>
      </w:r>
      <w:r w:rsidR="00C200FD">
        <w:rPr>
          <w:rFonts w:cs="Arial"/>
          <w:i w:val="0"/>
          <w:color w:val="000000" w:themeColor="text1"/>
          <w:szCs w:val="20"/>
          <w:lang w:val="en-GB"/>
        </w:rPr>
        <w:t xml:space="preserve"> (for 2018-2019, MS PRU</w:t>
      </w:r>
      <w:r w:rsidR="00E7430E">
        <w:rPr>
          <w:rFonts w:cs="Arial"/>
          <w:i w:val="0"/>
          <w:color w:val="000000" w:themeColor="text1"/>
          <w:szCs w:val="20"/>
          <w:lang w:val="en-GB"/>
        </w:rPr>
        <w:t xml:space="preserve"> exclusively</w:t>
      </w:r>
      <w:r w:rsidR="00C200FD">
        <w:rPr>
          <w:rFonts w:cs="Arial"/>
          <w:i w:val="0"/>
          <w:color w:val="000000" w:themeColor="text1"/>
          <w:szCs w:val="20"/>
          <w:lang w:val="en-GB"/>
        </w:rPr>
        <w:t>)</w:t>
      </w:r>
      <w:r w:rsidRPr="009A5CBC">
        <w:rPr>
          <w:rFonts w:cs="Arial"/>
          <w:i w:val="0"/>
          <w:color w:val="000000" w:themeColor="text1"/>
          <w:szCs w:val="20"/>
          <w:lang w:val="en-GB"/>
        </w:rPr>
        <w:t>.</w:t>
      </w:r>
      <w:r w:rsidR="00C200FD">
        <w:rPr>
          <w:rFonts w:cs="Arial"/>
          <w:i w:val="0"/>
          <w:color w:val="000000" w:themeColor="text1"/>
          <w:szCs w:val="20"/>
          <w:lang w:val="en-GB"/>
        </w:rPr>
        <w:t xml:space="preserve"> Music Stuff will support</w:t>
      </w:r>
      <w:r w:rsidR="004D0732">
        <w:rPr>
          <w:rFonts w:cs="Arial"/>
          <w:i w:val="0"/>
          <w:color w:val="000000" w:themeColor="text1"/>
          <w:szCs w:val="20"/>
          <w:lang w:val="en-GB"/>
        </w:rPr>
        <w:t xml:space="preserve"> the</w:t>
      </w:r>
      <w:r w:rsidR="00C200FD">
        <w:rPr>
          <w:rFonts w:cs="Arial"/>
          <w:i w:val="0"/>
          <w:color w:val="000000" w:themeColor="text1"/>
          <w:szCs w:val="20"/>
          <w:lang w:val="en-GB"/>
        </w:rPr>
        <w:t xml:space="preserve"> referring school</w:t>
      </w:r>
      <w:r w:rsidR="004D0732">
        <w:rPr>
          <w:rFonts w:cs="Arial"/>
          <w:i w:val="0"/>
          <w:color w:val="000000" w:themeColor="text1"/>
          <w:szCs w:val="20"/>
          <w:lang w:val="en-GB"/>
        </w:rPr>
        <w:t>/s</w:t>
      </w:r>
      <w:r w:rsidR="00C200FD">
        <w:rPr>
          <w:rFonts w:cs="Arial"/>
          <w:i w:val="0"/>
          <w:color w:val="000000" w:themeColor="text1"/>
          <w:szCs w:val="20"/>
          <w:lang w:val="en-GB"/>
        </w:rPr>
        <w:t xml:space="preserve"> in upholding this duty.</w:t>
      </w:r>
      <w:r w:rsidRPr="009A5CBC">
        <w:rPr>
          <w:rFonts w:cs="Arial"/>
          <w:i w:val="0"/>
          <w:color w:val="000000" w:themeColor="text1"/>
          <w:szCs w:val="20"/>
          <w:lang w:val="en-GB"/>
        </w:rPr>
        <w:t xml:space="preserve"> </w:t>
      </w:r>
    </w:p>
    <w:p w14:paraId="7F9D77F1" w14:textId="484FA72C" w:rsid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3C0C800D" w14:textId="2C670147" w:rsidR="00E7430E" w:rsidRDefault="00E7430E"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Music Stuff confidentially retains safeguarding notes (including referral</w:t>
      </w:r>
      <w:r w:rsidR="008913F0">
        <w:rPr>
          <w:rFonts w:cs="Arial"/>
          <w:i w:val="0"/>
          <w:color w:val="000000" w:themeColor="text1"/>
          <w:szCs w:val="20"/>
          <w:lang w:val="en-GB"/>
        </w:rPr>
        <w:t xml:space="preserve"> forms</w:t>
      </w:r>
      <w:r>
        <w:rPr>
          <w:rFonts w:cs="Arial"/>
          <w:i w:val="0"/>
          <w:color w:val="000000" w:themeColor="text1"/>
          <w:szCs w:val="20"/>
          <w:lang w:val="en-GB"/>
        </w:rPr>
        <w:t xml:space="preserve"> and monitoring arrangements), which are necessary to safeguard all pupils. The referring school (MS PRU) retains pupils</w:t>
      </w:r>
      <w:r w:rsidR="000C65BB">
        <w:rPr>
          <w:rFonts w:cs="Arial"/>
          <w:i w:val="0"/>
          <w:color w:val="000000" w:themeColor="text1"/>
          <w:szCs w:val="20"/>
          <w:lang w:val="en-GB"/>
        </w:rPr>
        <w:t>’</w:t>
      </w:r>
      <w:r>
        <w:rPr>
          <w:rFonts w:cs="Arial"/>
          <w:i w:val="0"/>
          <w:color w:val="000000" w:themeColor="text1"/>
          <w:szCs w:val="20"/>
          <w:lang w:val="en-GB"/>
        </w:rPr>
        <w:t xml:space="preserve"> central</w:t>
      </w:r>
      <w:r w:rsidR="000C65BB">
        <w:rPr>
          <w:rFonts w:cs="Arial"/>
          <w:i w:val="0"/>
          <w:color w:val="000000" w:themeColor="text1"/>
          <w:szCs w:val="20"/>
          <w:lang w:val="en-GB"/>
        </w:rPr>
        <w:t>ised</w:t>
      </w:r>
      <w:r>
        <w:rPr>
          <w:rFonts w:cs="Arial"/>
          <w:i w:val="0"/>
          <w:color w:val="000000" w:themeColor="text1"/>
          <w:szCs w:val="20"/>
          <w:lang w:val="en-GB"/>
        </w:rPr>
        <w:t xml:space="preserve"> file</w:t>
      </w:r>
      <w:r w:rsidR="000C65BB">
        <w:rPr>
          <w:rFonts w:cs="Arial"/>
          <w:i w:val="0"/>
          <w:color w:val="000000" w:themeColor="text1"/>
          <w:szCs w:val="20"/>
          <w:lang w:val="en-GB"/>
        </w:rPr>
        <w:t>s</w:t>
      </w:r>
      <w:r>
        <w:rPr>
          <w:rFonts w:cs="Arial"/>
          <w:i w:val="0"/>
          <w:color w:val="000000" w:themeColor="text1"/>
          <w:szCs w:val="20"/>
          <w:lang w:val="en-GB"/>
        </w:rPr>
        <w:t>, as the pupils are on roll with MS PRU</w:t>
      </w:r>
      <w:r w:rsidR="000C65BB">
        <w:rPr>
          <w:rFonts w:cs="Arial"/>
          <w:i w:val="0"/>
          <w:color w:val="000000" w:themeColor="text1"/>
          <w:szCs w:val="20"/>
          <w:lang w:val="en-GB"/>
        </w:rPr>
        <w:t xml:space="preserve">; in line with statutory guidance the referring school </w:t>
      </w:r>
      <w:r w:rsidR="000C65BB">
        <w:rPr>
          <w:rFonts w:cs="Arial"/>
          <w:i w:val="0"/>
          <w:color w:val="000000" w:themeColor="text1"/>
          <w:szCs w:val="20"/>
          <w:lang w:val="en-GB"/>
        </w:rPr>
        <w:lastRenderedPageBreak/>
        <w:t>(MS PRU_ only shares information that is purposeful and necessary</w:t>
      </w:r>
      <w:r>
        <w:rPr>
          <w:rFonts w:cs="Arial"/>
          <w:i w:val="0"/>
          <w:color w:val="000000" w:themeColor="text1"/>
          <w:szCs w:val="20"/>
          <w:lang w:val="en-GB"/>
        </w:rPr>
        <w:t xml:space="preserve">. Often pupils are referred </w:t>
      </w:r>
      <w:r w:rsidR="000C65BB">
        <w:rPr>
          <w:rFonts w:cs="Arial"/>
          <w:i w:val="0"/>
          <w:color w:val="000000" w:themeColor="text1"/>
          <w:szCs w:val="20"/>
          <w:lang w:val="en-GB"/>
        </w:rPr>
        <w:t>between</w:t>
      </w:r>
      <w:r>
        <w:rPr>
          <w:rFonts w:cs="Arial"/>
          <w:i w:val="0"/>
          <w:color w:val="000000" w:themeColor="text1"/>
          <w:szCs w:val="20"/>
          <w:lang w:val="en-GB"/>
        </w:rPr>
        <w:t xml:space="preserve"> different MS PRU</w:t>
      </w:r>
      <w:r w:rsidR="000C65BB">
        <w:rPr>
          <w:rFonts w:cs="Arial"/>
          <w:i w:val="0"/>
          <w:color w:val="000000" w:themeColor="text1"/>
          <w:szCs w:val="20"/>
          <w:lang w:val="en-GB"/>
        </w:rPr>
        <w:t xml:space="preserve"> centres</w:t>
      </w:r>
      <w:r>
        <w:rPr>
          <w:rFonts w:cs="Arial"/>
          <w:i w:val="0"/>
          <w:color w:val="000000" w:themeColor="text1"/>
          <w:szCs w:val="20"/>
          <w:lang w:val="en-GB"/>
        </w:rPr>
        <w:t xml:space="preserve">/ alternative providers (commissioned by MS PRU); </w:t>
      </w:r>
      <w:r w:rsidR="000C65BB">
        <w:rPr>
          <w:rFonts w:cs="Arial"/>
          <w:i w:val="0"/>
          <w:color w:val="000000" w:themeColor="text1"/>
          <w:szCs w:val="20"/>
          <w:lang w:val="en-GB"/>
        </w:rPr>
        <w:t>therefore,</w:t>
      </w:r>
      <w:r>
        <w:rPr>
          <w:rFonts w:cs="Arial"/>
          <w:i w:val="0"/>
          <w:color w:val="000000" w:themeColor="text1"/>
          <w:szCs w:val="20"/>
          <w:lang w:val="en-GB"/>
        </w:rPr>
        <w:t xml:space="preserve"> the oversight and co-ordination of safeguarding </w:t>
      </w:r>
      <w:r w:rsidR="000C65BB">
        <w:rPr>
          <w:rFonts w:cs="Arial"/>
          <w:i w:val="0"/>
          <w:color w:val="000000" w:themeColor="text1"/>
          <w:szCs w:val="20"/>
          <w:lang w:val="en-GB"/>
        </w:rPr>
        <w:t>files</w:t>
      </w:r>
      <w:r>
        <w:rPr>
          <w:rFonts w:cs="Arial"/>
          <w:i w:val="0"/>
          <w:color w:val="000000" w:themeColor="text1"/>
          <w:szCs w:val="20"/>
          <w:lang w:val="en-GB"/>
        </w:rPr>
        <w:t xml:space="preserve"> </w:t>
      </w:r>
      <w:r w:rsidR="000C65BB">
        <w:rPr>
          <w:rFonts w:cs="Arial"/>
          <w:i w:val="0"/>
          <w:color w:val="000000" w:themeColor="text1"/>
          <w:szCs w:val="20"/>
          <w:lang w:val="en-GB"/>
        </w:rPr>
        <w:t>are</w:t>
      </w:r>
      <w:r>
        <w:rPr>
          <w:rFonts w:cs="Arial"/>
          <w:i w:val="0"/>
          <w:color w:val="000000" w:themeColor="text1"/>
          <w:szCs w:val="20"/>
          <w:lang w:val="en-GB"/>
        </w:rPr>
        <w:t xml:space="preserve"> best placed with them; </w:t>
      </w:r>
      <w:r w:rsidR="000C65BB">
        <w:rPr>
          <w:rFonts w:cs="Arial"/>
          <w:i w:val="0"/>
          <w:color w:val="000000" w:themeColor="text1"/>
          <w:szCs w:val="20"/>
          <w:lang w:val="en-GB"/>
        </w:rPr>
        <w:t>thus,</w:t>
      </w:r>
      <w:r>
        <w:rPr>
          <w:rFonts w:cs="Arial"/>
          <w:i w:val="0"/>
          <w:color w:val="000000" w:themeColor="text1"/>
          <w:szCs w:val="20"/>
          <w:lang w:val="en-GB"/>
        </w:rPr>
        <w:t xml:space="preserve"> ensuring that regardless of where </w:t>
      </w:r>
      <w:r w:rsidR="000C65BB">
        <w:rPr>
          <w:rFonts w:cs="Arial"/>
          <w:i w:val="0"/>
          <w:color w:val="000000" w:themeColor="text1"/>
          <w:szCs w:val="20"/>
          <w:lang w:val="en-GB"/>
        </w:rPr>
        <w:t>a pupil</w:t>
      </w:r>
      <w:r>
        <w:rPr>
          <w:rFonts w:cs="Arial"/>
          <w:i w:val="0"/>
          <w:color w:val="000000" w:themeColor="text1"/>
          <w:szCs w:val="20"/>
          <w:lang w:val="en-GB"/>
        </w:rPr>
        <w:t xml:space="preserve"> is placed</w:t>
      </w:r>
      <w:r w:rsidR="000C65BB">
        <w:rPr>
          <w:rFonts w:cs="Arial"/>
          <w:i w:val="0"/>
          <w:color w:val="000000" w:themeColor="text1"/>
          <w:szCs w:val="20"/>
          <w:lang w:val="en-GB"/>
        </w:rPr>
        <w:t>, safeguarding and child-protection files are rigorously monitored.</w:t>
      </w:r>
      <w:r>
        <w:rPr>
          <w:rFonts w:cs="Arial"/>
          <w:i w:val="0"/>
          <w:color w:val="000000" w:themeColor="text1"/>
          <w:szCs w:val="20"/>
          <w:lang w:val="en-GB"/>
        </w:rPr>
        <w:t xml:space="preserve"> </w:t>
      </w:r>
    </w:p>
    <w:p w14:paraId="698C87F5" w14:textId="33ADEBAF" w:rsidR="000C65BB" w:rsidRPr="009A5CBC" w:rsidRDefault="000C65BB" w:rsidP="00CB0BC9">
      <w:pPr>
        <w:pStyle w:val="Caption1"/>
        <w:spacing w:line="360" w:lineRule="auto"/>
        <w:rPr>
          <w:rFonts w:cs="Arial"/>
          <w:i w:val="0"/>
          <w:color w:val="000000" w:themeColor="text1"/>
          <w:szCs w:val="20"/>
          <w:lang w:val="en-GB"/>
        </w:rPr>
      </w:pPr>
      <w:r>
        <w:rPr>
          <w:rFonts w:cs="Arial"/>
          <w:i w:val="0"/>
          <w:color w:val="000000" w:themeColor="text1"/>
          <w:szCs w:val="20"/>
          <w:lang w:val="en-GB"/>
        </w:rPr>
        <w:t xml:space="preserve">Music Stuff uses a secure (virtual) drive online to keep most of the school’s information; this ensures all files are encrypted, password protected and (therefore) secure. As per our data access arrangements only specific staff have access to specific </w:t>
      </w:r>
      <w:proofErr w:type="gramStart"/>
      <w:r>
        <w:rPr>
          <w:rFonts w:cs="Arial"/>
          <w:i w:val="0"/>
          <w:color w:val="000000" w:themeColor="text1"/>
          <w:szCs w:val="20"/>
          <w:lang w:val="en-GB"/>
        </w:rPr>
        <w:t>data;</w:t>
      </w:r>
      <w:proofErr w:type="gramEnd"/>
      <w:r>
        <w:rPr>
          <w:rFonts w:cs="Arial"/>
          <w:i w:val="0"/>
          <w:color w:val="000000" w:themeColor="text1"/>
          <w:szCs w:val="20"/>
          <w:lang w:val="en-GB"/>
        </w:rPr>
        <w:t xml:space="preserve"> which is managed centrally by the DSL. Any physical (paper-based) records containing confidential/sensitive information are securely locked via locked cupboards in a locked office (again with limited access to only authorised individuals).</w:t>
      </w:r>
    </w:p>
    <w:p w14:paraId="506BC56E" w14:textId="60A0738D" w:rsidR="009A5CBC" w:rsidRPr="009A5CBC" w:rsidRDefault="00FF26A1" w:rsidP="00CB0BC9">
      <w:pPr>
        <w:pStyle w:val="Caption1"/>
        <w:spacing w:line="360" w:lineRule="auto"/>
        <w:rPr>
          <w:rFonts w:cs="Arial"/>
          <w:i w:val="0"/>
          <w:color w:val="000000" w:themeColor="text1"/>
          <w:szCs w:val="20"/>
        </w:rPr>
      </w:pPr>
      <w:r>
        <w:rPr>
          <w:rFonts w:cs="Arial"/>
          <w:i w:val="0"/>
          <w:color w:val="000000" w:themeColor="text1"/>
          <w:szCs w:val="20"/>
        </w:rPr>
        <w:t xml:space="preserve">As no pupils are on roll with Music Stuff; MS PRU is responsible for the transition of information between agencies, home schools and other specialist institutions (where appropriate). Any information requests from outside parties regarding the records that Music Stuff maintains will not be automatically granted; these are subject to stringent procedures set within the Music Stuff Data Protection policy. </w:t>
      </w:r>
    </w:p>
    <w:p w14:paraId="7FCAD4C7"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In addition:</w:t>
      </w:r>
    </w:p>
    <w:p w14:paraId="2351DDFD" w14:textId="28B8B1AD" w:rsidR="009A5CBC" w:rsidRPr="009A5CBC" w:rsidRDefault="009A5CBC" w:rsidP="00CB0BC9">
      <w:pPr>
        <w:pStyle w:val="Caption1"/>
        <w:spacing w:line="360" w:lineRule="auto"/>
        <w:rPr>
          <w:rFonts w:cs="Arial"/>
          <w:i w:val="0"/>
          <w:color w:val="000000" w:themeColor="text1"/>
          <w:szCs w:val="20"/>
        </w:rPr>
      </w:pPr>
      <w:r w:rsidRPr="009A5CBC">
        <w:rPr>
          <w:rFonts w:cs="Arial"/>
          <w:i w:val="0"/>
          <w:color w:val="000000" w:themeColor="text1"/>
          <w:szCs w:val="20"/>
        </w:rPr>
        <w:t xml:space="preserve">Appendix </w:t>
      </w:r>
      <w:r w:rsidR="00FF26A1">
        <w:rPr>
          <w:rFonts w:cs="Arial"/>
          <w:i w:val="0"/>
          <w:color w:val="000000" w:themeColor="text1"/>
          <w:szCs w:val="20"/>
        </w:rPr>
        <w:t>D</w:t>
      </w:r>
      <w:r w:rsidRPr="009A5CBC">
        <w:rPr>
          <w:rFonts w:cs="Arial"/>
          <w:i w:val="0"/>
          <w:color w:val="000000" w:themeColor="text1"/>
          <w:szCs w:val="20"/>
        </w:rPr>
        <w:t xml:space="preserve"> sets out our policy on record-keeping specifically with respect to recruitment and pre-employment checks</w:t>
      </w:r>
    </w:p>
    <w:p w14:paraId="16BE0AF4" w14:textId="18578665" w:rsidR="009A5CBC" w:rsidRPr="009A5CBC" w:rsidRDefault="009A5CBC" w:rsidP="00CB0BC9">
      <w:pPr>
        <w:pStyle w:val="Caption1"/>
        <w:spacing w:line="360" w:lineRule="auto"/>
        <w:rPr>
          <w:rFonts w:cs="Arial"/>
          <w:i w:val="0"/>
          <w:color w:val="000000" w:themeColor="text1"/>
          <w:szCs w:val="20"/>
        </w:rPr>
      </w:pPr>
      <w:r w:rsidRPr="009A5CBC">
        <w:rPr>
          <w:rFonts w:cs="Arial"/>
          <w:i w:val="0"/>
          <w:color w:val="000000" w:themeColor="text1"/>
          <w:szCs w:val="20"/>
        </w:rPr>
        <w:t xml:space="preserve">Appendix </w:t>
      </w:r>
      <w:r w:rsidR="00FF26A1">
        <w:rPr>
          <w:rFonts w:cs="Arial"/>
          <w:i w:val="0"/>
          <w:color w:val="000000" w:themeColor="text1"/>
          <w:szCs w:val="20"/>
        </w:rPr>
        <w:t>E</w:t>
      </w:r>
      <w:r w:rsidRPr="009A5CBC">
        <w:rPr>
          <w:rFonts w:cs="Arial"/>
          <w:i w:val="0"/>
          <w:color w:val="000000" w:themeColor="text1"/>
          <w:szCs w:val="20"/>
        </w:rPr>
        <w:t xml:space="preserve"> sets out our policy on record-keeping with respect to allegations of abuse made against staff</w:t>
      </w:r>
    </w:p>
    <w:p w14:paraId="13B6F687" w14:textId="77777777" w:rsidR="009A5CBC" w:rsidRPr="00095CF5" w:rsidRDefault="009A5CBC" w:rsidP="00CB0BC9">
      <w:pPr>
        <w:pStyle w:val="Caption1"/>
        <w:spacing w:line="360" w:lineRule="auto"/>
        <w:rPr>
          <w:rFonts w:cs="Arial"/>
          <w:b/>
          <w:i w:val="0"/>
          <w:color w:val="000000" w:themeColor="text1"/>
          <w:szCs w:val="20"/>
        </w:rPr>
      </w:pPr>
      <w:bookmarkStart w:id="26" w:name="_Toc527623679"/>
      <w:bookmarkStart w:id="27" w:name="_Hlk532323909"/>
      <w:r w:rsidRPr="00095CF5">
        <w:rPr>
          <w:rFonts w:cs="Arial"/>
          <w:b/>
          <w:i w:val="0"/>
          <w:color w:val="000000" w:themeColor="text1"/>
          <w:szCs w:val="20"/>
        </w:rPr>
        <w:t>13. Training</w:t>
      </w:r>
      <w:bookmarkEnd w:id="26"/>
    </w:p>
    <w:p w14:paraId="6D1C623F" w14:textId="77777777" w:rsidR="009A5CBC" w:rsidRPr="009A5CBC" w:rsidRDefault="009A5CBC" w:rsidP="00CB0BC9">
      <w:pPr>
        <w:pStyle w:val="Caption1"/>
        <w:spacing w:line="360" w:lineRule="auto"/>
        <w:rPr>
          <w:rFonts w:cs="Arial"/>
          <w:b/>
          <w:i w:val="0"/>
          <w:color w:val="000000" w:themeColor="text1"/>
          <w:szCs w:val="20"/>
          <w:lang w:val="en-GB"/>
        </w:rPr>
      </w:pPr>
      <w:r w:rsidRPr="009A5CBC">
        <w:rPr>
          <w:rFonts w:cs="Arial"/>
          <w:b/>
          <w:i w:val="0"/>
          <w:color w:val="000000" w:themeColor="text1"/>
          <w:szCs w:val="20"/>
          <w:lang w:val="en-GB"/>
        </w:rPr>
        <w:t>13.1 All staff</w:t>
      </w:r>
    </w:p>
    <w:bookmarkEnd w:id="27"/>
    <w:p w14:paraId="74F1F67B" w14:textId="78E90916" w:rsidR="009A5CBC" w:rsidRDefault="009A5CBC" w:rsidP="00CB0BC9">
      <w:pPr>
        <w:pStyle w:val="Caption1"/>
        <w:spacing w:line="360" w:lineRule="auto"/>
        <w:rPr>
          <w:i w:val="0"/>
          <w:color w:val="000000" w:themeColor="text1"/>
        </w:rPr>
      </w:pPr>
      <w:r w:rsidRPr="009A5CBC">
        <w:rPr>
          <w:rFonts w:cs="Arial"/>
          <w:i w:val="0"/>
          <w:color w:val="000000" w:themeColor="text1"/>
          <w:szCs w:val="20"/>
          <w:lang w:val="en-GB"/>
        </w:rPr>
        <w:t xml:space="preserve">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w:t>
      </w:r>
      <w:r w:rsidR="0038266A" w:rsidRPr="0038266A">
        <w:rPr>
          <w:rFonts w:cs="Arial"/>
          <w:i w:val="0"/>
          <w:color w:val="000000" w:themeColor="text1"/>
          <w:szCs w:val="20"/>
          <w:lang w:val="en-GB"/>
        </w:rPr>
        <w:t xml:space="preserve">the </w:t>
      </w:r>
      <w:r w:rsidR="0038266A" w:rsidRPr="0038266A">
        <w:rPr>
          <w:i w:val="0"/>
          <w:color w:val="000000" w:themeColor="text1"/>
          <w:lang w:val="en-GB"/>
        </w:rPr>
        <w:t>3 safeguarding partners</w:t>
      </w:r>
      <w:r w:rsidR="0038266A" w:rsidRPr="0038266A">
        <w:rPr>
          <w:i w:val="0"/>
          <w:color w:val="000000" w:themeColor="text1"/>
        </w:rPr>
        <w:t>.</w:t>
      </w:r>
    </w:p>
    <w:p w14:paraId="1F0E94CB" w14:textId="5B0F7B5D" w:rsidR="001A7781" w:rsidRPr="0038266A" w:rsidRDefault="001A7781" w:rsidP="00CB0BC9">
      <w:pPr>
        <w:pStyle w:val="Caption1"/>
        <w:spacing w:line="360" w:lineRule="auto"/>
        <w:rPr>
          <w:rFonts w:cs="Arial"/>
          <w:i w:val="0"/>
          <w:color w:val="000000" w:themeColor="text1"/>
          <w:szCs w:val="20"/>
        </w:rPr>
      </w:pPr>
      <w:r>
        <w:rPr>
          <w:rFonts w:cs="Arial"/>
          <w:i w:val="0"/>
          <w:color w:val="000000" w:themeColor="text1"/>
          <w:szCs w:val="20"/>
        </w:rPr>
        <w:t xml:space="preserve">Each term the DSL will send out a confidence tracker audit which will help inform the briefings over the next term. This online survey assesses knowledge </w:t>
      </w:r>
      <w:proofErr w:type="gramStart"/>
      <w:r>
        <w:rPr>
          <w:rFonts w:cs="Arial"/>
          <w:i w:val="0"/>
          <w:color w:val="000000" w:themeColor="text1"/>
          <w:szCs w:val="20"/>
        </w:rPr>
        <w:t>in regards to</w:t>
      </w:r>
      <w:proofErr w:type="gramEnd"/>
      <w:r>
        <w:rPr>
          <w:rFonts w:cs="Arial"/>
          <w:i w:val="0"/>
          <w:color w:val="000000" w:themeColor="text1"/>
          <w:szCs w:val="20"/>
        </w:rPr>
        <w:t xml:space="preserve"> the application of this policy, duties/responsibilities and upholding safer working practice.</w:t>
      </w:r>
    </w:p>
    <w:p w14:paraId="0189C699"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rPr>
        <w:t>All staff</w:t>
      </w:r>
      <w:r w:rsidRPr="009A5CBC">
        <w:rPr>
          <w:rFonts w:cs="Arial"/>
          <w:i w:val="0"/>
          <w:color w:val="000000" w:themeColor="text1"/>
          <w:szCs w:val="20"/>
          <w:lang w:val="en-GB"/>
        </w:rPr>
        <w:t xml:space="preserve"> will have training on the government’s anti-radicalisation strategy, Prevent, to enable them to identify children at risk of being drawn into terrorism and to challenge extremist ideas.</w:t>
      </w:r>
    </w:p>
    <w:p w14:paraId="1D947D14"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Staff will also receive regular safeguarding and child protection updates (for example, through emails, e-bulletins and staff meetings) as required, but at least annually.</w:t>
      </w:r>
    </w:p>
    <w:p w14:paraId="648F2329" w14:textId="446849A6"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Contractors</w:t>
      </w:r>
      <w:r w:rsidR="000C65BB">
        <w:rPr>
          <w:rFonts w:cs="Arial"/>
          <w:i w:val="0"/>
          <w:color w:val="000000" w:themeColor="text1"/>
          <w:szCs w:val="20"/>
          <w:lang w:val="en-GB"/>
        </w:rPr>
        <w:t>/agency staff</w:t>
      </w:r>
      <w:r w:rsidRPr="009A5CBC">
        <w:rPr>
          <w:rFonts w:cs="Arial"/>
          <w:i w:val="0"/>
          <w:color w:val="000000" w:themeColor="text1"/>
          <w:szCs w:val="20"/>
          <w:lang w:val="en-GB"/>
        </w:rPr>
        <w:t xml:space="preserve"> who are provided through a private finance initiative (PFI) or similar contract will also receive safeguarding training. </w:t>
      </w:r>
    </w:p>
    <w:p w14:paraId="6244B864"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lastRenderedPageBreak/>
        <w:t>Volunteers will receive appropriate training, if applicable.</w:t>
      </w:r>
    </w:p>
    <w:p w14:paraId="0162CA6B" w14:textId="0F220A5F" w:rsidR="009A5CBC" w:rsidRPr="009A5CBC" w:rsidRDefault="009A5CBC" w:rsidP="00CB0BC9">
      <w:pPr>
        <w:pStyle w:val="Caption1"/>
        <w:spacing w:line="360" w:lineRule="auto"/>
        <w:rPr>
          <w:rFonts w:cs="Arial"/>
          <w:b/>
          <w:i w:val="0"/>
          <w:color w:val="000000" w:themeColor="text1"/>
          <w:szCs w:val="20"/>
          <w:lang w:val="en-GB"/>
        </w:rPr>
      </w:pPr>
      <w:bookmarkStart w:id="28" w:name="_Hlk532323915"/>
      <w:r w:rsidRPr="009A5CBC">
        <w:rPr>
          <w:rFonts w:cs="Arial"/>
          <w:b/>
          <w:i w:val="0"/>
          <w:color w:val="000000" w:themeColor="text1"/>
          <w:szCs w:val="20"/>
          <w:lang w:val="en-GB"/>
        </w:rPr>
        <w:t>13.2 The DSL and deputies</w:t>
      </w:r>
    </w:p>
    <w:bookmarkEnd w:id="28"/>
    <w:p w14:paraId="45FC2889" w14:textId="407F9456"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The DSL and </w:t>
      </w:r>
      <w:r w:rsidR="000C65BB">
        <w:rPr>
          <w:rFonts w:cs="Arial"/>
          <w:i w:val="0"/>
          <w:color w:val="000000" w:themeColor="text1"/>
          <w:szCs w:val="20"/>
          <w:lang w:val="en-GB"/>
        </w:rPr>
        <w:t>deputies</w:t>
      </w:r>
      <w:r w:rsidRPr="009A5CBC">
        <w:rPr>
          <w:rFonts w:cs="Arial"/>
          <w:i w:val="0"/>
          <w:color w:val="000000" w:themeColor="text1"/>
          <w:szCs w:val="20"/>
        </w:rPr>
        <w:t xml:space="preserve"> </w:t>
      </w:r>
      <w:r w:rsidRPr="009A5CBC">
        <w:rPr>
          <w:rFonts w:cs="Arial"/>
          <w:i w:val="0"/>
          <w:color w:val="000000" w:themeColor="text1"/>
          <w:szCs w:val="20"/>
          <w:lang w:val="en-GB"/>
        </w:rPr>
        <w:t>will undertake child protection and safeguarding training at least every 2 years</w:t>
      </w:r>
      <w:r w:rsidR="000C65BB">
        <w:rPr>
          <w:rFonts w:cs="Arial"/>
          <w:i w:val="0"/>
          <w:color w:val="000000" w:themeColor="text1"/>
          <w:szCs w:val="20"/>
          <w:lang w:val="en-GB"/>
        </w:rPr>
        <w:t>, appropriate to their duties</w:t>
      </w:r>
      <w:r w:rsidRPr="009A5CBC">
        <w:rPr>
          <w:rFonts w:cs="Arial"/>
          <w:i w:val="0"/>
          <w:color w:val="000000" w:themeColor="text1"/>
          <w:szCs w:val="20"/>
          <w:lang w:val="en-GB"/>
        </w:rPr>
        <w:t>.</w:t>
      </w:r>
    </w:p>
    <w:p w14:paraId="75ABFC6A"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In addition, they will update their knowledge and skills at regular intervals and at least annually (for example, through e-bulletins, meeting other DSLs, or taking time to read and digest safeguarding developments).</w:t>
      </w:r>
    </w:p>
    <w:p w14:paraId="61FF6258" w14:textId="77777777" w:rsidR="009A5CBC" w:rsidRP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They will also undertake Prevent awareness training.</w:t>
      </w:r>
    </w:p>
    <w:p w14:paraId="1D6CC348" w14:textId="77777777" w:rsidR="009A5CBC" w:rsidRPr="009A5CBC" w:rsidRDefault="009A5CBC" w:rsidP="00CB0BC9">
      <w:pPr>
        <w:pStyle w:val="Caption1"/>
        <w:spacing w:line="360" w:lineRule="auto"/>
        <w:rPr>
          <w:rFonts w:cs="Arial"/>
          <w:b/>
          <w:i w:val="0"/>
          <w:color w:val="000000" w:themeColor="text1"/>
          <w:szCs w:val="20"/>
          <w:lang w:val="en-GB"/>
        </w:rPr>
      </w:pPr>
      <w:bookmarkStart w:id="29" w:name="_Hlk532323919"/>
      <w:r w:rsidRPr="009A5CBC">
        <w:rPr>
          <w:rFonts w:cs="Arial"/>
          <w:b/>
          <w:i w:val="0"/>
          <w:color w:val="000000" w:themeColor="text1"/>
          <w:szCs w:val="20"/>
          <w:lang w:val="en-GB"/>
        </w:rPr>
        <w:t>13.3 Governors</w:t>
      </w:r>
    </w:p>
    <w:bookmarkEnd w:id="29"/>
    <w:p w14:paraId="708C578D" w14:textId="77777777" w:rsidR="009A5CBC" w:rsidRPr="009A5CBC" w:rsidRDefault="009A5CBC" w:rsidP="00CB0BC9">
      <w:pPr>
        <w:pStyle w:val="Caption1"/>
        <w:spacing w:line="360" w:lineRule="auto"/>
        <w:rPr>
          <w:rFonts w:cs="Arial"/>
          <w:i w:val="0"/>
          <w:color w:val="000000" w:themeColor="text1"/>
          <w:szCs w:val="20"/>
        </w:rPr>
      </w:pPr>
      <w:r w:rsidRPr="009A5CBC">
        <w:rPr>
          <w:rFonts w:cs="Arial"/>
          <w:i w:val="0"/>
          <w:color w:val="000000" w:themeColor="text1"/>
          <w:szCs w:val="20"/>
        </w:rPr>
        <w:t>All governors receive training about safeguarding, to make sure they have the knowledge and information needed to perform their functions and understand their responsibilities.</w:t>
      </w:r>
    </w:p>
    <w:p w14:paraId="4A4CF470" w14:textId="054A519F" w:rsidR="00CB5ED5" w:rsidRPr="009A5CBC" w:rsidRDefault="009A5CBC" w:rsidP="00CB0BC9">
      <w:pPr>
        <w:pStyle w:val="Caption1"/>
        <w:spacing w:line="360" w:lineRule="auto"/>
        <w:rPr>
          <w:rFonts w:cs="Arial"/>
          <w:i w:val="0"/>
          <w:color w:val="000000" w:themeColor="text1"/>
          <w:szCs w:val="20"/>
        </w:rPr>
      </w:pPr>
      <w:r w:rsidRPr="009A5CBC">
        <w:rPr>
          <w:rFonts w:cs="Arial"/>
          <w:i w:val="0"/>
          <w:color w:val="000000" w:themeColor="text1"/>
          <w:szCs w:val="20"/>
        </w:rPr>
        <w:t xml:space="preserve">As the chair of governors may be required to act as the ‘case manager’ </w:t>
      </w:r>
      <w:proofErr w:type="gramStart"/>
      <w:r w:rsidRPr="009A5CBC">
        <w:rPr>
          <w:rFonts w:cs="Arial"/>
          <w:i w:val="0"/>
          <w:color w:val="000000" w:themeColor="text1"/>
          <w:szCs w:val="20"/>
        </w:rPr>
        <w:t>in the event that</w:t>
      </w:r>
      <w:proofErr w:type="gramEnd"/>
      <w:r w:rsidRPr="009A5CBC">
        <w:rPr>
          <w:rFonts w:cs="Arial"/>
          <w:i w:val="0"/>
          <w:color w:val="000000" w:themeColor="text1"/>
          <w:szCs w:val="20"/>
        </w:rPr>
        <w:t xml:space="preserve"> an allegation of abuse is made against the headteacher, they receive training in managing allegations for this purpose.</w:t>
      </w:r>
    </w:p>
    <w:p w14:paraId="05328A8C" w14:textId="1970477F" w:rsidR="009A5CBC" w:rsidRPr="00CB5ED5" w:rsidRDefault="009A5CBC" w:rsidP="00CB0BC9">
      <w:pPr>
        <w:pStyle w:val="Caption1"/>
        <w:spacing w:line="360" w:lineRule="auto"/>
        <w:rPr>
          <w:rFonts w:cs="Arial"/>
          <w:b/>
          <w:i w:val="0"/>
          <w:color w:val="000000" w:themeColor="text1"/>
          <w:szCs w:val="20"/>
          <w:lang w:val="en-GB"/>
        </w:rPr>
      </w:pPr>
      <w:bookmarkStart w:id="30" w:name="_Hlk532323945"/>
      <w:r w:rsidRPr="009A5CBC">
        <w:rPr>
          <w:rFonts w:cs="Arial"/>
          <w:b/>
          <w:i w:val="0"/>
          <w:color w:val="000000" w:themeColor="text1"/>
          <w:szCs w:val="20"/>
          <w:lang w:val="en-GB"/>
        </w:rPr>
        <w:t>13.4 Recruitment – interview panels</w:t>
      </w:r>
    </w:p>
    <w:bookmarkEnd w:id="30"/>
    <w:p w14:paraId="31FC92C3" w14:textId="775C5D3B" w:rsidR="00FE41FF"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bookmarkStart w:id="31" w:name="_Toc527623680"/>
    </w:p>
    <w:p w14:paraId="2D71A715" w14:textId="23769048" w:rsidR="00CE3088" w:rsidRDefault="00CE3088" w:rsidP="00CB0BC9">
      <w:pPr>
        <w:pStyle w:val="Caption1"/>
        <w:spacing w:line="360" w:lineRule="auto"/>
        <w:rPr>
          <w:rFonts w:cs="Arial"/>
          <w:i w:val="0"/>
          <w:color w:val="000000" w:themeColor="text1"/>
          <w:szCs w:val="20"/>
          <w:lang w:val="en-GB"/>
        </w:rPr>
      </w:pPr>
    </w:p>
    <w:p w14:paraId="1689ED2E" w14:textId="708AB520" w:rsidR="00CE3088" w:rsidRDefault="00CE3088" w:rsidP="00CB0BC9">
      <w:pPr>
        <w:pStyle w:val="Caption1"/>
        <w:spacing w:line="360" w:lineRule="auto"/>
        <w:rPr>
          <w:rFonts w:cs="Arial"/>
          <w:i w:val="0"/>
          <w:color w:val="000000" w:themeColor="text1"/>
          <w:szCs w:val="20"/>
          <w:lang w:val="en-GB"/>
        </w:rPr>
      </w:pPr>
    </w:p>
    <w:p w14:paraId="14538C4E" w14:textId="6D7A6A52" w:rsidR="00CE3088" w:rsidRDefault="00CE3088" w:rsidP="00CB0BC9">
      <w:pPr>
        <w:pStyle w:val="Caption1"/>
        <w:spacing w:line="360" w:lineRule="auto"/>
        <w:rPr>
          <w:rFonts w:cs="Arial"/>
          <w:i w:val="0"/>
          <w:color w:val="000000" w:themeColor="text1"/>
          <w:szCs w:val="20"/>
          <w:lang w:val="en-GB"/>
        </w:rPr>
      </w:pPr>
    </w:p>
    <w:p w14:paraId="0C4DB032" w14:textId="1DD26C56" w:rsidR="00CE3088" w:rsidRDefault="00CE3088" w:rsidP="00CB0BC9">
      <w:pPr>
        <w:pStyle w:val="Caption1"/>
        <w:spacing w:line="360" w:lineRule="auto"/>
        <w:rPr>
          <w:rFonts w:cs="Arial"/>
          <w:i w:val="0"/>
          <w:color w:val="000000" w:themeColor="text1"/>
          <w:szCs w:val="20"/>
          <w:lang w:val="en-GB"/>
        </w:rPr>
      </w:pPr>
    </w:p>
    <w:p w14:paraId="2C92ED2B" w14:textId="438DB0C5" w:rsidR="00CE3088" w:rsidRDefault="00CE3088" w:rsidP="00CB0BC9">
      <w:pPr>
        <w:pStyle w:val="Caption1"/>
        <w:spacing w:line="360" w:lineRule="auto"/>
        <w:rPr>
          <w:rFonts w:cs="Arial"/>
          <w:i w:val="0"/>
          <w:color w:val="000000" w:themeColor="text1"/>
          <w:szCs w:val="20"/>
          <w:lang w:val="en-GB"/>
        </w:rPr>
      </w:pPr>
    </w:p>
    <w:p w14:paraId="2DC3582C" w14:textId="259FB05B" w:rsidR="00CE3088" w:rsidRDefault="00CE3088" w:rsidP="00CB0BC9">
      <w:pPr>
        <w:pStyle w:val="Caption1"/>
        <w:spacing w:line="360" w:lineRule="auto"/>
        <w:rPr>
          <w:rFonts w:cs="Arial"/>
          <w:i w:val="0"/>
          <w:color w:val="000000" w:themeColor="text1"/>
          <w:szCs w:val="20"/>
          <w:lang w:val="en-GB"/>
        </w:rPr>
      </w:pPr>
    </w:p>
    <w:p w14:paraId="7A3D68C6" w14:textId="0AA3B0D0" w:rsidR="00CE3088" w:rsidRDefault="00CE3088" w:rsidP="00CB0BC9">
      <w:pPr>
        <w:pStyle w:val="Caption1"/>
        <w:spacing w:line="360" w:lineRule="auto"/>
        <w:rPr>
          <w:rFonts w:cs="Arial"/>
          <w:i w:val="0"/>
          <w:color w:val="000000" w:themeColor="text1"/>
          <w:szCs w:val="20"/>
          <w:lang w:val="en-GB"/>
        </w:rPr>
      </w:pPr>
    </w:p>
    <w:p w14:paraId="44C2E511" w14:textId="469D3269" w:rsidR="00CE3088" w:rsidRDefault="00CE3088" w:rsidP="00CB0BC9">
      <w:pPr>
        <w:pStyle w:val="Caption1"/>
        <w:spacing w:line="360" w:lineRule="auto"/>
        <w:rPr>
          <w:rFonts w:cs="Arial"/>
          <w:i w:val="0"/>
          <w:color w:val="000000" w:themeColor="text1"/>
          <w:szCs w:val="20"/>
          <w:lang w:val="en-GB"/>
        </w:rPr>
      </w:pPr>
    </w:p>
    <w:p w14:paraId="17A3B280" w14:textId="75687719" w:rsidR="00CE3088" w:rsidRDefault="00CE3088" w:rsidP="00CB0BC9">
      <w:pPr>
        <w:pStyle w:val="Caption1"/>
        <w:spacing w:line="360" w:lineRule="auto"/>
        <w:rPr>
          <w:rFonts w:cs="Arial"/>
          <w:i w:val="0"/>
          <w:color w:val="000000" w:themeColor="text1"/>
          <w:szCs w:val="20"/>
          <w:lang w:val="en-GB"/>
        </w:rPr>
      </w:pPr>
    </w:p>
    <w:p w14:paraId="43ADE0E2" w14:textId="6C38F249" w:rsidR="00CE3088" w:rsidRDefault="00CE3088" w:rsidP="00CB0BC9">
      <w:pPr>
        <w:pStyle w:val="Caption1"/>
        <w:spacing w:line="360" w:lineRule="auto"/>
        <w:rPr>
          <w:rFonts w:cs="Arial"/>
          <w:i w:val="0"/>
          <w:color w:val="000000" w:themeColor="text1"/>
          <w:szCs w:val="20"/>
          <w:lang w:val="en-GB"/>
        </w:rPr>
      </w:pPr>
    </w:p>
    <w:p w14:paraId="5FB3DCB5" w14:textId="78958B87" w:rsidR="00CE3088" w:rsidRDefault="00CE3088" w:rsidP="00CB0BC9">
      <w:pPr>
        <w:pStyle w:val="Caption1"/>
        <w:spacing w:line="360" w:lineRule="auto"/>
        <w:rPr>
          <w:rFonts w:cs="Arial"/>
          <w:i w:val="0"/>
          <w:color w:val="000000" w:themeColor="text1"/>
          <w:szCs w:val="20"/>
          <w:lang w:val="en-GB"/>
        </w:rPr>
      </w:pPr>
    </w:p>
    <w:p w14:paraId="1C16C231" w14:textId="77777777" w:rsidR="00CE3088" w:rsidRPr="00FE41FF" w:rsidRDefault="00CE3088" w:rsidP="00CB0BC9">
      <w:pPr>
        <w:pStyle w:val="Caption1"/>
        <w:spacing w:line="360" w:lineRule="auto"/>
        <w:rPr>
          <w:rFonts w:cs="Arial"/>
          <w:i w:val="0"/>
          <w:color w:val="000000" w:themeColor="text1"/>
          <w:szCs w:val="20"/>
          <w:lang w:val="en-GB"/>
        </w:rPr>
      </w:pPr>
    </w:p>
    <w:p w14:paraId="35CF445C" w14:textId="65B4B686" w:rsidR="009A5CBC" w:rsidRPr="00CB5ED5" w:rsidRDefault="009A5CBC" w:rsidP="00CB0BC9">
      <w:pPr>
        <w:pStyle w:val="Caption1"/>
        <w:spacing w:line="360" w:lineRule="auto"/>
        <w:rPr>
          <w:rFonts w:cs="Arial"/>
          <w:b/>
          <w:i w:val="0"/>
          <w:color w:val="000000" w:themeColor="text1"/>
          <w:szCs w:val="20"/>
        </w:rPr>
      </w:pPr>
      <w:bookmarkStart w:id="32" w:name="_Hlk532323961"/>
      <w:r w:rsidRPr="00CB5ED5">
        <w:rPr>
          <w:rFonts w:cs="Arial"/>
          <w:b/>
          <w:i w:val="0"/>
          <w:color w:val="000000" w:themeColor="text1"/>
          <w:szCs w:val="20"/>
        </w:rPr>
        <w:lastRenderedPageBreak/>
        <w:t>14. Monitoring arrangements</w:t>
      </w:r>
      <w:bookmarkEnd w:id="31"/>
    </w:p>
    <w:bookmarkEnd w:id="32"/>
    <w:p w14:paraId="6B7E4BA5" w14:textId="41B92935" w:rsidR="009A5CBC" w:rsidRDefault="009A5CBC" w:rsidP="00CB0BC9">
      <w:pPr>
        <w:pStyle w:val="Caption1"/>
        <w:spacing w:line="360" w:lineRule="auto"/>
        <w:rPr>
          <w:rFonts w:cs="Arial"/>
          <w:i w:val="0"/>
          <w:color w:val="000000" w:themeColor="text1"/>
          <w:szCs w:val="20"/>
          <w:lang w:val="en-GB"/>
        </w:rPr>
      </w:pPr>
      <w:r w:rsidRPr="009A5CBC">
        <w:rPr>
          <w:rFonts w:cs="Arial"/>
          <w:i w:val="0"/>
          <w:color w:val="000000" w:themeColor="text1"/>
          <w:szCs w:val="20"/>
          <w:lang w:val="en-GB"/>
        </w:rPr>
        <w:t xml:space="preserve">This policy will be reviewed </w:t>
      </w:r>
      <w:r w:rsidRPr="009A5CBC">
        <w:rPr>
          <w:rFonts w:cs="Arial"/>
          <w:b/>
          <w:i w:val="0"/>
          <w:color w:val="000000" w:themeColor="text1"/>
          <w:szCs w:val="20"/>
          <w:lang w:val="en-GB"/>
        </w:rPr>
        <w:t>annually</w:t>
      </w:r>
      <w:r w:rsidRPr="009A5CBC">
        <w:rPr>
          <w:rFonts w:cs="Arial"/>
          <w:i w:val="0"/>
          <w:color w:val="000000" w:themeColor="text1"/>
          <w:szCs w:val="20"/>
          <w:lang w:val="en-GB"/>
        </w:rPr>
        <w:t xml:space="preserve"> by </w:t>
      </w:r>
      <w:r w:rsidR="00CB5ED5">
        <w:rPr>
          <w:rFonts w:cs="Arial"/>
          <w:i w:val="0"/>
          <w:color w:val="000000" w:themeColor="text1"/>
          <w:szCs w:val="20"/>
          <w:lang w:val="en-GB"/>
        </w:rPr>
        <w:t xml:space="preserve">Matthew McCann (DSL/Headteacher). </w:t>
      </w:r>
      <w:r w:rsidRPr="009A5CBC">
        <w:rPr>
          <w:rFonts w:cs="Arial"/>
          <w:i w:val="0"/>
          <w:color w:val="000000" w:themeColor="text1"/>
          <w:szCs w:val="20"/>
          <w:lang w:val="en-GB"/>
        </w:rPr>
        <w:t>At every review, it will be approved by the full governing board.</w:t>
      </w:r>
    </w:p>
    <w:p w14:paraId="776EB9D5" w14:textId="3D044336" w:rsidR="004C2BF1" w:rsidRPr="004C2BF1" w:rsidRDefault="004C2BF1" w:rsidP="00CB0BC9">
      <w:pPr>
        <w:pStyle w:val="Caption1"/>
        <w:spacing w:line="360" w:lineRule="auto"/>
        <w:rPr>
          <w:rFonts w:cs="Arial"/>
          <w:b/>
          <w:i w:val="0"/>
          <w:color w:val="000000" w:themeColor="text1"/>
          <w:szCs w:val="20"/>
          <w:lang w:val="en-GB"/>
        </w:rPr>
      </w:pPr>
      <w:r w:rsidRPr="004C2BF1">
        <w:rPr>
          <w:rFonts w:cs="Arial"/>
          <w:b/>
          <w:i w:val="0"/>
          <w:color w:val="000000" w:themeColor="text1"/>
          <w:szCs w:val="20"/>
          <w:lang w:val="en-GB"/>
        </w:rPr>
        <w:t>15. Links to other (internal) policies</w:t>
      </w:r>
    </w:p>
    <w:p w14:paraId="0510C368" w14:textId="063EEC46" w:rsidR="00CB5ED5"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B4L Policy</w:t>
      </w:r>
    </w:p>
    <w:p w14:paraId="36FAE351" w14:textId="1CF5EBAF" w:rsidR="004C2BF1"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Behaviour and Communication Policy</w:t>
      </w:r>
    </w:p>
    <w:p w14:paraId="215F4D7A" w14:textId="0B81D5A5" w:rsidR="004C2BF1"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Framework Agreement (MS PRU – Music Stuff)</w:t>
      </w:r>
    </w:p>
    <w:p w14:paraId="0EEDC488" w14:textId="2A4669D2" w:rsidR="004C2BF1"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Complaints Policy</w:t>
      </w:r>
    </w:p>
    <w:p w14:paraId="2E6EE606" w14:textId="50C55DE8" w:rsidR="004C2BF1" w:rsidRDefault="004C2BF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Health and Safety Policy</w:t>
      </w:r>
    </w:p>
    <w:p w14:paraId="3EB06E9D" w14:textId="0B646040"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Attendance Policy Statement</w:t>
      </w:r>
    </w:p>
    <w:p w14:paraId="38151C51" w14:textId="24CD27BB" w:rsidR="004C2BF1"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Attendance Policy</w:t>
      </w:r>
    </w:p>
    <w:p w14:paraId="6D79F86A" w14:textId="2F67EF8A"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E-Safety Policy</w:t>
      </w:r>
    </w:p>
    <w:p w14:paraId="415D4432" w14:textId="02FE2969"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First Aid Policy</w:t>
      </w:r>
    </w:p>
    <w:p w14:paraId="6B87585D" w14:textId="6882B03E"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Educational Visits Policy</w:t>
      </w:r>
    </w:p>
    <w:p w14:paraId="78B02166" w14:textId="37A36CA4"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Music Stuff SEND Report</w:t>
      </w:r>
    </w:p>
    <w:p w14:paraId="138BA4ED" w14:textId="4EFAA338"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SEND Policy</w:t>
      </w:r>
    </w:p>
    <w:p w14:paraId="7F9094FE" w14:textId="5DC1D50E" w:rsidR="00CF604E" w:rsidRDefault="00CF604E"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MS PRU SEND Report</w:t>
      </w:r>
    </w:p>
    <w:p w14:paraId="05C6E60D" w14:textId="2626436B" w:rsidR="00CF604E" w:rsidRPr="00FF26A1" w:rsidRDefault="00CF604E" w:rsidP="001A7781">
      <w:pPr>
        <w:pStyle w:val="Caption1"/>
        <w:numPr>
          <w:ilvl w:val="0"/>
          <w:numId w:val="41"/>
        </w:numPr>
        <w:spacing w:line="360" w:lineRule="auto"/>
        <w:rPr>
          <w:rFonts w:cs="Arial"/>
          <w:i w:val="0"/>
          <w:color w:val="000000" w:themeColor="text1"/>
          <w:szCs w:val="20"/>
          <w:lang w:val="en-GB"/>
        </w:rPr>
      </w:pPr>
      <w:r w:rsidRPr="00FF26A1">
        <w:rPr>
          <w:rFonts w:cs="Arial"/>
          <w:i w:val="0"/>
          <w:color w:val="000000" w:themeColor="text1"/>
          <w:szCs w:val="20"/>
          <w:lang w:val="en-GB"/>
        </w:rPr>
        <w:t>Privacy Notices</w:t>
      </w:r>
    </w:p>
    <w:p w14:paraId="24F5245C" w14:textId="00547C61" w:rsidR="00CF604E" w:rsidRPr="00FF26A1" w:rsidRDefault="00CF604E" w:rsidP="001A7781">
      <w:pPr>
        <w:pStyle w:val="Caption1"/>
        <w:numPr>
          <w:ilvl w:val="0"/>
          <w:numId w:val="41"/>
        </w:numPr>
        <w:spacing w:line="360" w:lineRule="auto"/>
        <w:rPr>
          <w:rFonts w:cs="Arial"/>
          <w:i w:val="0"/>
          <w:color w:val="000000" w:themeColor="text1"/>
          <w:szCs w:val="20"/>
          <w:lang w:val="en-GB"/>
        </w:rPr>
      </w:pPr>
      <w:r w:rsidRPr="00FF26A1">
        <w:rPr>
          <w:rFonts w:cs="Arial"/>
          <w:i w:val="0"/>
          <w:color w:val="000000" w:themeColor="text1"/>
          <w:szCs w:val="20"/>
          <w:lang w:val="en-GB"/>
        </w:rPr>
        <w:t>Data Protection Policy</w:t>
      </w:r>
    </w:p>
    <w:p w14:paraId="44345155" w14:textId="11D61B7A" w:rsidR="00CF604E" w:rsidRPr="00FF26A1" w:rsidRDefault="00CF604E" w:rsidP="001A7781">
      <w:pPr>
        <w:pStyle w:val="Caption1"/>
        <w:numPr>
          <w:ilvl w:val="0"/>
          <w:numId w:val="41"/>
        </w:numPr>
        <w:spacing w:line="360" w:lineRule="auto"/>
        <w:rPr>
          <w:rFonts w:cs="Arial"/>
          <w:i w:val="0"/>
          <w:color w:val="000000" w:themeColor="text1"/>
          <w:szCs w:val="20"/>
          <w:lang w:val="en-GB"/>
        </w:rPr>
      </w:pPr>
      <w:r w:rsidRPr="00FF26A1">
        <w:rPr>
          <w:rFonts w:cs="Arial"/>
          <w:i w:val="0"/>
          <w:color w:val="000000" w:themeColor="text1"/>
          <w:szCs w:val="20"/>
          <w:lang w:val="en-GB"/>
        </w:rPr>
        <w:t>Curriculum Policy</w:t>
      </w:r>
    </w:p>
    <w:p w14:paraId="48CA9FB8" w14:textId="29F98993" w:rsidR="00CF604E" w:rsidRDefault="00FF26A1" w:rsidP="001A7781">
      <w:pPr>
        <w:pStyle w:val="Caption1"/>
        <w:numPr>
          <w:ilvl w:val="0"/>
          <w:numId w:val="41"/>
        </w:numPr>
        <w:spacing w:line="360" w:lineRule="auto"/>
        <w:rPr>
          <w:rFonts w:cs="Arial"/>
          <w:i w:val="0"/>
          <w:color w:val="000000" w:themeColor="text1"/>
          <w:szCs w:val="20"/>
          <w:lang w:val="en-GB"/>
        </w:rPr>
      </w:pPr>
      <w:r>
        <w:rPr>
          <w:rFonts w:cs="Arial"/>
          <w:i w:val="0"/>
          <w:color w:val="000000" w:themeColor="text1"/>
          <w:szCs w:val="20"/>
          <w:lang w:val="en-GB"/>
        </w:rPr>
        <w:t>PSHRE (curriculum)</w:t>
      </w:r>
    </w:p>
    <w:p w14:paraId="651F9B73" w14:textId="089B7CD2" w:rsidR="0078185D" w:rsidRPr="0078185D" w:rsidRDefault="0078185D" w:rsidP="001A7781">
      <w:pPr>
        <w:pStyle w:val="Caption1"/>
        <w:numPr>
          <w:ilvl w:val="0"/>
          <w:numId w:val="41"/>
        </w:numPr>
        <w:spacing w:line="360" w:lineRule="auto"/>
        <w:rPr>
          <w:rFonts w:cs="Arial"/>
          <w:i w:val="0"/>
          <w:color w:val="000000" w:themeColor="text1"/>
          <w:szCs w:val="20"/>
          <w:lang w:val="en-GB"/>
        </w:rPr>
      </w:pPr>
      <w:r w:rsidRPr="0078185D">
        <w:rPr>
          <w:rFonts w:eastAsia="Arial" w:cs="Arial"/>
          <w:i w:val="0"/>
          <w:color w:val="000000" w:themeColor="text1"/>
          <w:szCs w:val="20"/>
        </w:rPr>
        <w:t xml:space="preserve">Music Stuff – Preventing Extremism and </w:t>
      </w:r>
      <w:proofErr w:type="spellStart"/>
      <w:r w:rsidRPr="0078185D">
        <w:rPr>
          <w:rFonts w:eastAsia="Arial" w:cs="Arial"/>
          <w:i w:val="0"/>
          <w:color w:val="000000" w:themeColor="text1"/>
          <w:szCs w:val="20"/>
        </w:rPr>
        <w:t>Radicalisation</w:t>
      </w:r>
      <w:proofErr w:type="spellEnd"/>
      <w:r w:rsidRPr="0078185D">
        <w:rPr>
          <w:rFonts w:eastAsia="Arial" w:cs="Arial"/>
          <w:i w:val="0"/>
          <w:color w:val="000000" w:themeColor="text1"/>
          <w:szCs w:val="20"/>
        </w:rPr>
        <w:t xml:space="preserve"> Policy</w:t>
      </w:r>
    </w:p>
    <w:p w14:paraId="7C72C8AD" w14:textId="772DD9CB" w:rsidR="00CB5ED5" w:rsidRDefault="00CB5ED5" w:rsidP="00CB0BC9">
      <w:pPr>
        <w:pStyle w:val="Caption1"/>
        <w:spacing w:line="360" w:lineRule="auto"/>
        <w:rPr>
          <w:rFonts w:cs="Arial"/>
          <w:i w:val="0"/>
          <w:color w:val="000000" w:themeColor="text1"/>
          <w:szCs w:val="20"/>
        </w:rPr>
      </w:pPr>
    </w:p>
    <w:p w14:paraId="35092D3E" w14:textId="3C197DF6" w:rsidR="00CF604E" w:rsidRDefault="00CF604E" w:rsidP="00CB0BC9">
      <w:pPr>
        <w:pStyle w:val="Caption1"/>
        <w:spacing w:line="360" w:lineRule="auto"/>
        <w:rPr>
          <w:rFonts w:cs="Arial"/>
          <w:i w:val="0"/>
          <w:color w:val="000000" w:themeColor="text1"/>
          <w:szCs w:val="20"/>
        </w:rPr>
      </w:pPr>
    </w:p>
    <w:p w14:paraId="3902296C" w14:textId="22FBF305" w:rsidR="00CF604E" w:rsidRDefault="00CF604E" w:rsidP="00CB0BC9">
      <w:pPr>
        <w:pStyle w:val="Caption1"/>
        <w:spacing w:line="360" w:lineRule="auto"/>
        <w:rPr>
          <w:rFonts w:cs="Arial"/>
          <w:i w:val="0"/>
          <w:color w:val="000000" w:themeColor="text1"/>
          <w:szCs w:val="20"/>
        </w:rPr>
      </w:pPr>
    </w:p>
    <w:p w14:paraId="36A6D80A" w14:textId="39BACD94" w:rsidR="00CF604E" w:rsidRDefault="00CF604E" w:rsidP="00CB0BC9">
      <w:pPr>
        <w:pStyle w:val="Caption1"/>
        <w:spacing w:line="360" w:lineRule="auto"/>
        <w:rPr>
          <w:rFonts w:cs="Arial"/>
          <w:i w:val="0"/>
          <w:color w:val="000000" w:themeColor="text1"/>
          <w:szCs w:val="20"/>
        </w:rPr>
      </w:pPr>
    </w:p>
    <w:p w14:paraId="07E8E18B" w14:textId="77777777" w:rsidR="00CE3088" w:rsidRDefault="00CE3088" w:rsidP="00264254">
      <w:pPr>
        <w:spacing w:line="360" w:lineRule="auto"/>
        <w:rPr>
          <w:rFonts w:ascii="Arial" w:eastAsia="Arial" w:hAnsi="Arial" w:cs="Arial"/>
          <w:b/>
          <w:sz w:val="20"/>
          <w:szCs w:val="20"/>
        </w:rPr>
      </w:pPr>
    </w:p>
    <w:p w14:paraId="5AFC660A" w14:textId="71593F93" w:rsidR="00095CF5" w:rsidRPr="00264254" w:rsidRDefault="004C2BF1" w:rsidP="00264254">
      <w:pPr>
        <w:spacing w:line="360" w:lineRule="auto"/>
        <w:rPr>
          <w:rFonts w:ascii="Arial" w:eastAsia="Arial" w:hAnsi="Arial" w:cs="Arial"/>
          <w:b/>
          <w:sz w:val="20"/>
          <w:szCs w:val="20"/>
        </w:rPr>
      </w:pPr>
      <w:r w:rsidRPr="00264254">
        <w:rPr>
          <w:rFonts w:ascii="Arial" w:eastAsia="Arial" w:hAnsi="Arial" w:cs="Arial"/>
          <w:b/>
          <w:sz w:val="20"/>
          <w:szCs w:val="20"/>
        </w:rPr>
        <w:lastRenderedPageBreak/>
        <w:t>Appendix A:</w:t>
      </w:r>
      <w:r w:rsidR="00095CF5" w:rsidRPr="00264254">
        <w:rPr>
          <w:rFonts w:ascii="Arial" w:eastAsia="Arial" w:hAnsi="Arial" w:cs="Arial"/>
          <w:b/>
          <w:sz w:val="20"/>
          <w:szCs w:val="20"/>
        </w:rPr>
        <w:t xml:space="preserve"> Legislation, Statutory Guidance &amp; Ofsted Framework</w:t>
      </w:r>
    </w:p>
    <w:p w14:paraId="1FE38752"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Keeping Children Safe in Education’ - latest update, September 2018 </w:t>
      </w:r>
    </w:p>
    <w:p w14:paraId="76CB07AA" w14:textId="7F9201E2"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Ofsted </w:t>
      </w:r>
      <w:r w:rsidR="00264254">
        <w:rPr>
          <w:rFonts w:ascii="Arial" w:eastAsia="Arial" w:hAnsi="Arial" w:cs="Arial"/>
          <w:color w:val="000000"/>
          <w:sz w:val="20"/>
          <w:szCs w:val="20"/>
        </w:rPr>
        <w:t>Non-association independent school inspection handbook</w:t>
      </w:r>
      <w:r w:rsidRPr="004C2BF1">
        <w:rPr>
          <w:rFonts w:ascii="Arial" w:eastAsia="Arial" w:hAnsi="Arial" w:cs="Arial"/>
          <w:color w:val="000000"/>
          <w:sz w:val="20"/>
          <w:szCs w:val="20"/>
        </w:rPr>
        <w:t xml:space="preserve">, August 2015, </w:t>
      </w:r>
    </w:p>
    <w:p w14:paraId="0CE0EF4B" w14:textId="3E4F7454"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‘Working Together to Safeguard Children’, July 2018 </w:t>
      </w:r>
    </w:p>
    <w:p w14:paraId="2C48C30D"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Prevent Duty, Section 26 Counter Terrorism &amp; Security Act 2015</w:t>
      </w:r>
    </w:p>
    <w:p w14:paraId="7E6F830A"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FGM Duty, Multi-agency Statutory Guidance on FGM April 2016, Section 74 Serious Crime Act 2015</w:t>
      </w:r>
    </w:p>
    <w:p w14:paraId="1703151D"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Serious Case Reviews &amp; Domestic Homicide Reviews (SCRs &amp; DHRs)</w:t>
      </w:r>
    </w:p>
    <w:p w14:paraId="6C4DC463"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DFE Statutory Policies for Schools, Sept 2014, </w:t>
      </w:r>
    </w:p>
    <w:p w14:paraId="7E73F569"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DFE Children Missing Education, Stat Guidance, Sept 2016</w:t>
      </w:r>
    </w:p>
    <w:p w14:paraId="419AA944"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sz w:val="20"/>
          <w:szCs w:val="20"/>
        </w:rPr>
        <w:t>DFE The Designated teacher for looked after and previously looked after children, Stat guidance, Feb 2018</w:t>
      </w:r>
    </w:p>
    <w:p w14:paraId="655C73BC"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DFE Supervision of Regulated Activity, Jan 2013</w:t>
      </w:r>
    </w:p>
    <w:p w14:paraId="26D0F1ED"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Alternative Provision, Stat guidance, Jan 2013</w:t>
      </w:r>
    </w:p>
    <w:p w14:paraId="38DDE9E3"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Teachers’ Standards, updated June 2013</w:t>
      </w:r>
    </w:p>
    <w:p w14:paraId="34628CAC"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Governors’ Handbook, Jan 2017</w:t>
      </w:r>
    </w:p>
    <w:p w14:paraId="43BB68D8" w14:textId="77777777" w:rsidR="00095CF5" w:rsidRPr="004C2BF1"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‘Listening to &amp; involving children &amp; young people’, stat guidance, Jan 2014</w:t>
      </w:r>
    </w:p>
    <w:p w14:paraId="157FF317" w14:textId="07D1444B" w:rsidR="00095CF5" w:rsidRDefault="00095CF5"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Health &amp; Safety Legislation</w:t>
      </w:r>
    </w:p>
    <w:p w14:paraId="0235B30A" w14:textId="6122262D" w:rsidR="00264254" w:rsidRDefault="00264254" w:rsidP="00264254">
      <w:pPr>
        <w:pBdr>
          <w:top w:val="nil"/>
          <w:left w:val="nil"/>
          <w:bottom w:val="nil"/>
          <w:right w:val="nil"/>
          <w:between w:val="nil"/>
        </w:pBdr>
        <w:spacing w:line="360" w:lineRule="auto"/>
        <w:contextualSpacing/>
        <w:rPr>
          <w:color w:val="000000"/>
          <w:sz w:val="20"/>
          <w:szCs w:val="20"/>
        </w:rPr>
      </w:pPr>
    </w:p>
    <w:p w14:paraId="761F783E" w14:textId="3054E8F2" w:rsidR="00264254" w:rsidRDefault="00264254" w:rsidP="00264254">
      <w:pPr>
        <w:pBdr>
          <w:top w:val="nil"/>
          <w:left w:val="nil"/>
          <w:bottom w:val="nil"/>
          <w:right w:val="nil"/>
          <w:between w:val="nil"/>
        </w:pBdr>
        <w:spacing w:line="360" w:lineRule="auto"/>
        <w:contextualSpacing/>
        <w:rPr>
          <w:color w:val="000000"/>
          <w:sz w:val="20"/>
          <w:szCs w:val="20"/>
        </w:rPr>
      </w:pPr>
    </w:p>
    <w:p w14:paraId="447960A8" w14:textId="7F7DF793" w:rsidR="00264254" w:rsidRDefault="00264254" w:rsidP="00264254">
      <w:pPr>
        <w:pBdr>
          <w:top w:val="nil"/>
          <w:left w:val="nil"/>
          <w:bottom w:val="nil"/>
          <w:right w:val="nil"/>
          <w:between w:val="nil"/>
        </w:pBdr>
        <w:spacing w:line="360" w:lineRule="auto"/>
        <w:contextualSpacing/>
        <w:rPr>
          <w:color w:val="000000"/>
          <w:sz w:val="20"/>
          <w:szCs w:val="20"/>
        </w:rPr>
      </w:pPr>
    </w:p>
    <w:p w14:paraId="1E8FCDD9" w14:textId="0DD8B2A9" w:rsidR="00264254" w:rsidRDefault="00264254" w:rsidP="00264254">
      <w:pPr>
        <w:pBdr>
          <w:top w:val="nil"/>
          <w:left w:val="nil"/>
          <w:bottom w:val="nil"/>
          <w:right w:val="nil"/>
          <w:between w:val="nil"/>
        </w:pBdr>
        <w:spacing w:line="360" w:lineRule="auto"/>
        <w:contextualSpacing/>
        <w:rPr>
          <w:color w:val="000000"/>
          <w:sz w:val="20"/>
          <w:szCs w:val="20"/>
        </w:rPr>
      </w:pPr>
    </w:p>
    <w:p w14:paraId="4D4AB30B" w14:textId="45C388EF" w:rsidR="00264254" w:rsidRDefault="00264254" w:rsidP="00264254">
      <w:pPr>
        <w:pBdr>
          <w:top w:val="nil"/>
          <w:left w:val="nil"/>
          <w:bottom w:val="nil"/>
          <w:right w:val="nil"/>
          <w:between w:val="nil"/>
        </w:pBdr>
        <w:spacing w:line="360" w:lineRule="auto"/>
        <w:contextualSpacing/>
        <w:rPr>
          <w:color w:val="000000"/>
          <w:sz w:val="20"/>
          <w:szCs w:val="20"/>
        </w:rPr>
      </w:pPr>
    </w:p>
    <w:p w14:paraId="79690DCA" w14:textId="4E42FDD6" w:rsidR="00264254" w:rsidRDefault="00264254" w:rsidP="00264254">
      <w:pPr>
        <w:pBdr>
          <w:top w:val="nil"/>
          <w:left w:val="nil"/>
          <w:bottom w:val="nil"/>
          <w:right w:val="nil"/>
          <w:between w:val="nil"/>
        </w:pBdr>
        <w:spacing w:line="360" w:lineRule="auto"/>
        <w:contextualSpacing/>
        <w:rPr>
          <w:color w:val="000000"/>
          <w:sz w:val="20"/>
          <w:szCs w:val="20"/>
        </w:rPr>
      </w:pPr>
    </w:p>
    <w:p w14:paraId="7B10D387" w14:textId="4F8FEB9C" w:rsidR="00264254" w:rsidRDefault="00264254" w:rsidP="00264254">
      <w:pPr>
        <w:pBdr>
          <w:top w:val="nil"/>
          <w:left w:val="nil"/>
          <w:bottom w:val="nil"/>
          <w:right w:val="nil"/>
          <w:between w:val="nil"/>
        </w:pBdr>
        <w:spacing w:line="360" w:lineRule="auto"/>
        <w:contextualSpacing/>
        <w:rPr>
          <w:color w:val="000000"/>
          <w:sz w:val="20"/>
          <w:szCs w:val="20"/>
        </w:rPr>
      </w:pPr>
    </w:p>
    <w:p w14:paraId="5F4EAC64" w14:textId="683867AB" w:rsidR="00264254" w:rsidRDefault="00264254" w:rsidP="00264254">
      <w:pPr>
        <w:pBdr>
          <w:top w:val="nil"/>
          <w:left w:val="nil"/>
          <w:bottom w:val="nil"/>
          <w:right w:val="nil"/>
          <w:between w:val="nil"/>
        </w:pBdr>
        <w:spacing w:line="360" w:lineRule="auto"/>
        <w:contextualSpacing/>
        <w:rPr>
          <w:color w:val="000000"/>
          <w:sz w:val="20"/>
          <w:szCs w:val="20"/>
        </w:rPr>
      </w:pPr>
    </w:p>
    <w:p w14:paraId="56EE082D" w14:textId="04BC8643" w:rsidR="00264254" w:rsidRDefault="00264254" w:rsidP="00264254">
      <w:pPr>
        <w:pBdr>
          <w:top w:val="nil"/>
          <w:left w:val="nil"/>
          <w:bottom w:val="nil"/>
          <w:right w:val="nil"/>
          <w:between w:val="nil"/>
        </w:pBdr>
        <w:spacing w:line="360" w:lineRule="auto"/>
        <w:contextualSpacing/>
        <w:rPr>
          <w:color w:val="000000"/>
          <w:sz w:val="20"/>
          <w:szCs w:val="20"/>
        </w:rPr>
      </w:pPr>
    </w:p>
    <w:p w14:paraId="4F7758A2" w14:textId="309023B5" w:rsidR="00264254" w:rsidRDefault="00264254" w:rsidP="00264254">
      <w:pPr>
        <w:pBdr>
          <w:top w:val="nil"/>
          <w:left w:val="nil"/>
          <w:bottom w:val="nil"/>
          <w:right w:val="nil"/>
          <w:between w:val="nil"/>
        </w:pBdr>
        <w:spacing w:line="360" w:lineRule="auto"/>
        <w:contextualSpacing/>
        <w:rPr>
          <w:color w:val="000000"/>
          <w:sz w:val="20"/>
          <w:szCs w:val="20"/>
        </w:rPr>
      </w:pPr>
    </w:p>
    <w:p w14:paraId="24B69CF7" w14:textId="0CB06AC7" w:rsidR="00264254" w:rsidRDefault="00264254" w:rsidP="00264254">
      <w:pPr>
        <w:pBdr>
          <w:top w:val="nil"/>
          <w:left w:val="nil"/>
          <w:bottom w:val="nil"/>
          <w:right w:val="nil"/>
          <w:between w:val="nil"/>
        </w:pBdr>
        <w:spacing w:line="360" w:lineRule="auto"/>
        <w:contextualSpacing/>
        <w:rPr>
          <w:color w:val="000000"/>
          <w:sz w:val="20"/>
          <w:szCs w:val="20"/>
        </w:rPr>
      </w:pPr>
    </w:p>
    <w:p w14:paraId="66FD0CDD" w14:textId="14E35972" w:rsidR="00264254" w:rsidRDefault="00264254" w:rsidP="00264254">
      <w:pPr>
        <w:pBdr>
          <w:top w:val="nil"/>
          <w:left w:val="nil"/>
          <w:bottom w:val="nil"/>
          <w:right w:val="nil"/>
          <w:between w:val="nil"/>
        </w:pBdr>
        <w:spacing w:line="360" w:lineRule="auto"/>
        <w:contextualSpacing/>
        <w:rPr>
          <w:color w:val="000000"/>
          <w:sz w:val="20"/>
          <w:szCs w:val="20"/>
        </w:rPr>
      </w:pPr>
    </w:p>
    <w:p w14:paraId="70EB381D" w14:textId="0AD4983D" w:rsidR="00264254" w:rsidRDefault="00264254" w:rsidP="00264254">
      <w:pPr>
        <w:pBdr>
          <w:top w:val="nil"/>
          <w:left w:val="nil"/>
          <w:bottom w:val="nil"/>
          <w:right w:val="nil"/>
          <w:between w:val="nil"/>
        </w:pBdr>
        <w:spacing w:line="360" w:lineRule="auto"/>
        <w:contextualSpacing/>
        <w:rPr>
          <w:color w:val="000000"/>
          <w:sz w:val="20"/>
          <w:szCs w:val="20"/>
        </w:rPr>
      </w:pPr>
    </w:p>
    <w:p w14:paraId="18E11EA0" w14:textId="0F609806" w:rsidR="00264254" w:rsidRDefault="00264254" w:rsidP="00264254">
      <w:pPr>
        <w:pBdr>
          <w:top w:val="nil"/>
          <w:left w:val="nil"/>
          <w:bottom w:val="nil"/>
          <w:right w:val="nil"/>
          <w:between w:val="nil"/>
        </w:pBdr>
        <w:spacing w:line="360" w:lineRule="auto"/>
        <w:contextualSpacing/>
        <w:rPr>
          <w:color w:val="000000"/>
          <w:sz w:val="20"/>
          <w:szCs w:val="20"/>
        </w:rPr>
      </w:pPr>
    </w:p>
    <w:p w14:paraId="07B4E4FE" w14:textId="41C18A56" w:rsidR="00264254" w:rsidRDefault="00264254" w:rsidP="00264254">
      <w:pPr>
        <w:pBdr>
          <w:top w:val="nil"/>
          <w:left w:val="nil"/>
          <w:bottom w:val="nil"/>
          <w:right w:val="nil"/>
          <w:between w:val="nil"/>
        </w:pBdr>
        <w:spacing w:line="360" w:lineRule="auto"/>
        <w:contextualSpacing/>
        <w:rPr>
          <w:color w:val="000000"/>
          <w:sz w:val="20"/>
          <w:szCs w:val="20"/>
        </w:rPr>
      </w:pPr>
    </w:p>
    <w:p w14:paraId="38E4E992" w14:textId="092E8C7E" w:rsidR="00264254" w:rsidRDefault="00264254" w:rsidP="00264254">
      <w:pPr>
        <w:pBdr>
          <w:top w:val="nil"/>
          <w:left w:val="nil"/>
          <w:bottom w:val="nil"/>
          <w:right w:val="nil"/>
          <w:between w:val="nil"/>
        </w:pBdr>
        <w:spacing w:line="360" w:lineRule="auto"/>
        <w:contextualSpacing/>
        <w:rPr>
          <w:color w:val="000000"/>
          <w:sz w:val="20"/>
          <w:szCs w:val="20"/>
        </w:rPr>
      </w:pPr>
    </w:p>
    <w:p w14:paraId="59D0664F" w14:textId="77777777" w:rsidR="00264254" w:rsidRDefault="00264254" w:rsidP="00264254">
      <w:pPr>
        <w:pBdr>
          <w:top w:val="nil"/>
          <w:left w:val="nil"/>
          <w:bottom w:val="nil"/>
          <w:right w:val="nil"/>
          <w:between w:val="nil"/>
        </w:pBdr>
        <w:spacing w:line="360" w:lineRule="auto"/>
        <w:contextualSpacing/>
        <w:rPr>
          <w:color w:val="000000"/>
          <w:sz w:val="20"/>
          <w:szCs w:val="20"/>
        </w:rPr>
      </w:pPr>
    </w:p>
    <w:p w14:paraId="22671E0F" w14:textId="68F8DB65" w:rsidR="00264254" w:rsidRDefault="00264254" w:rsidP="00264254">
      <w:pPr>
        <w:pBdr>
          <w:top w:val="nil"/>
          <w:left w:val="nil"/>
          <w:bottom w:val="nil"/>
          <w:right w:val="nil"/>
          <w:between w:val="nil"/>
        </w:pBdr>
        <w:spacing w:line="360" w:lineRule="auto"/>
        <w:contextualSpacing/>
        <w:rPr>
          <w:color w:val="000000"/>
          <w:sz w:val="20"/>
          <w:szCs w:val="20"/>
        </w:rPr>
      </w:pPr>
    </w:p>
    <w:p w14:paraId="20AFF6EC" w14:textId="77777777" w:rsidR="00264254" w:rsidRPr="00264254" w:rsidRDefault="00264254" w:rsidP="00264254">
      <w:pPr>
        <w:pBdr>
          <w:top w:val="nil"/>
          <w:left w:val="nil"/>
          <w:bottom w:val="nil"/>
          <w:right w:val="nil"/>
          <w:between w:val="nil"/>
        </w:pBdr>
        <w:spacing w:line="360" w:lineRule="auto"/>
        <w:contextualSpacing/>
        <w:rPr>
          <w:color w:val="000000"/>
          <w:sz w:val="20"/>
          <w:szCs w:val="20"/>
        </w:rPr>
      </w:pPr>
    </w:p>
    <w:p w14:paraId="7C4AC331" w14:textId="2AF1C8CE" w:rsidR="004C2BF1" w:rsidRPr="00264254" w:rsidRDefault="004C2BF1" w:rsidP="00264254">
      <w:pPr>
        <w:spacing w:line="360" w:lineRule="auto"/>
        <w:rPr>
          <w:rFonts w:ascii="Arial" w:eastAsia="Arial" w:hAnsi="Arial" w:cs="Arial"/>
          <w:b/>
          <w:sz w:val="20"/>
          <w:szCs w:val="20"/>
        </w:rPr>
      </w:pPr>
      <w:r w:rsidRPr="00264254">
        <w:rPr>
          <w:rFonts w:ascii="Arial" w:eastAsia="Arial" w:hAnsi="Arial" w:cs="Arial"/>
          <w:b/>
          <w:sz w:val="20"/>
          <w:szCs w:val="20"/>
        </w:rPr>
        <w:lastRenderedPageBreak/>
        <w:t xml:space="preserve">Appendix B: Non-statutory Guidance </w:t>
      </w:r>
    </w:p>
    <w:p w14:paraId="5B2F28A2"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DFE ‘What to do if you are worried a child is being abused - Advice for </w:t>
      </w:r>
    </w:p>
    <w:p w14:paraId="3B36B62E" w14:textId="77777777" w:rsidR="004C2BF1" w:rsidRPr="004C2BF1" w:rsidRDefault="004C2BF1" w:rsidP="004C2BF1">
      <w:pPr>
        <w:spacing w:line="360" w:lineRule="auto"/>
        <w:rPr>
          <w:rFonts w:ascii="Arial" w:eastAsia="Arial" w:hAnsi="Arial" w:cs="Arial"/>
          <w:sz w:val="20"/>
          <w:szCs w:val="20"/>
        </w:rPr>
      </w:pPr>
      <w:r w:rsidRPr="004C2BF1">
        <w:rPr>
          <w:rFonts w:ascii="Arial" w:eastAsia="Arial" w:hAnsi="Arial" w:cs="Arial"/>
          <w:sz w:val="20"/>
          <w:szCs w:val="20"/>
        </w:rPr>
        <w:t xml:space="preserve">    Practitioners’</w:t>
      </w:r>
      <w:hyperlink r:id="rId29">
        <w:r w:rsidRPr="004C2BF1">
          <w:rPr>
            <w:rFonts w:ascii="Arial" w:eastAsia="Arial" w:hAnsi="Arial" w:cs="Arial"/>
            <w:sz w:val="20"/>
            <w:szCs w:val="20"/>
          </w:rPr>
          <w:t xml:space="preserve"> </w:t>
        </w:r>
      </w:hyperlink>
      <w:r w:rsidRPr="004C2BF1">
        <w:rPr>
          <w:rFonts w:ascii="Arial" w:eastAsia="Arial" w:hAnsi="Arial" w:cs="Arial"/>
          <w:sz w:val="20"/>
          <w:szCs w:val="20"/>
        </w:rPr>
        <w:t>2015</w:t>
      </w:r>
    </w:p>
    <w:p w14:paraId="3CF7C8B2"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‘Safer Working Practices’, Safer Recruitment Consortium, Oct 2015</w:t>
      </w:r>
    </w:p>
    <w:p w14:paraId="08DB212B"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DFE National Standards of Excellence for Headteachers, Jan 2015 </w:t>
      </w:r>
    </w:p>
    <w:p w14:paraId="5994338E"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DFE ‘Use of Reasonable Force in Schools’, July 2013</w:t>
      </w:r>
    </w:p>
    <w:p w14:paraId="258AAC9F"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 xml:space="preserve">United Nations Convention on the Rights of the Child, Article 2,3 6 &amp; 12 </w:t>
      </w:r>
    </w:p>
    <w:p w14:paraId="540D2807" w14:textId="77777777" w:rsidR="004C2BF1" w:rsidRPr="004C2BF1" w:rsidRDefault="004C2BF1" w:rsidP="001A7781">
      <w:pPr>
        <w:numPr>
          <w:ilvl w:val="0"/>
          <w:numId w:val="39"/>
        </w:numPr>
        <w:pBdr>
          <w:top w:val="nil"/>
          <w:left w:val="nil"/>
          <w:bottom w:val="nil"/>
          <w:right w:val="nil"/>
          <w:between w:val="nil"/>
        </w:pBdr>
        <w:spacing w:line="360" w:lineRule="auto"/>
        <w:ind w:left="284"/>
        <w:contextualSpacing/>
        <w:rPr>
          <w:color w:val="000000"/>
          <w:sz w:val="20"/>
          <w:szCs w:val="20"/>
        </w:rPr>
      </w:pPr>
      <w:r w:rsidRPr="004C2BF1">
        <w:rPr>
          <w:rFonts w:ascii="Arial" w:eastAsia="Arial" w:hAnsi="Arial" w:cs="Arial"/>
          <w:color w:val="000000"/>
          <w:sz w:val="20"/>
          <w:szCs w:val="20"/>
        </w:rPr>
        <w:t>NSPCC Whistleblowing Adviceline</w:t>
      </w:r>
    </w:p>
    <w:p w14:paraId="17C56D56" w14:textId="77777777" w:rsidR="004C2BF1" w:rsidRPr="004C2BF1" w:rsidRDefault="004C2BF1" w:rsidP="004C2BF1">
      <w:pPr>
        <w:pBdr>
          <w:top w:val="nil"/>
          <w:left w:val="nil"/>
          <w:bottom w:val="nil"/>
          <w:right w:val="nil"/>
          <w:between w:val="nil"/>
        </w:pBdr>
        <w:spacing w:line="360" w:lineRule="auto"/>
        <w:ind w:left="284" w:hanging="284"/>
        <w:rPr>
          <w:rFonts w:ascii="Arial" w:eastAsia="Arial" w:hAnsi="Arial" w:cs="Arial"/>
          <w:color w:val="000000"/>
          <w:sz w:val="20"/>
          <w:szCs w:val="20"/>
        </w:rPr>
      </w:pPr>
    </w:p>
    <w:p w14:paraId="4F3D34DB" w14:textId="0BB056D7" w:rsidR="004C2BF1" w:rsidRPr="00264254" w:rsidRDefault="004C2BF1" w:rsidP="00264254">
      <w:pPr>
        <w:spacing w:line="360" w:lineRule="auto"/>
        <w:ind w:left="284" w:hanging="284"/>
        <w:rPr>
          <w:rFonts w:ascii="Arial" w:eastAsia="Arial" w:hAnsi="Arial" w:cs="Arial"/>
          <w:b/>
          <w:sz w:val="20"/>
          <w:szCs w:val="20"/>
        </w:rPr>
      </w:pPr>
      <w:r w:rsidRPr="00264254">
        <w:rPr>
          <w:rFonts w:ascii="Arial" w:eastAsia="Arial" w:hAnsi="Arial" w:cs="Arial"/>
          <w:b/>
          <w:sz w:val="20"/>
          <w:szCs w:val="20"/>
        </w:rPr>
        <w:t>MCC and MSCB Policies, Procedures &amp; Guidance</w:t>
      </w:r>
    </w:p>
    <w:p w14:paraId="6D41458B" w14:textId="018BEE82" w:rsidR="00264254" w:rsidRPr="00264254" w:rsidRDefault="00264254" w:rsidP="001A7781">
      <w:pPr>
        <w:numPr>
          <w:ilvl w:val="0"/>
          <w:numId w:val="39"/>
        </w:numPr>
        <w:pBdr>
          <w:top w:val="nil"/>
          <w:left w:val="nil"/>
          <w:bottom w:val="nil"/>
          <w:right w:val="nil"/>
          <w:between w:val="nil"/>
        </w:pBdr>
        <w:spacing w:line="360" w:lineRule="auto"/>
        <w:contextualSpacing/>
        <w:rPr>
          <w:color w:val="000000"/>
          <w:sz w:val="20"/>
          <w:szCs w:val="20"/>
        </w:rPr>
      </w:pPr>
      <w:bookmarkStart w:id="33" w:name="_30j0zll" w:colFirst="0" w:colLast="0"/>
      <w:bookmarkEnd w:id="33"/>
      <w:r w:rsidRPr="00264254">
        <w:rPr>
          <w:rFonts w:ascii="Arial" w:eastAsia="Arial" w:hAnsi="Arial" w:cs="Arial"/>
          <w:color w:val="000000"/>
          <w:sz w:val="20"/>
          <w:szCs w:val="20"/>
        </w:rPr>
        <w:t>https://www.manchestersafeguardingboards.co.uk/</w:t>
      </w:r>
    </w:p>
    <w:p w14:paraId="77360ED1" w14:textId="6AEEFBDD" w:rsidR="004C2BF1" w:rsidRPr="004C2BF1"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4C2BF1">
        <w:rPr>
          <w:rFonts w:ascii="Arial" w:eastAsia="Arial" w:hAnsi="Arial" w:cs="Arial"/>
          <w:color w:val="000000"/>
          <w:sz w:val="20"/>
          <w:szCs w:val="20"/>
        </w:rPr>
        <w:t>MSCB Policies, including Greater Manchester Policies and Guidance</w:t>
      </w:r>
    </w:p>
    <w:p w14:paraId="6FE34DE7" w14:textId="77777777" w:rsidR="004C2BF1" w:rsidRPr="004C2BF1"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4C2BF1">
        <w:rPr>
          <w:rFonts w:ascii="Arial" w:eastAsia="Arial" w:hAnsi="Arial" w:cs="Arial"/>
          <w:color w:val="000000"/>
          <w:sz w:val="20"/>
          <w:szCs w:val="20"/>
        </w:rPr>
        <w:t>MSCB Multi-agency Levels of Need &amp; Response Framework</w:t>
      </w:r>
    </w:p>
    <w:p w14:paraId="7E3078FF" w14:textId="77777777" w:rsidR="004C2BF1" w:rsidRPr="004C2BF1"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4C2BF1">
        <w:rPr>
          <w:rFonts w:ascii="Arial" w:eastAsia="Arial" w:hAnsi="Arial" w:cs="Arial"/>
          <w:color w:val="000000"/>
          <w:sz w:val="20"/>
          <w:szCs w:val="20"/>
        </w:rPr>
        <w:t>Safeguarding Concerns, Guidance &amp; Proformas</w:t>
      </w:r>
    </w:p>
    <w:p w14:paraId="249EC600" w14:textId="77777777" w:rsidR="004C2BF1" w:rsidRPr="00264254"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264254">
        <w:rPr>
          <w:rFonts w:ascii="Arial" w:eastAsia="Arial" w:hAnsi="Arial" w:cs="Arial"/>
          <w:color w:val="000000"/>
          <w:sz w:val="20"/>
          <w:szCs w:val="20"/>
        </w:rPr>
        <w:t xml:space="preserve">MSCB LADO Referral Process </w:t>
      </w:r>
    </w:p>
    <w:p w14:paraId="7A1EAF1C" w14:textId="77777777" w:rsidR="004C2BF1" w:rsidRPr="00264254"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264254">
        <w:rPr>
          <w:rFonts w:ascii="Arial" w:eastAsia="Arial" w:hAnsi="Arial" w:cs="Arial"/>
          <w:color w:val="000000"/>
          <w:sz w:val="20"/>
          <w:szCs w:val="20"/>
        </w:rPr>
        <w:t xml:space="preserve">MSCB Learning </w:t>
      </w:r>
      <w:proofErr w:type="gramStart"/>
      <w:r w:rsidRPr="00264254">
        <w:rPr>
          <w:rFonts w:ascii="Arial" w:eastAsia="Arial" w:hAnsi="Arial" w:cs="Arial"/>
          <w:color w:val="000000"/>
          <w:sz w:val="20"/>
          <w:szCs w:val="20"/>
        </w:rPr>
        <w:t>From</w:t>
      </w:r>
      <w:proofErr w:type="gramEnd"/>
      <w:r w:rsidRPr="00264254">
        <w:rPr>
          <w:rFonts w:ascii="Arial" w:eastAsia="Arial" w:hAnsi="Arial" w:cs="Arial"/>
          <w:color w:val="000000"/>
          <w:sz w:val="20"/>
          <w:szCs w:val="20"/>
        </w:rPr>
        <w:t xml:space="preserve"> Serious Case Reviews</w:t>
      </w:r>
    </w:p>
    <w:p w14:paraId="0630BF75" w14:textId="3BA6DE71" w:rsidR="004C2BF1" w:rsidRPr="00264254" w:rsidRDefault="004C2BF1" w:rsidP="001A7781">
      <w:pPr>
        <w:numPr>
          <w:ilvl w:val="0"/>
          <w:numId w:val="39"/>
        </w:numPr>
        <w:pBdr>
          <w:top w:val="nil"/>
          <w:left w:val="nil"/>
          <w:bottom w:val="nil"/>
          <w:right w:val="nil"/>
          <w:between w:val="nil"/>
        </w:pBdr>
        <w:spacing w:line="360" w:lineRule="auto"/>
        <w:contextualSpacing/>
        <w:rPr>
          <w:color w:val="000000"/>
          <w:sz w:val="20"/>
          <w:szCs w:val="20"/>
        </w:rPr>
      </w:pPr>
      <w:r w:rsidRPr="00264254">
        <w:rPr>
          <w:rFonts w:ascii="Arial" w:eastAsia="Arial" w:hAnsi="Arial" w:cs="Arial"/>
          <w:color w:val="000000"/>
          <w:sz w:val="20"/>
          <w:szCs w:val="20"/>
        </w:rPr>
        <w:t>Help &amp; Support Manchester Website:</w:t>
      </w:r>
      <w:r w:rsidR="00264254">
        <w:rPr>
          <w:rFonts w:ascii="Arial" w:eastAsia="Arial" w:hAnsi="Arial" w:cs="Arial"/>
          <w:color w:val="000000"/>
          <w:sz w:val="20"/>
          <w:szCs w:val="20"/>
        </w:rPr>
        <w:t xml:space="preserve"> </w:t>
      </w:r>
      <w:r w:rsidR="00264254" w:rsidRPr="00264254">
        <w:rPr>
          <w:rFonts w:ascii="Arial" w:eastAsia="Arial" w:hAnsi="Arial" w:cs="Arial"/>
          <w:color w:val="000000"/>
          <w:sz w:val="20"/>
          <w:szCs w:val="20"/>
        </w:rPr>
        <w:t>https://hsm.manchester.gov.uk/kb5/manchester/directory/directory.page?directorychannel=1-12-2</w:t>
      </w:r>
    </w:p>
    <w:p w14:paraId="172DAFC4" w14:textId="77777777" w:rsidR="004C2BF1" w:rsidRPr="00264254" w:rsidRDefault="004C2BF1" w:rsidP="001A7781">
      <w:pPr>
        <w:numPr>
          <w:ilvl w:val="0"/>
          <w:numId w:val="40"/>
        </w:numPr>
        <w:pBdr>
          <w:top w:val="nil"/>
          <w:left w:val="nil"/>
          <w:bottom w:val="nil"/>
          <w:right w:val="nil"/>
          <w:between w:val="nil"/>
        </w:pBdr>
        <w:spacing w:line="360" w:lineRule="auto"/>
        <w:contextualSpacing/>
        <w:rPr>
          <w:color w:val="000000"/>
          <w:sz w:val="20"/>
          <w:szCs w:val="20"/>
        </w:rPr>
      </w:pPr>
      <w:r w:rsidRPr="00264254">
        <w:rPr>
          <w:rFonts w:ascii="Arial" w:eastAsia="Arial" w:hAnsi="Arial" w:cs="Arial"/>
          <w:color w:val="000000"/>
          <w:sz w:val="20"/>
          <w:szCs w:val="20"/>
        </w:rPr>
        <w:t>Early Help Strategy, Guidance, Assessments &amp; Referrals</w:t>
      </w:r>
    </w:p>
    <w:p w14:paraId="503BE578" w14:textId="2F0B2AFD" w:rsidR="004C2BF1" w:rsidRPr="00264254" w:rsidRDefault="004C2BF1" w:rsidP="001A7781">
      <w:pPr>
        <w:numPr>
          <w:ilvl w:val="0"/>
          <w:numId w:val="40"/>
        </w:numPr>
        <w:pBdr>
          <w:top w:val="nil"/>
          <w:left w:val="nil"/>
          <w:bottom w:val="nil"/>
          <w:right w:val="nil"/>
          <w:between w:val="nil"/>
        </w:pBdr>
        <w:spacing w:line="360" w:lineRule="auto"/>
        <w:contextualSpacing/>
        <w:rPr>
          <w:color w:val="000000"/>
          <w:sz w:val="20"/>
          <w:szCs w:val="20"/>
        </w:rPr>
        <w:sectPr w:rsidR="004C2BF1" w:rsidRPr="00264254" w:rsidSect="00095CF5">
          <w:headerReference w:type="default" r:id="rId30"/>
          <w:pgSz w:w="11909" w:h="16838"/>
          <w:pgMar w:top="1480" w:right="1295" w:bottom="2762" w:left="1094" w:header="720" w:footer="720" w:gutter="0"/>
          <w:cols w:space="720"/>
        </w:sectPr>
      </w:pPr>
      <w:r w:rsidRPr="00264254">
        <w:rPr>
          <w:rFonts w:ascii="Arial" w:eastAsia="Arial" w:hAnsi="Arial" w:cs="Arial"/>
          <w:color w:val="000000"/>
          <w:sz w:val="20"/>
          <w:szCs w:val="20"/>
        </w:rPr>
        <w:t>Signs of Safety Strategy, Guidance &amp; Resource</w:t>
      </w:r>
      <w:r w:rsidR="00264254">
        <w:rPr>
          <w:rFonts w:ascii="Arial" w:eastAsia="Arial" w:hAnsi="Arial" w:cs="Arial"/>
          <w:color w:val="000000"/>
          <w:sz w:val="20"/>
          <w:szCs w:val="20"/>
        </w:rPr>
        <w:t>s</w:t>
      </w:r>
    </w:p>
    <w:p w14:paraId="445D8523" w14:textId="13BCBFD1" w:rsidR="00CB5ED5" w:rsidRPr="00CB5ED5" w:rsidRDefault="00CB5ED5" w:rsidP="00CB5ED5">
      <w:pPr>
        <w:pStyle w:val="Caption1"/>
        <w:rPr>
          <w:b/>
          <w:i w:val="0"/>
          <w:color w:val="000000" w:themeColor="text1"/>
        </w:rPr>
      </w:pPr>
      <w:bookmarkStart w:id="34" w:name="_Toc527623682"/>
      <w:bookmarkStart w:id="35" w:name="_Hlk532323974"/>
      <w:r w:rsidRPr="00CB5ED5">
        <w:rPr>
          <w:b/>
          <w:i w:val="0"/>
          <w:color w:val="000000" w:themeColor="text1"/>
        </w:rPr>
        <w:lastRenderedPageBreak/>
        <w:t xml:space="preserve">Appendix </w:t>
      </w:r>
      <w:r w:rsidR="00264254">
        <w:rPr>
          <w:b/>
          <w:i w:val="0"/>
          <w:color w:val="000000" w:themeColor="text1"/>
        </w:rPr>
        <w:t>C</w:t>
      </w:r>
      <w:r w:rsidRPr="00CB5ED5">
        <w:rPr>
          <w:b/>
          <w:i w:val="0"/>
          <w:color w:val="000000" w:themeColor="text1"/>
        </w:rPr>
        <w:t xml:space="preserve">: </w:t>
      </w:r>
      <w:r w:rsidR="00264254">
        <w:rPr>
          <w:b/>
          <w:i w:val="0"/>
          <w:color w:val="000000" w:themeColor="text1"/>
        </w:rPr>
        <w:t>T</w:t>
      </w:r>
      <w:r w:rsidRPr="00CB5ED5">
        <w:rPr>
          <w:b/>
          <w:i w:val="0"/>
          <w:color w:val="000000" w:themeColor="text1"/>
        </w:rPr>
        <w:t xml:space="preserve">ypes of </w:t>
      </w:r>
      <w:r w:rsidR="00264254">
        <w:rPr>
          <w:b/>
          <w:i w:val="0"/>
          <w:color w:val="000000" w:themeColor="text1"/>
        </w:rPr>
        <w:t>A</w:t>
      </w:r>
      <w:r w:rsidRPr="00CB5ED5">
        <w:rPr>
          <w:b/>
          <w:i w:val="0"/>
          <w:color w:val="000000" w:themeColor="text1"/>
        </w:rPr>
        <w:t>buse</w:t>
      </w:r>
      <w:bookmarkEnd w:id="34"/>
    </w:p>
    <w:bookmarkEnd w:id="35"/>
    <w:p w14:paraId="52C961E9"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 xml:space="preserve">Abuse, including neglect, and safeguarding issues are rarely standalone events that can be covered by one definition or label. In most cases, multiple issues will overlap. </w:t>
      </w:r>
    </w:p>
    <w:p w14:paraId="12BE0B74" w14:textId="77777777" w:rsidR="00CB5ED5" w:rsidRPr="00CB5ED5" w:rsidRDefault="00CB5ED5" w:rsidP="00CB5ED5">
      <w:pPr>
        <w:spacing w:line="360" w:lineRule="auto"/>
        <w:rPr>
          <w:rFonts w:ascii="Arial" w:hAnsi="Arial" w:cs="Arial"/>
          <w:sz w:val="20"/>
          <w:szCs w:val="20"/>
        </w:rPr>
      </w:pPr>
      <w:r w:rsidRPr="00CB5ED5">
        <w:rPr>
          <w:rFonts w:ascii="Arial" w:hAnsi="Arial" w:cs="Arial"/>
          <w:b/>
          <w:bCs/>
          <w:sz w:val="20"/>
          <w:szCs w:val="20"/>
        </w:rPr>
        <w:t>Physical abuse</w:t>
      </w:r>
      <w:r w:rsidRPr="00CB5ED5">
        <w:rPr>
          <w:rFonts w:ascii="Arial" w:hAnsi="Arial" w:cs="Arial"/>
          <w:sz w:val="20"/>
          <w:szCs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FCA1285" w14:textId="77777777" w:rsidR="00CB5ED5" w:rsidRPr="00CB5ED5" w:rsidRDefault="00CB5ED5" w:rsidP="00CB5ED5">
      <w:pPr>
        <w:spacing w:line="360" w:lineRule="auto"/>
        <w:rPr>
          <w:rFonts w:ascii="Arial" w:hAnsi="Arial" w:cs="Arial"/>
          <w:sz w:val="20"/>
          <w:szCs w:val="20"/>
        </w:rPr>
      </w:pPr>
      <w:r w:rsidRPr="00CB5ED5">
        <w:rPr>
          <w:rFonts w:ascii="Arial" w:hAnsi="Arial" w:cs="Arial"/>
          <w:b/>
          <w:bCs/>
          <w:sz w:val="20"/>
          <w:szCs w:val="20"/>
        </w:rPr>
        <w:t>Emotional abuse</w:t>
      </w:r>
      <w:r w:rsidRPr="00CB5ED5">
        <w:rPr>
          <w:rFonts w:ascii="Arial" w:hAnsi="Arial" w:cs="Arial"/>
          <w:sz w:val="20"/>
          <w:szCs w:val="20"/>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63546B1"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Emotional abuse may involve:</w:t>
      </w:r>
    </w:p>
    <w:p w14:paraId="64E5CDFD"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CB5ED5">
        <w:rPr>
          <w:rFonts w:ascii="Arial" w:eastAsia="Arial" w:hAnsi="Arial" w:cs="Arial"/>
          <w:sz w:val="20"/>
          <w:szCs w:val="20"/>
        </w:rPr>
        <w:t>Conveying to a child that they are worthless or unloved, inadequate, or valued only insofar as they meet the needs of another person</w:t>
      </w:r>
    </w:p>
    <w:p w14:paraId="5F1C4D02"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Not giving the child opportunities to express their views, deliberately silencing them or ‘making fun’ of what they say or how they communicate</w:t>
      </w:r>
    </w:p>
    <w:p w14:paraId="5BC3275B"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68C9C1E5"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Seeing or hearing the ill-treatment of another</w:t>
      </w:r>
    </w:p>
    <w:p w14:paraId="1F20675A"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Serious bullying (including cyberbullying), causing children frequently to feel frightened or in danger, or the exploitation or corruption of children</w:t>
      </w:r>
    </w:p>
    <w:p w14:paraId="3929B685" w14:textId="77777777" w:rsidR="00CB5ED5" w:rsidRPr="00CB5ED5" w:rsidRDefault="00CB5ED5" w:rsidP="00CB5ED5">
      <w:pPr>
        <w:spacing w:line="360" w:lineRule="auto"/>
        <w:rPr>
          <w:rFonts w:ascii="Arial" w:eastAsia="MS Mincho" w:hAnsi="Arial" w:cs="Arial"/>
          <w:sz w:val="20"/>
          <w:szCs w:val="20"/>
        </w:rPr>
      </w:pPr>
      <w:r w:rsidRPr="00CB5ED5">
        <w:rPr>
          <w:rFonts w:ascii="Arial" w:hAnsi="Arial" w:cs="Arial"/>
          <w:b/>
          <w:bCs/>
          <w:sz w:val="20"/>
          <w:szCs w:val="20"/>
        </w:rPr>
        <w:t>Sexual abuse</w:t>
      </w:r>
      <w:r w:rsidRPr="00CB5ED5">
        <w:rPr>
          <w:rFonts w:ascii="Arial" w:hAnsi="Arial" w:cs="Arial"/>
          <w:sz w:val="20"/>
          <w:szCs w:val="20"/>
        </w:rPr>
        <w:t xml:space="preserve"> involves forcing or enticing a child or young person to take part in sexual activities, not necessarily involving a high level of violence, </w:t>
      </w:r>
      <w:proofErr w:type="gramStart"/>
      <w:r w:rsidRPr="00CB5ED5">
        <w:rPr>
          <w:rFonts w:ascii="Arial" w:hAnsi="Arial" w:cs="Arial"/>
          <w:sz w:val="20"/>
          <w:szCs w:val="20"/>
        </w:rPr>
        <w:t>whether or not</w:t>
      </w:r>
      <w:proofErr w:type="gramEnd"/>
      <w:r w:rsidRPr="00CB5ED5">
        <w:rPr>
          <w:rFonts w:ascii="Arial" w:hAnsi="Arial" w:cs="Arial"/>
          <w:sz w:val="20"/>
          <w:szCs w:val="20"/>
        </w:rPr>
        <w:t xml:space="preserve"> the child is aware of what is happening. The activities may involve:</w:t>
      </w:r>
    </w:p>
    <w:p w14:paraId="104BE975"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CB5ED5">
        <w:rPr>
          <w:rFonts w:ascii="Arial" w:eastAsia="Arial" w:hAnsi="Arial" w:cs="Arial"/>
          <w:sz w:val="20"/>
          <w:szCs w:val="20"/>
        </w:rPr>
        <w:t>Physical contact, including assault by penetration (for example rape or oral sex) or non-penetrative acts such as masturbation, kissing, rubbing and touching outside of clothing</w:t>
      </w:r>
    </w:p>
    <w:p w14:paraId="4B47D883"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1E49FD79" w14:textId="77777777" w:rsidR="00CB5ED5" w:rsidRPr="00CB5ED5" w:rsidRDefault="00CB5ED5" w:rsidP="00CB5ED5">
      <w:pPr>
        <w:spacing w:line="360" w:lineRule="auto"/>
        <w:rPr>
          <w:rFonts w:ascii="Arial" w:eastAsia="MS Mincho" w:hAnsi="Arial" w:cs="Arial"/>
          <w:sz w:val="20"/>
          <w:szCs w:val="20"/>
        </w:rPr>
      </w:pPr>
      <w:r w:rsidRPr="00CB5ED5">
        <w:rPr>
          <w:rFonts w:ascii="Arial" w:hAnsi="Arial" w:cs="Arial"/>
          <w:sz w:val="20"/>
          <w:szCs w:val="20"/>
        </w:rPr>
        <w:t>Sexual abuse is not solely perpetrated by adult males. Women can also commit acts of sexual abuse, as can other children.</w:t>
      </w:r>
    </w:p>
    <w:p w14:paraId="178DC34E" w14:textId="77777777" w:rsidR="00CB5ED5" w:rsidRPr="00CB5ED5" w:rsidRDefault="00CB5ED5" w:rsidP="00CB5ED5">
      <w:pPr>
        <w:spacing w:line="360" w:lineRule="auto"/>
        <w:rPr>
          <w:rFonts w:ascii="Arial" w:hAnsi="Arial" w:cs="Arial"/>
          <w:sz w:val="20"/>
          <w:szCs w:val="20"/>
        </w:rPr>
      </w:pPr>
      <w:r w:rsidRPr="00CB5ED5">
        <w:rPr>
          <w:rFonts w:ascii="Arial" w:hAnsi="Arial" w:cs="Arial"/>
          <w:b/>
          <w:sz w:val="20"/>
          <w:szCs w:val="20"/>
        </w:rPr>
        <w:t>Neglect</w:t>
      </w:r>
      <w:r w:rsidRPr="00CB5ED5">
        <w:rPr>
          <w:rFonts w:ascii="Arial" w:hAnsi="Arial" w:cs="Arial"/>
          <w:sz w:val="20"/>
          <w:szCs w:val="20"/>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348A5197"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Once a child is born, neglect may involve a parent or carer failing to:</w:t>
      </w:r>
    </w:p>
    <w:p w14:paraId="3968E7EC"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Provide adequate food, clothing and shelter (including exclusion from home or abandonment)</w:t>
      </w:r>
    </w:p>
    <w:p w14:paraId="089608F4"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Protect a child from physical and emotional harm or danger</w:t>
      </w:r>
    </w:p>
    <w:p w14:paraId="7EE21F4D"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 xml:space="preserve">Ensure adequate supervision (including the use of inadequate </w:t>
      </w:r>
      <w:proofErr w:type="gramStart"/>
      <w:r w:rsidRPr="00CB5ED5">
        <w:rPr>
          <w:rFonts w:ascii="Arial" w:eastAsia="Arial" w:hAnsi="Arial" w:cs="Arial"/>
          <w:sz w:val="20"/>
          <w:szCs w:val="20"/>
        </w:rPr>
        <w:t>care-givers</w:t>
      </w:r>
      <w:proofErr w:type="gramEnd"/>
      <w:r w:rsidRPr="00CB5ED5">
        <w:rPr>
          <w:rFonts w:ascii="Arial" w:eastAsia="Arial" w:hAnsi="Arial" w:cs="Arial"/>
          <w:sz w:val="20"/>
          <w:szCs w:val="20"/>
        </w:rPr>
        <w:t>)</w:t>
      </w:r>
    </w:p>
    <w:p w14:paraId="43D7C2AF"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Ensure access to appropriate medical care or treatment</w:t>
      </w:r>
    </w:p>
    <w:p w14:paraId="47549B33" w14:textId="77777777" w:rsidR="00CB5ED5" w:rsidRPr="00CB5ED5" w:rsidRDefault="00CB5ED5" w:rsidP="00CB5ED5">
      <w:pPr>
        <w:spacing w:line="360" w:lineRule="auto"/>
        <w:rPr>
          <w:rFonts w:ascii="Arial" w:eastAsia="MS Mincho" w:hAnsi="Arial" w:cs="Arial"/>
          <w:sz w:val="20"/>
          <w:szCs w:val="20"/>
        </w:rPr>
      </w:pPr>
      <w:r w:rsidRPr="00CB5ED5">
        <w:rPr>
          <w:rFonts w:ascii="Arial" w:hAnsi="Arial" w:cs="Arial"/>
          <w:sz w:val="20"/>
          <w:szCs w:val="20"/>
        </w:rPr>
        <w:lastRenderedPageBreak/>
        <w:t>It may also include neglect of, or unresponsiveness to, a child’s basic emotional needs.</w:t>
      </w:r>
    </w:p>
    <w:p w14:paraId="16F9F17F" w14:textId="77777777" w:rsidR="00CB5ED5" w:rsidRPr="009A5CBC" w:rsidRDefault="00CB5ED5" w:rsidP="00CB0BC9">
      <w:pPr>
        <w:pStyle w:val="Caption1"/>
        <w:spacing w:line="360" w:lineRule="auto"/>
        <w:rPr>
          <w:rFonts w:cs="Arial"/>
          <w:i w:val="0"/>
          <w:color w:val="000000" w:themeColor="text1"/>
          <w:szCs w:val="20"/>
        </w:rPr>
      </w:pPr>
    </w:p>
    <w:p w14:paraId="5FE52294" w14:textId="77777777" w:rsidR="009A5CBC" w:rsidRPr="009A5CBC" w:rsidRDefault="009A5CBC" w:rsidP="00CB0BC9">
      <w:pPr>
        <w:pStyle w:val="Caption1"/>
        <w:spacing w:line="360" w:lineRule="auto"/>
        <w:rPr>
          <w:rFonts w:cs="Arial"/>
          <w:i w:val="0"/>
          <w:color w:val="000000" w:themeColor="text1"/>
          <w:szCs w:val="20"/>
        </w:rPr>
      </w:pPr>
    </w:p>
    <w:p w14:paraId="02E02F8F" w14:textId="77777777" w:rsidR="009A5CBC" w:rsidRPr="009A5CBC" w:rsidRDefault="009A5CBC" w:rsidP="00CB0BC9">
      <w:pPr>
        <w:pStyle w:val="Caption1"/>
        <w:spacing w:line="360" w:lineRule="auto"/>
        <w:rPr>
          <w:rFonts w:cs="Arial"/>
          <w:i w:val="0"/>
          <w:color w:val="000000" w:themeColor="text1"/>
          <w:szCs w:val="20"/>
          <w:lang w:val="en-GB"/>
        </w:rPr>
      </w:pPr>
    </w:p>
    <w:p w14:paraId="5C8770AF" w14:textId="4A7C33F2" w:rsidR="003E3C83" w:rsidRDefault="003E3C83" w:rsidP="00CB0BC9">
      <w:pPr>
        <w:pStyle w:val="Caption1"/>
        <w:spacing w:line="360" w:lineRule="auto"/>
        <w:rPr>
          <w:rFonts w:eastAsia="Arial" w:cs="Arial"/>
          <w:i w:val="0"/>
          <w:color w:val="000000" w:themeColor="text1"/>
          <w:szCs w:val="20"/>
        </w:rPr>
      </w:pPr>
    </w:p>
    <w:p w14:paraId="19E1ACFF" w14:textId="01B68390" w:rsidR="00CB5ED5" w:rsidRDefault="00CB5ED5" w:rsidP="00CB0BC9">
      <w:pPr>
        <w:pStyle w:val="Caption1"/>
        <w:spacing w:line="360" w:lineRule="auto"/>
        <w:rPr>
          <w:rFonts w:eastAsia="Arial" w:cs="Arial"/>
          <w:i w:val="0"/>
          <w:color w:val="000000" w:themeColor="text1"/>
          <w:szCs w:val="20"/>
        </w:rPr>
      </w:pPr>
    </w:p>
    <w:p w14:paraId="51E1E562" w14:textId="6229B1AD" w:rsidR="00CB5ED5" w:rsidRDefault="00CB5ED5" w:rsidP="00CB0BC9">
      <w:pPr>
        <w:pStyle w:val="Caption1"/>
        <w:spacing w:line="360" w:lineRule="auto"/>
        <w:rPr>
          <w:rFonts w:eastAsia="Arial" w:cs="Arial"/>
          <w:i w:val="0"/>
          <w:color w:val="000000" w:themeColor="text1"/>
          <w:szCs w:val="20"/>
        </w:rPr>
      </w:pPr>
    </w:p>
    <w:p w14:paraId="749218DB" w14:textId="23D06FB0" w:rsidR="00CB5ED5" w:rsidRDefault="00CB5ED5" w:rsidP="00CB0BC9">
      <w:pPr>
        <w:pStyle w:val="Caption1"/>
        <w:spacing w:line="360" w:lineRule="auto"/>
        <w:rPr>
          <w:rFonts w:eastAsia="Arial" w:cs="Arial"/>
          <w:i w:val="0"/>
          <w:color w:val="000000" w:themeColor="text1"/>
          <w:szCs w:val="20"/>
        </w:rPr>
      </w:pPr>
    </w:p>
    <w:p w14:paraId="0E597C98" w14:textId="1A0D9BE7" w:rsidR="00CB5ED5" w:rsidRDefault="00CB5ED5" w:rsidP="00CB0BC9">
      <w:pPr>
        <w:pStyle w:val="Caption1"/>
        <w:spacing w:line="360" w:lineRule="auto"/>
        <w:rPr>
          <w:rFonts w:eastAsia="Arial" w:cs="Arial"/>
          <w:i w:val="0"/>
          <w:color w:val="000000" w:themeColor="text1"/>
          <w:szCs w:val="20"/>
        </w:rPr>
      </w:pPr>
    </w:p>
    <w:p w14:paraId="1722A7BD" w14:textId="2789C7B1" w:rsidR="00CB5ED5" w:rsidRDefault="00CB5ED5" w:rsidP="00CB0BC9">
      <w:pPr>
        <w:pStyle w:val="Caption1"/>
        <w:spacing w:line="360" w:lineRule="auto"/>
        <w:rPr>
          <w:rFonts w:eastAsia="Arial" w:cs="Arial"/>
          <w:i w:val="0"/>
          <w:color w:val="000000" w:themeColor="text1"/>
          <w:szCs w:val="20"/>
        </w:rPr>
      </w:pPr>
    </w:p>
    <w:p w14:paraId="6BBE9675" w14:textId="099EF973" w:rsidR="00CB5ED5" w:rsidRDefault="00CB5ED5" w:rsidP="00CB0BC9">
      <w:pPr>
        <w:pStyle w:val="Caption1"/>
        <w:spacing w:line="360" w:lineRule="auto"/>
        <w:rPr>
          <w:rFonts w:eastAsia="Arial" w:cs="Arial"/>
          <w:i w:val="0"/>
          <w:color w:val="000000" w:themeColor="text1"/>
          <w:szCs w:val="20"/>
        </w:rPr>
      </w:pPr>
    </w:p>
    <w:p w14:paraId="32D45678" w14:textId="1705FB15" w:rsidR="00CB5ED5" w:rsidRDefault="00CB5ED5" w:rsidP="00CB0BC9">
      <w:pPr>
        <w:pStyle w:val="Caption1"/>
        <w:spacing w:line="360" w:lineRule="auto"/>
        <w:rPr>
          <w:rFonts w:eastAsia="Arial" w:cs="Arial"/>
          <w:i w:val="0"/>
          <w:color w:val="000000" w:themeColor="text1"/>
          <w:szCs w:val="20"/>
        </w:rPr>
      </w:pPr>
    </w:p>
    <w:p w14:paraId="5B7E2507" w14:textId="115F5390" w:rsidR="00CB5ED5" w:rsidRDefault="00CB5ED5" w:rsidP="00CB0BC9">
      <w:pPr>
        <w:pStyle w:val="Caption1"/>
        <w:spacing w:line="360" w:lineRule="auto"/>
        <w:rPr>
          <w:rFonts w:eastAsia="Arial" w:cs="Arial"/>
          <w:i w:val="0"/>
          <w:color w:val="000000" w:themeColor="text1"/>
          <w:szCs w:val="20"/>
        </w:rPr>
      </w:pPr>
    </w:p>
    <w:p w14:paraId="111582DF" w14:textId="014A6A66" w:rsidR="00CB5ED5" w:rsidRDefault="00CB5ED5" w:rsidP="00CB0BC9">
      <w:pPr>
        <w:pStyle w:val="Caption1"/>
        <w:spacing w:line="360" w:lineRule="auto"/>
        <w:rPr>
          <w:rFonts w:eastAsia="Arial" w:cs="Arial"/>
          <w:i w:val="0"/>
          <w:color w:val="000000" w:themeColor="text1"/>
          <w:szCs w:val="20"/>
        </w:rPr>
      </w:pPr>
    </w:p>
    <w:p w14:paraId="1EE0862D" w14:textId="26882BE4" w:rsidR="00CB5ED5" w:rsidRDefault="00CB5ED5" w:rsidP="00CB0BC9">
      <w:pPr>
        <w:pStyle w:val="Caption1"/>
        <w:spacing w:line="360" w:lineRule="auto"/>
        <w:rPr>
          <w:rFonts w:eastAsia="Arial" w:cs="Arial"/>
          <w:i w:val="0"/>
          <w:color w:val="000000" w:themeColor="text1"/>
          <w:szCs w:val="20"/>
        </w:rPr>
      </w:pPr>
    </w:p>
    <w:p w14:paraId="51088A01" w14:textId="4FA32516" w:rsidR="00CB5ED5" w:rsidRDefault="00CB5ED5" w:rsidP="00CB0BC9">
      <w:pPr>
        <w:pStyle w:val="Caption1"/>
        <w:spacing w:line="360" w:lineRule="auto"/>
        <w:rPr>
          <w:rFonts w:eastAsia="Arial" w:cs="Arial"/>
          <w:i w:val="0"/>
          <w:color w:val="000000" w:themeColor="text1"/>
          <w:szCs w:val="20"/>
        </w:rPr>
      </w:pPr>
    </w:p>
    <w:p w14:paraId="40D2A18C" w14:textId="6B8C488E" w:rsidR="00CB5ED5" w:rsidRDefault="00CB5ED5" w:rsidP="00CB0BC9">
      <w:pPr>
        <w:pStyle w:val="Caption1"/>
        <w:spacing w:line="360" w:lineRule="auto"/>
        <w:rPr>
          <w:rFonts w:eastAsia="Arial" w:cs="Arial"/>
          <w:i w:val="0"/>
          <w:color w:val="000000" w:themeColor="text1"/>
          <w:szCs w:val="20"/>
        </w:rPr>
      </w:pPr>
    </w:p>
    <w:p w14:paraId="7FC86179" w14:textId="455062C2" w:rsidR="00CB5ED5" w:rsidRDefault="00CB5ED5" w:rsidP="00CB0BC9">
      <w:pPr>
        <w:pStyle w:val="Caption1"/>
        <w:spacing w:line="360" w:lineRule="auto"/>
        <w:rPr>
          <w:rFonts w:eastAsia="Arial" w:cs="Arial"/>
          <w:i w:val="0"/>
          <w:color w:val="000000" w:themeColor="text1"/>
          <w:szCs w:val="20"/>
        </w:rPr>
      </w:pPr>
    </w:p>
    <w:p w14:paraId="37E9736F" w14:textId="11FE43B1" w:rsidR="00CB5ED5" w:rsidRDefault="00CB5ED5" w:rsidP="00CB0BC9">
      <w:pPr>
        <w:pStyle w:val="Caption1"/>
        <w:spacing w:line="360" w:lineRule="auto"/>
        <w:rPr>
          <w:rFonts w:eastAsia="Arial" w:cs="Arial"/>
          <w:i w:val="0"/>
          <w:color w:val="000000" w:themeColor="text1"/>
          <w:szCs w:val="20"/>
        </w:rPr>
      </w:pPr>
    </w:p>
    <w:p w14:paraId="62779306" w14:textId="20503016" w:rsidR="00CB5ED5" w:rsidRDefault="00CB5ED5" w:rsidP="00CB0BC9">
      <w:pPr>
        <w:pStyle w:val="Caption1"/>
        <w:spacing w:line="360" w:lineRule="auto"/>
        <w:rPr>
          <w:rFonts w:eastAsia="Arial" w:cs="Arial"/>
          <w:i w:val="0"/>
          <w:color w:val="000000" w:themeColor="text1"/>
          <w:szCs w:val="20"/>
        </w:rPr>
      </w:pPr>
    </w:p>
    <w:p w14:paraId="3F518CD7" w14:textId="120EEE23" w:rsidR="00CB5ED5" w:rsidRDefault="00CB5ED5" w:rsidP="00CB0BC9">
      <w:pPr>
        <w:pStyle w:val="Caption1"/>
        <w:spacing w:line="360" w:lineRule="auto"/>
        <w:rPr>
          <w:rFonts w:eastAsia="Arial" w:cs="Arial"/>
          <w:i w:val="0"/>
          <w:color w:val="000000" w:themeColor="text1"/>
          <w:szCs w:val="20"/>
        </w:rPr>
      </w:pPr>
    </w:p>
    <w:p w14:paraId="61D26E7C" w14:textId="60E5669C" w:rsidR="00FF26A1" w:rsidRDefault="00FF26A1" w:rsidP="00CB0BC9">
      <w:pPr>
        <w:pStyle w:val="Caption1"/>
        <w:spacing w:line="360" w:lineRule="auto"/>
        <w:rPr>
          <w:rFonts w:eastAsia="Arial" w:cs="Arial"/>
          <w:i w:val="0"/>
          <w:color w:val="000000" w:themeColor="text1"/>
          <w:szCs w:val="20"/>
        </w:rPr>
      </w:pPr>
    </w:p>
    <w:p w14:paraId="5B9E4729" w14:textId="621CDD96" w:rsidR="00FF26A1" w:rsidRDefault="00FF26A1" w:rsidP="00CB0BC9">
      <w:pPr>
        <w:pStyle w:val="Caption1"/>
        <w:spacing w:line="360" w:lineRule="auto"/>
        <w:rPr>
          <w:rFonts w:eastAsia="Arial" w:cs="Arial"/>
          <w:i w:val="0"/>
          <w:color w:val="000000" w:themeColor="text1"/>
          <w:szCs w:val="20"/>
        </w:rPr>
      </w:pPr>
    </w:p>
    <w:p w14:paraId="086DC0B3" w14:textId="75865A82" w:rsidR="00FF26A1" w:rsidRDefault="00FF26A1" w:rsidP="00CB0BC9">
      <w:pPr>
        <w:pStyle w:val="Caption1"/>
        <w:spacing w:line="360" w:lineRule="auto"/>
        <w:rPr>
          <w:rFonts w:eastAsia="Arial" w:cs="Arial"/>
          <w:i w:val="0"/>
          <w:color w:val="000000" w:themeColor="text1"/>
          <w:szCs w:val="20"/>
        </w:rPr>
      </w:pPr>
    </w:p>
    <w:p w14:paraId="3E4B1201" w14:textId="60FE960A" w:rsidR="00FF26A1" w:rsidRDefault="00FF26A1" w:rsidP="00CB0BC9">
      <w:pPr>
        <w:pStyle w:val="Caption1"/>
        <w:spacing w:line="360" w:lineRule="auto"/>
        <w:rPr>
          <w:rFonts w:eastAsia="Arial" w:cs="Arial"/>
          <w:i w:val="0"/>
          <w:color w:val="000000" w:themeColor="text1"/>
          <w:szCs w:val="20"/>
        </w:rPr>
      </w:pPr>
    </w:p>
    <w:p w14:paraId="21CEEA22" w14:textId="77777777" w:rsidR="00FF26A1" w:rsidRDefault="00FF26A1" w:rsidP="00CB0BC9">
      <w:pPr>
        <w:pStyle w:val="Caption1"/>
        <w:spacing w:line="360" w:lineRule="auto"/>
        <w:rPr>
          <w:rFonts w:eastAsia="Arial" w:cs="Arial"/>
          <w:i w:val="0"/>
          <w:color w:val="000000" w:themeColor="text1"/>
          <w:szCs w:val="20"/>
        </w:rPr>
      </w:pPr>
    </w:p>
    <w:p w14:paraId="0A6ACF3C" w14:textId="3E9CF86E" w:rsidR="00CB5ED5" w:rsidRDefault="00CB5ED5" w:rsidP="00CB0BC9">
      <w:pPr>
        <w:pStyle w:val="Caption1"/>
        <w:spacing w:line="360" w:lineRule="auto"/>
        <w:rPr>
          <w:rFonts w:eastAsia="Arial" w:cs="Arial"/>
          <w:i w:val="0"/>
          <w:color w:val="000000" w:themeColor="text1"/>
          <w:szCs w:val="20"/>
        </w:rPr>
      </w:pPr>
    </w:p>
    <w:p w14:paraId="26F36051" w14:textId="61C2BA6C" w:rsidR="00CB5ED5" w:rsidRDefault="00CB5ED5" w:rsidP="00CB0BC9">
      <w:pPr>
        <w:pStyle w:val="Caption1"/>
        <w:spacing w:line="360" w:lineRule="auto"/>
        <w:rPr>
          <w:rFonts w:eastAsia="Arial" w:cs="Arial"/>
          <w:i w:val="0"/>
          <w:color w:val="000000" w:themeColor="text1"/>
          <w:szCs w:val="20"/>
        </w:rPr>
      </w:pPr>
    </w:p>
    <w:p w14:paraId="4D409761" w14:textId="5CD6E2A7" w:rsidR="00264254" w:rsidRDefault="00264254" w:rsidP="00264254">
      <w:pPr>
        <w:pStyle w:val="Caption1"/>
        <w:rPr>
          <w:rFonts w:eastAsia="Arial" w:cs="Arial"/>
          <w:i w:val="0"/>
          <w:color w:val="000000" w:themeColor="text1"/>
          <w:szCs w:val="20"/>
        </w:rPr>
      </w:pPr>
      <w:bookmarkStart w:id="36" w:name="_Toc527623683"/>
      <w:bookmarkStart w:id="37" w:name="_Hlk532323982"/>
    </w:p>
    <w:p w14:paraId="3AC20213" w14:textId="77777777" w:rsidR="00512672" w:rsidRDefault="00512672" w:rsidP="00264254">
      <w:pPr>
        <w:pStyle w:val="Caption1"/>
        <w:rPr>
          <w:rFonts w:eastAsia="Arial" w:cs="Arial"/>
          <w:i w:val="0"/>
          <w:color w:val="000000" w:themeColor="text1"/>
          <w:szCs w:val="20"/>
        </w:rPr>
      </w:pPr>
    </w:p>
    <w:p w14:paraId="4A777C40" w14:textId="77777777" w:rsidR="00820863" w:rsidRDefault="00820863" w:rsidP="00264254">
      <w:pPr>
        <w:pStyle w:val="Caption1"/>
        <w:rPr>
          <w:b/>
          <w:i w:val="0"/>
          <w:color w:val="000000" w:themeColor="text1"/>
        </w:rPr>
      </w:pPr>
    </w:p>
    <w:p w14:paraId="7AEC1AEB" w14:textId="77777777" w:rsidR="00820863" w:rsidRDefault="00820863" w:rsidP="00264254">
      <w:pPr>
        <w:pStyle w:val="Caption1"/>
        <w:rPr>
          <w:b/>
          <w:i w:val="0"/>
          <w:color w:val="000000" w:themeColor="text1"/>
        </w:rPr>
      </w:pPr>
    </w:p>
    <w:p w14:paraId="5C188183" w14:textId="77777777" w:rsidR="00820863" w:rsidRDefault="00820863" w:rsidP="00264254">
      <w:pPr>
        <w:pStyle w:val="Caption1"/>
        <w:rPr>
          <w:b/>
          <w:i w:val="0"/>
          <w:color w:val="000000" w:themeColor="text1"/>
        </w:rPr>
      </w:pPr>
    </w:p>
    <w:p w14:paraId="6D6FA816" w14:textId="77777777" w:rsidR="00820863" w:rsidRDefault="00820863" w:rsidP="00264254">
      <w:pPr>
        <w:pStyle w:val="Caption1"/>
        <w:rPr>
          <w:b/>
          <w:i w:val="0"/>
          <w:color w:val="000000" w:themeColor="text1"/>
        </w:rPr>
      </w:pPr>
    </w:p>
    <w:p w14:paraId="13B3A4FF" w14:textId="332D5702" w:rsidR="00CB5ED5" w:rsidRPr="00264254" w:rsidRDefault="00CB5ED5" w:rsidP="00264254">
      <w:pPr>
        <w:pStyle w:val="Caption1"/>
        <w:rPr>
          <w:b/>
          <w:i w:val="0"/>
          <w:color w:val="000000" w:themeColor="text1"/>
        </w:rPr>
      </w:pPr>
      <w:r w:rsidRPr="00264254">
        <w:rPr>
          <w:b/>
          <w:i w:val="0"/>
          <w:color w:val="000000" w:themeColor="text1"/>
        </w:rPr>
        <w:lastRenderedPageBreak/>
        <w:t xml:space="preserve">Appendix </w:t>
      </w:r>
      <w:r w:rsidR="00264254">
        <w:rPr>
          <w:b/>
          <w:i w:val="0"/>
          <w:color w:val="000000" w:themeColor="text1"/>
        </w:rPr>
        <w:t>D</w:t>
      </w:r>
      <w:r w:rsidRPr="00264254">
        <w:rPr>
          <w:b/>
          <w:i w:val="0"/>
          <w:color w:val="000000" w:themeColor="text1"/>
        </w:rPr>
        <w:t xml:space="preserve">: </w:t>
      </w:r>
      <w:r w:rsidR="00264254">
        <w:rPr>
          <w:b/>
          <w:i w:val="0"/>
          <w:color w:val="000000" w:themeColor="text1"/>
        </w:rPr>
        <w:t>S</w:t>
      </w:r>
      <w:r w:rsidRPr="00264254">
        <w:rPr>
          <w:b/>
          <w:i w:val="0"/>
          <w:color w:val="000000" w:themeColor="text1"/>
        </w:rPr>
        <w:t xml:space="preserve">afer </w:t>
      </w:r>
      <w:r w:rsidR="00264254">
        <w:rPr>
          <w:b/>
          <w:i w:val="0"/>
          <w:color w:val="000000" w:themeColor="text1"/>
        </w:rPr>
        <w:t>R</w:t>
      </w:r>
      <w:r w:rsidRPr="00264254">
        <w:rPr>
          <w:b/>
          <w:i w:val="0"/>
          <w:color w:val="000000" w:themeColor="text1"/>
        </w:rPr>
        <w:t xml:space="preserve">ecruitment and DBS </w:t>
      </w:r>
      <w:r w:rsidR="00264254">
        <w:rPr>
          <w:b/>
          <w:i w:val="0"/>
          <w:color w:val="000000" w:themeColor="text1"/>
        </w:rPr>
        <w:t>C</w:t>
      </w:r>
      <w:r w:rsidRPr="00264254">
        <w:rPr>
          <w:b/>
          <w:i w:val="0"/>
          <w:color w:val="000000" w:themeColor="text1"/>
        </w:rPr>
        <w:t xml:space="preserve">hecks – </w:t>
      </w:r>
      <w:r w:rsidR="00264254">
        <w:rPr>
          <w:b/>
          <w:i w:val="0"/>
          <w:color w:val="000000" w:themeColor="text1"/>
        </w:rPr>
        <w:t>P</w:t>
      </w:r>
      <w:r w:rsidRPr="00264254">
        <w:rPr>
          <w:b/>
          <w:i w:val="0"/>
          <w:color w:val="000000" w:themeColor="text1"/>
        </w:rPr>
        <w:t>olicy and</w:t>
      </w:r>
      <w:r w:rsidR="00264254">
        <w:rPr>
          <w:b/>
          <w:i w:val="0"/>
          <w:color w:val="000000" w:themeColor="text1"/>
        </w:rPr>
        <w:t xml:space="preserve"> P</w:t>
      </w:r>
      <w:r w:rsidRPr="00264254">
        <w:rPr>
          <w:b/>
          <w:i w:val="0"/>
          <w:color w:val="000000" w:themeColor="text1"/>
        </w:rPr>
        <w:t>rocedures</w:t>
      </w:r>
      <w:bookmarkEnd w:id="36"/>
    </w:p>
    <w:bookmarkEnd w:id="37"/>
    <w:p w14:paraId="6DCD8048" w14:textId="7D5A5E2C" w:rsidR="00CB5ED5" w:rsidRDefault="00CB5ED5" w:rsidP="00CB5ED5">
      <w:pPr>
        <w:spacing w:line="360" w:lineRule="auto"/>
        <w:rPr>
          <w:rFonts w:ascii="Arial" w:hAnsi="Arial" w:cs="Arial"/>
          <w:sz w:val="20"/>
          <w:szCs w:val="20"/>
        </w:rPr>
      </w:pPr>
      <w:r w:rsidRPr="00CB5ED5">
        <w:rPr>
          <w:rFonts w:ascii="Arial" w:hAnsi="Arial" w:cs="Arial"/>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0EDBC070" w14:textId="77777777" w:rsidR="00CB5ED5" w:rsidRPr="00CB5ED5" w:rsidRDefault="00CB5ED5" w:rsidP="00CB5ED5">
      <w:pPr>
        <w:spacing w:line="360" w:lineRule="auto"/>
        <w:rPr>
          <w:rFonts w:ascii="Arial" w:hAnsi="Arial" w:cs="Arial"/>
          <w:sz w:val="20"/>
          <w:szCs w:val="20"/>
        </w:rPr>
      </w:pPr>
    </w:p>
    <w:p w14:paraId="7FBF4C74" w14:textId="77777777" w:rsidR="00CB5ED5" w:rsidRPr="00CB5ED5" w:rsidRDefault="00CB5ED5" w:rsidP="00CB5ED5">
      <w:pPr>
        <w:spacing w:line="360" w:lineRule="auto"/>
        <w:rPr>
          <w:rFonts w:ascii="Arial" w:hAnsi="Arial" w:cs="Arial"/>
          <w:sz w:val="20"/>
          <w:szCs w:val="20"/>
        </w:rPr>
      </w:pPr>
      <w:r w:rsidRPr="00CB5ED5">
        <w:rPr>
          <w:rFonts w:ascii="Arial" w:eastAsia="Arial" w:hAnsi="Arial" w:cs="Arial"/>
          <w:b/>
          <w:bCs/>
          <w:sz w:val="20"/>
          <w:szCs w:val="20"/>
        </w:rPr>
        <w:t>New staff</w:t>
      </w:r>
    </w:p>
    <w:p w14:paraId="68E4F98C"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When appointing new staff, we will:</w:t>
      </w:r>
    </w:p>
    <w:p w14:paraId="33464FFE"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CB5ED5">
        <w:rPr>
          <w:rFonts w:ascii="Arial" w:eastAsia="Arial" w:hAnsi="Arial" w:cs="Arial"/>
          <w:sz w:val="20"/>
          <w:szCs w:val="20"/>
        </w:rPr>
        <w:t>Verify their identity</w:t>
      </w:r>
    </w:p>
    <w:p w14:paraId="2B779ED6"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2715503C"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Obtain a separate barred list check if they will start work in regulated activity before the DBS certificate is available</w:t>
      </w:r>
    </w:p>
    <w:p w14:paraId="77B3D520"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Verify their mental and physical fitness to carry out their work responsibilities</w:t>
      </w:r>
    </w:p>
    <w:p w14:paraId="490429D4"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 xml:space="preserve">Verify their right to work in the UK. We will keep a copy of this verification for the duration of the member of staff’s employment and for 2 years afterwards </w:t>
      </w:r>
    </w:p>
    <w:p w14:paraId="3FC597F0"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Verify their professional qualifications, as appropriate</w:t>
      </w:r>
    </w:p>
    <w:p w14:paraId="1A629793"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Ensure they are not subject to a prohibition order if they are employed to be a teacher</w:t>
      </w:r>
    </w:p>
    <w:p w14:paraId="535D9D85"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09E38863" w14:textId="77777777" w:rsidR="00CB5ED5" w:rsidRPr="00CB5ED5" w:rsidRDefault="00CB5ED5" w:rsidP="001A7781">
      <w:pPr>
        <w:numPr>
          <w:ilvl w:val="0"/>
          <w:numId w:val="35"/>
        </w:numPr>
        <w:spacing w:before="120" w:after="120" w:line="360" w:lineRule="auto"/>
        <w:ind w:left="568" w:hanging="284"/>
        <w:rPr>
          <w:rFonts w:ascii="Arial" w:hAnsi="Arial" w:cs="Arial"/>
          <w:sz w:val="20"/>
          <w:szCs w:val="20"/>
          <w:lang w:val="en-US"/>
        </w:rPr>
      </w:pPr>
      <w:r w:rsidRPr="00CB5ED5">
        <w:rPr>
          <w:rFonts w:ascii="Arial" w:eastAsia="Arial" w:hAnsi="Arial" w:cs="Arial"/>
          <w:sz w:val="20"/>
          <w:szCs w:val="20"/>
        </w:rPr>
        <w:t>Check that candidates taking up a management position are not subject to a prohibition from management (section 128) direction made by the secretary of state</w:t>
      </w:r>
    </w:p>
    <w:p w14:paraId="1DBD9AD7" w14:textId="1FD54283" w:rsidR="00CB5ED5" w:rsidRDefault="00CB5ED5" w:rsidP="00CB5ED5">
      <w:pPr>
        <w:spacing w:line="360" w:lineRule="auto"/>
        <w:rPr>
          <w:rFonts w:ascii="Arial" w:eastAsia="Arial" w:hAnsi="Arial" w:cs="Arial"/>
          <w:sz w:val="20"/>
          <w:szCs w:val="20"/>
        </w:rPr>
      </w:pPr>
      <w:r w:rsidRPr="00CB5ED5">
        <w:rPr>
          <w:rFonts w:ascii="Arial" w:eastAsia="Arial" w:hAnsi="Arial" w:cs="Arial"/>
          <w:sz w:val="20"/>
          <w:szCs w:val="20"/>
        </w:rPr>
        <w:t>We will ask for written information about previous employment history and check that information is not contradictory or incomplete.</w:t>
      </w:r>
    </w:p>
    <w:p w14:paraId="5365713B" w14:textId="77777777" w:rsidR="00CB5ED5" w:rsidRPr="00CB5ED5" w:rsidRDefault="00CB5ED5" w:rsidP="00CB5ED5">
      <w:pPr>
        <w:spacing w:line="360" w:lineRule="auto"/>
        <w:rPr>
          <w:rFonts w:ascii="Arial" w:eastAsia="Arial" w:hAnsi="Arial" w:cs="Arial"/>
          <w:sz w:val="20"/>
          <w:szCs w:val="20"/>
          <w:lang w:val="en-US"/>
        </w:rPr>
      </w:pPr>
    </w:p>
    <w:p w14:paraId="0DE9EAD9" w14:textId="75B5D5DF" w:rsidR="00CB5ED5" w:rsidRDefault="00CB5ED5" w:rsidP="00CB5ED5">
      <w:pPr>
        <w:spacing w:line="360" w:lineRule="auto"/>
        <w:rPr>
          <w:rFonts w:ascii="Arial" w:eastAsia="Arial" w:hAnsi="Arial" w:cs="Arial"/>
          <w:sz w:val="20"/>
          <w:szCs w:val="20"/>
        </w:rPr>
      </w:pPr>
      <w:r w:rsidRPr="00CB5ED5">
        <w:rPr>
          <w:rFonts w:ascii="Arial" w:eastAsia="Arial" w:hAnsi="Arial" w:cs="Arial"/>
          <w:sz w:val="20"/>
          <w:szCs w:val="20"/>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5BDACC5D" w14:textId="77777777" w:rsidR="00CB5ED5" w:rsidRPr="00CB5ED5" w:rsidRDefault="00CB5ED5" w:rsidP="00CB5ED5">
      <w:pPr>
        <w:spacing w:line="360" w:lineRule="auto"/>
        <w:rPr>
          <w:rFonts w:ascii="Arial" w:eastAsia="MS Mincho" w:hAnsi="Arial" w:cs="Arial"/>
          <w:sz w:val="20"/>
          <w:szCs w:val="20"/>
        </w:rPr>
      </w:pPr>
    </w:p>
    <w:p w14:paraId="61E337E9" w14:textId="77777777" w:rsidR="00CB5ED5" w:rsidRPr="00CB5ED5" w:rsidRDefault="00CB5ED5" w:rsidP="00CB5ED5">
      <w:pPr>
        <w:spacing w:after="160" w:line="360" w:lineRule="auto"/>
        <w:rPr>
          <w:rFonts w:ascii="Arial" w:hAnsi="Arial" w:cs="Arial"/>
          <w:sz w:val="20"/>
          <w:szCs w:val="20"/>
        </w:rPr>
      </w:pPr>
      <w:r w:rsidRPr="00CB5ED5">
        <w:rPr>
          <w:rFonts w:ascii="Arial" w:eastAsia="Arial" w:hAnsi="Arial" w:cs="Arial"/>
          <w:b/>
          <w:sz w:val="20"/>
          <w:szCs w:val="20"/>
        </w:rPr>
        <w:t>Regulated activity</w:t>
      </w:r>
      <w:r w:rsidRPr="00CB5ED5">
        <w:rPr>
          <w:rFonts w:ascii="Arial" w:eastAsia="Arial" w:hAnsi="Arial" w:cs="Arial"/>
          <w:sz w:val="20"/>
          <w:szCs w:val="20"/>
        </w:rPr>
        <w:t xml:space="preserve"> means a person who will be:</w:t>
      </w:r>
    </w:p>
    <w:p w14:paraId="64E4BE82"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CB5ED5">
        <w:rPr>
          <w:rFonts w:ascii="Arial" w:eastAsia="Arial" w:hAnsi="Arial" w:cs="Arial"/>
          <w:sz w:val="20"/>
          <w:szCs w:val="20"/>
        </w:rPr>
        <w:t>Responsible, on a regular basis in a school or college, for teaching, training, instructing, caring for or supervising children; or</w:t>
      </w:r>
    </w:p>
    <w:p w14:paraId="366D6B67"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Carrying out paid, or unsupervised unpaid, work regularly in a school or college where that work provides an opportunity for contact with children; or</w:t>
      </w:r>
    </w:p>
    <w:p w14:paraId="1EBE10A8" w14:textId="77777777" w:rsidR="00CB5ED5" w:rsidRPr="00CB5ED5" w:rsidRDefault="00CB5ED5" w:rsidP="001A7781">
      <w:pPr>
        <w:numPr>
          <w:ilvl w:val="0"/>
          <w:numId w:val="35"/>
        </w:numPr>
        <w:spacing w:before="120" w:after="120" w:line="360" w:lineRule="auto"/>
        <w:ind w:left="568" w:hanging="284"/>
        <w:rPr>
          <w:rFonts w:ascii="Arial" w:eastAsia="Arial" w:hAnsi="Arial" w:cs="Arial"/>
          <w:sz w:val="20"/>
          <w:szCs w:val="20"/>
        </w:rPr>
      </w:pPr>
      <w:r w:rsidRPr="00CB5ED5">
        <w:rPr>
          <w:rFonts w:ascii="Arial" w:eastAsia="Arial" w:hAnsi="Arial" w:cs="Arial"/>
          <w:sz w:val="20"/>
          <w:szCs w:val="20"/>
        </w:rPr>
        <w:t>Engaging in intimate or personal care or overnight activity, even if this happens only once and regardless of whether they are supervised or not</w:t>
      </w:r>
    </w:p>
    <w:p w14:paraId="7C91C662" w14:textId="77777777" w:rsidR="00CB5ED5" w:rsidRPr="00CB5ED5" w:rsidRDefault="00CB5ED5" w:rsidP="00CB5ED5">
      <w:pPr>
        <w:spacing w:line="360" w:lineRule="auto"/>
        <w:rPr>
          <w:rFonts w:ascii="Arial" w:eastAsia="MS Mincho" w:hAnsi="Arial" w:cs="Arial"/>
          <w:b/>
          <w:sz w:val="20"/>
          <w:szCs w:val="20"/>
        </w:rPr>
      </w:pPr>
      <w:r w:rsidRPr="00CB5ED5">
        <w:rPr>
          <w:rFonts w:ascii="Arial" w:hAnsi="Arial" w:cs="Arial"/>
          <w:b/>
          <w:sz w:val="20"/>
          <w:szCs w:val="20"/>
        </w:rPr>
        <w:t>Existing staff</w:t>
      </w:r>
    </w:p>
    <w:p w14:paraId="7F749722" w14:textId="73DEEB77" w:rsidR="00CB5ED5" w:rsidRDefault="00CB5ED5" w:rsidP="00CB5ED5">
      <w:pPr>
        <w:spacing w:line="360" w:lineRule="auto"/>
        <w:rPr>
          <w:rFonts w:ascii="Arial" w:hAnsi="Arial" w:cs="Arial"/>
          <w:sz w:val="20"/>
          <w:szCs w:val="20"/>
        </w:rPr>
      </w:pPr>
      <w:r w:rsidRPr="00CB5ED5">
        <w:rPr>
          <w:rFonts w:ascii="Arial" w:hAnsi="Arial" w:cs="Arial"/>
          <w:sz w:val="20"/>
          <w:szCs w:val="20"/>
        </w:rPr>
        <w:lastRenderedPageBreak/>
        <w:t xml:space="preserve">If we have concerns about an existing member of staff’s suitability to work with children, we will carry out all the relevant checks as if the individual was a new member of staff. We will also do this if an </w:t>
      </w:r>
      <w:proofErr w:type="gramStart"/>
      <w:r w:rsidRPr="00CB5ED5">
        <w:rPr>
          <w:rFonts w:ascii="Arial" w:hAnsi="Arial" w:cs="Arial"/>
          <w:sz w:val="20"/>
          <w:szCs w:val="20"/>
        </w:rPr>
        <w:t>individual moves</w:t>
      </w:r>
      <w:proofErr w:type="gramEnd"/>
      <w:r w:rsidRPr="00CB5ED5">
        <w:rPr>
          <w:rFonts w:ascii="Arial" w:hAnsi="Arial" w:cs="Arial"/>
          <w:sz w:val="20"/>
          <w:szCs w:val="20"/>
        </w:rPr>
        <w:t xml:space="preserve"> from a post that is not regulated activity to one that is. </w:t>
      </w:r>
    </w:p>
    <w:p w14:paraId="49FC32B6" w14:textId="77777777" w:rsidR="00CB5ED5" w:rsidRPr="00CB5ED5" w:rsidRDefault="00CB5ED5" w:rsidP="00CB5ED5">
      <w:pPr>
        <w:spacing w:line="360" w:lineRule="auto"/>
        <w:rPr>
          <w:rFonts w:ascii="Arial" w:hAnsi="Arial" w:cs="Arial"/>
          <w:sz w:val="20"/>
          <w:szCs w:val="20"/>
        </w:rPr>
      </w:pPr>
    </w:p>
    <w:p w14:paraId="36D6E52B" w14:textId="77777777" w:rsidR="00CB5ED5" w:rsidRPr="00CB5ED5" w:rsidRDefault="00CB5ED5" w:rsidP="00CB5ED5">
      <w:pPr>
        <w:spacing w:line="360" w:lineRule="auto"/>
        <w:rPr>
          <w:rFonts w:ascii="Arial" w:hAnsi="Arial" w:cs="Arial"/>
          <w:sz w:val="20"/>
          <w:szCs w:val="20"/>
        </w:rPr>
      </w:pPr>
      <w:r w:rsidRPr="00CB5ED5">
        <w:rPr>
          <w:rFonts w:ascii="Arial" w:hAnsi="Arial" w:cs="Arial"/>
          <w:sz w:val="20"/>
          <w:szCs w:val="20"/>
        </w:rPr>
        <w:t>We will refer to the DBS anyone who has harmed, or poses a risk of harm, to a child or vulnerable adult where:</w:t>
      </w:r>
    </w:p>
    <w:p w14:paraId="6D227929" w14:textId="010D278C" w:rsidR="00CB5ED5" w:rsidRPr="00CB5ED5" w:rsidRDefault="00CB5ED5" w:rsidP="001A7781">
      <w:pPr>
        <w:numPr>
          <w:ilvl w:val="0"/>
          <w:numId w:val="35"/>
        </w:numPr>
        <w:spacing w:before="120" w:after="120" w:line="360" w:lineRule="auto"/>
        <w:ind w:left="568" w:hanging="284"/>
        <w:rPr>
          <w:rFonts w:ascii="Arial" w:hAnsi="Arial" w:cs="Arial"/>
          <w:sz w:val="20"/>
          <w:szCs w:val="20"/>
          <w:lang w:val="en-US"/>
        </w:rPr>
      </w:pPr>
      <w:r w:rsidRPr="00CB5ED5">
        <w:rPr>
          <w:rFonts w:ascii="Arial" w:hAnsi="Arial" w:cs="Arial"/>
          <w:sz w:val="20"/>
          <w:szCs w:val="20"/>
        </w:rPr>
        <w:t>We believe the individual has engaged in relevant conduct; or</w:t>
      </w:r>
    </w:p>
    <w:p w14:paraId="5E8F123A" w14:textId="15462C94" w:rsidR="00CB5ED5" w:rsidRPr="00CB5ED5" w:rsidRDefault="00CB5ED5" w:rsidP="001A7781">
      <w:pPr>
        <w:numPr>
          <w:ilvl w:val="0"/>
          <w:numId w:val="35"/>
        </w:numPr>
        <w:spacing w:before="120" w:after="120" w:line="360" w:lineRule="auto"/>
        <w:ind w:left="568" w:hanging="284"/>
        <w:rPr>
          <w:rFonts w:ascii="Arial" w:hAnsi="Arial" w:cs="Arial"/>
          <w:color w:val="000000" w:themeColor="text1"/>
          <w:sz w:val="20"/>
          <w:szCs w:val="20"/>
        </w:rPr>
      </w:pPr>
      <w:r w:rsidRPr="00CB5ED5">
        <w:rPr>
          <w:rFonts w:ascii="Arial" w:hAnsi="Arial" w:cs="Arial"/>
          <w:sz w:val="20"/>
          <w:szCs w:val="20"/>
        </w:rPr>
        <w:t xml:space="preserve">The individual has received a caution or conviction for a relevant offence, or there is reason to believe the individual has committed a listed relevant offence, under the </w:t>
      </w:r>
      <w:r w:rsidRPr="00CB5ED5">
        <w:rPr>
          <w:rStyle w:val="Hyperlink"/>
          <w:rFonts w:ascii="Arial" w:hAnsi="Arial" w:cs="Arial"/>
          <w:color w:val="000000" w:themeColor="text1"/>
          <w:sz w:val="20"/>
          <w:szCs w:val="20"/>
          <w:u w:val="none"/>
        </w:rPr>
        <w:t>Safeguarding Vulnerable Groups Act 2006 (Prescribed Criteria and Miscellaneous Provisions) Regulations 2009</w:t>
      </w:r>
      <w:r w:rsidRPr="00CB5ED5">
        <w:rPr>
          <w:rFonts w:ascii="Arial" w:hAnsi="Arial" w:cs="Arial"/>
          <w:color w:val="000000" w:themeColor="text1"/>
          <w:sz w:val="20"/>
          <w:szCs w:val="20"/>
        </w:rPr>
        <w:t>; or</w:t>
      </w:r>
    </w:p>
    <w:p w14:paraId="31BB307C" w14:textId="77777777" w:rsidR="00CB5ED5" w:rsidRPr="00CB5ED5" w:rsidRDefault="00CB5ED5" w:rsidP="001A7781">
      <w:pPr>
        <w:numPr>
          <w:ilvl w:val="0"/>
          <w:numId w:val="35"/>
        </w:numPr>
        <w:spacing w:before="120" w:after="120" w:line="360" w:lineRule="auto"/>
        <w:ind w:left="568" w:hanging="284"/>
        <w:rPr>
          <w:rFonts w:ascii="Arial" w:hAnsi="Arial" w:cs="Arial"/>
          <w:sz w:val="20"/>
          <w:szCs w:val="20"/>
        </w:rPr>
      </w:pPr>
      <w:r w:rsidRPr="00CB5ED5">
        <w:rPr>
          <w:rFonts w:ascii="Arial" w:hAnsi="Arial" w:cs="Arial"/>
          <w:sz w:val="20"/>
          <w:szCs w:val="20"/>
        </w:rPr>
        <w:t>The ‘harm test’ is satisfied in respect of the individual (i.e. they may harm a child or vulnerable adult or put them at risk of harm); and</w:t>
      </w:r>
    </w:p>
    <w:p w14:paraId="753FD0B9" w14:textId="77777777" w:rsidR="00CB5ED5" w:rsidRPr="00CB5ED5" w:rsidRDefault="00CB5ED5" w:rsidP="001A7781">
      <w:pPr>
        <w:numPr>
          <w:ilvl w:val="0"/>
          <w:numId w:val="35"/>
        </w:numPr>
        <w:spacing w:before="120" w:after="120" w:line="360" w:lineRule="auto"/>
        <w:ind w:left="568" w:hanging="284"/>
        <w:rPr>
          <w:rFonts w:ascii="Arial" w:hAnsi="Arial" w:cs="Arial"/>
          <w:sz w:val="20"/>
          <w:szCs w:val="20"/>
        </w:rPr>
      </w:pPr>
      <w:r w:rsidRPr="00CB5ED5">
        <w:rPr>
          <w:rFonts w:ascii="Arial" w:hAnsi="Arial" w:cs="Arial"/>
          <w:sz w:val="20"/>
          <w:szCs w:val="20"/>
        </w:rPr>
        <w:t>The individual has been removed from working in regulated activity (paid or unpaid) or would have been removed if they had not left</w:t>
      </w:r>
      <w:r w:rsidRPr="00CB5ED5">
        <w:rPr>
          <w:rFonts w:ascii="Arial" w:eastAsia="Arial" w:hAnsi="Arial" w:cs="Arial"/>
          <w:sz w:val="20"/>
          <w:szCs w:val="20"/>
        </w:rPr>
        <w:t xml:space="preserve"> </w:t>
      </w:r>
    </w:p>
    <w:p w14:paraId="2C373495" w14:textId="77777777" w:rsidR="00CB5ED5" w:rsidRPr="00CB5ED5" w:rsidRDefault="00CB5ED5" w:rsidP="00CB5ED5">
      <w:pPr>
        <w:spacing w:after="160" w:line="360" w:lineRule="auto"/>
        <w:rPr>
          <w:rFonts w:ascii="Arial" w:hAnsi="Arial" w:cs="Arial"/>
          <w:sz w:val="20"/>
          <w:szCs w:val="20"/>
        </w:rPr>
      </w:pPr>
      <w:r w:rsidRPr="00CB5ED5">
        <w:rPr>
          <w:rFonts w:ascii="Arial" w:eastAsia="Arial" w:hAnsi="Arial" w:cs="Arial"/>
          <w:b/>
          <w:bCs/>
          <w:sz w:val="20"/>
          <w:szCs w:val="20"/>
        </w:rPr>
        <w:t>Agency and third-party staff</w:t>
      </w:r>
    </w:p>
    <w:p w14:paraId="5CE8F6D8" w14:textId="4028E03D" w:rsidR="00CB5ED5" w:rsidRPr="000E1C77" w:rsidRDefault="00CB5ED5" w:rsidP="000E1C77">
      <w:pPr>
        <w:spacing w:line="360" w:lineRule="auto"/>
        <w:rPr>
          <w:rFonts w:ascii="Arial" w:hAnsi="Arial" w:cs="Arial"/>
          <w:sz w:val="20"/>
          <w:szCs w:val="20"/>
        </w:rPr>
      </w:pPr>
      <w:r w:rsidRPr="00CB5ED5">
        <w:rPr>
          <w:rFonts w:ascii="Arial" w:hAnsi="Arial" w:cs="Arial"/>
          <w:sz w:val="20"/>
          <w:szCs w:val="20"/>
        </w:rPr>
        <w:t xml:space="preserve">We will obtain written notification from any agency or third-party organisation that it has carried out the necessary safer recruitment </w:t>
      </w:r>
      <w:r w:rsidRPr="000E1C77">
        <w:rPr>
          <w:rFonts w:ascii="Arial" w:hAnsi="Arial" w:cs="Arial"/>
          <w:sz w:val="20"/>
          <w:szCs w:val="20"/>
        </w:rPr>
        <w:t>checks that we would otherwise perform. We will also check that the person presenting themselves for work is the same person on whom the checks have been made.</w:t>
      </w:r>
    </w:p>
    <w:p w14:paraId="7B2F6005" w14:textId="77777777" w:rsidR="00CB5ED5" w:rsidRPr="000E1C77" w:rsidRDefault="00CB5ED5" w:rsidP="000E1C77">
      <w:pPr>
        <w:spacing w:line="360" w:lineRule="auto"/>
        <w:rPr>
          <w:rFonts w:ascii="Arial" w:hAnsi="Arial" w:cs="Arial"/>
          <w:sz w:val="20"/>
          <w:szCs w:val="20"/>
        </w:rPr>
      </w:pPr>
    </w:p>
    <w:p w14:paraId="70529794" w14:textId="77777777"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Contractors</w:t>
      </w:r>
    </w:p>
    <w:p w14:paraId="2B8E042D" w14:textId="77777777" w:rsidR="00CB5ED5" w:rsidRPr="000E1C77" w:rsidRDefault="00CB5ED5" w:rsidP="000E1C77">
      <w:pPr>
        <w:spacing w:line="360" w:lineRule="auto"/>
        <w:rPr>
          <w:rFonts w:ascii="Arial" w:eastAsia="Arial" w:hAnsi="Arial" w:cs="Arial"/>
          <w:sz w:val="20"/>
          <w:szCs w:val="20"/>
        </w:rPr>
      </w:pPr>
      <w:r w:rsidRPr="000E1C77">
        <w:rPr>
          <w:rFonts w:ascii="Arial" w:eastAsia="Arial" w:hAnsi="Arial" w:cs="Arial"/>
          <w:sz w:val="20"/>
          <w:szCs w:val="20"/>
        </w:rPr>
        <w:t>We will ensure that any contractor, or any employee of the contractor, who is to work at the school has had the appropriate level of DBS check (this includes contractors who are provided through a PFI or similar contract). This will be:</w:t>
      </w:r>
    </w:p>
    <w:p w14:paraId="0242EC1F"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An enhanced DBS check with barred list information for contractors engaging in regulated activity</w:t>
      </w:r>
    </w:p>
    <w:p w14:paraId="5C691676"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An enhanced DBS check, not including barred list information, for all other contractors who are not in regulated activity but whose work provides them with an opportunity for regular contact with children </w:t>
      </w:r>
    </w:p>
    <w:p w14:paraId="468F855C" w14:textId="77777777" w:rsidR="00CB5ED5" w:rsidRPr="000E1C77" w:rsidRDefault="00CB5ED5" w:rsidP="000E1C77">
      <w:pPr>
        <w:spacing w:line="360" w:lineRule="auto"/>
        <w:rPr>
          <w:rFonts w:ascii="Arial" w:eastAsia="MS Mincho" w:hAnsi="Arial" w:cs="Arial"/>
          <w:sz w:val="20"/>
          <w:szCs w:val="20"/>
        </w:rPr>
      </w:pPr>
      <w:r w:rsidRPr="000E1C77">
        <w:rPr>
          <w:rFonts w:ascii="Arial" w:hAnsi="Arial" w:cs="Arial"/>
          <w:sz w:val="20"/>
          <w:szCs w:val="20"/>
        </w:rPr>
        <w:t xml:space="preserve">We will obtain the DBS check for self-employed contractors. </w:t>
      </w:r>
    </w:p>
    <w:p w14:paraId="0AFBF8C3" w14:textId="77777777"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 xml:space="preserve">We will not keep copies of such checks for longer than 6 months. </w:t>
      </w:r>
    </w:p>
    <w:p w14:paraId="7F82F840" w14:textId="6383942E"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 xml:space="preserve">Contractors who have not had any checks will not be allowed to work unsupervised or engage in regulated activity under any circumstances. </w:t>
      </w:r>
    </w:p>
    <w:p w14:paraId="49D885FF" w14:textId="77777777" w:rsidR="00CB5ED5" w:rsidRPr="000E1C77" w:rsidRDefault="00CB5ED5" w:rsidP="000E1C77">
      <w:pPr>
        <w:spacing w:line="360" w:lineRule="auto"/>
        <w:rPr>
          <w:rFonts w:ascii="Arial" w:hAnsi="Arial" w:cs="Arial"/>
          <w:sz w:val="20"/>
          <w:szCs w:val="20"/>
        </w:rPr>
      </w:pPr>
    </w:p>
    <w:p w14:paraId="5E7A9DEB" w14:textId="77777777"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 xml:space="preserve">We will check the identity of all contractors and their staff on arrival at the school. </w:t>
      </w:r>
    </w:p>
    <w:p w14:paraId="220F2D8E" w14:textId="77777777" w:rsidR="00CB5ED5" w:rsidRPr="000E1C77" w:rsidRDefault="00CB5ED5" w:rsidP="000E1C77">
      <w:pPr>
        <w:spacing w:line="360" w:lineRule="auto"/>
        <w:rPr>
          <w:rFonts w:ascii="Arial" w:hAnsi="Arial" w:cs="Arial"/>
          <w:i/>
          <w:color w:val="F15F22"/>
          <w:sz w:val="20"/>
          <w:szCs w:val="20"/>
        </w:rPr>
      </w:pPr>
    </w:p>
    <w:p w14:paraId="76E30868" w14:textId="129966F3"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Trainee/student teachers</w:t>
      </w:r>
    </w:p>
    <w:p w14:paraId="7EC6634E" w14:textId="3B5359AF"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Where applicants for initial teacher training are salaried by us, we will ensure that all necessary checks are carried out.</w:t>
      </w:r>
    </w:p>
    <w:p w14:paraId="07A451CA" w14:textId="77777777" w:rsidR="00CB5ED5" w:rsidRPr="000E1C77" w:rsidRDefault="00CB5ED5" w:rsidP="000E1C77">
      <w:pPr>
        <w:spacing w:line="360" w:lineRule="auto"/>
        <w:rPr>
          <w:rFonts w:ascii="Arial" w:hAnsi="Arial" w:cs="Arial"/>
          <w:sz w:val="20"/>
          <w:szCs w:val="20"/>
        </w:rPr>
      </w:pPr>
    </w:p>
    <w:p w14:paraId="1BDCAC56" w14:textId="45E2633C"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905DF1F" w14:textId="77777777" w:rsidR="00CB5ED5" w:rsidRPr="000E1C77" w:rsidRDefault="00CB5ED5" w:rsidP="000E1C77">
      <w:pPr>
        <w:spacing w:line="360" w:lineRule="auto"/>
        <w:rPr>
          <w:rFonts w:ascii="Arial" w:hAnsi="Arial" w:cs="Arial"/>
          <w:sz w:val="20"/>
          <w:szCs w:val="20"/>
        </w:rPr>
      </w:pPr>
    </w:p>
    <w:p w14:paraId="61585319" w14:textId="77777777"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Volunteers</w:t>
      </w:r>
    </w:p>
    <w:p w14:paraId="1478C851" w14:textId="77777777"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We will:</w:t>
      </w:r>
    </w:p>
    <w:p w14:paraId="78A983EB"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Never leave an unchecked volunteer unsupervised or allow them to work in regulated activity</w:t>
      </w:r>
    </w:p>
    <w:p w14:paraId="1A36CCED"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Obtain an enhanced DBS check with barred list information for all volunteers who are new to working in regulated activity </w:t>
      </w:r>
    </w:p>
    <w:p w14:paraId="436071FF" w14:textId="77777777" w:rsidR="00CB5ED5" w:rsidRPr="000E1C77" w:rsidRDefault="00CB5ED5"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Carry out a risk assessment when deciding whether to seek an enhanced DBS check without barred list information for any volunteers not engaging in regulated activity. We will retain a record of this risk assessment</w:t>
      </w:r>
    </w:p>
    <w:p w14:paraId="6989E7CB" w14:textId="77777777" w:rsidR="00CB5ED5" w:rsidRPr="000E1C77" w:rsidRDefault="00CB5ED5" w:rsidP="000E1C77">
      <w:pPr>
        <w:spacing w:line="360" w:lineRule="auto"/>
        <w:rPr>
          <w:rFonts w:ascii="Arial" w:eastAsia="MS Mincho" w:hAnsi="Arial" w:cs="Arial"/>
          <w:b/>
          <w:sz w:val="20"/>
          <w:szCs w:val="20"/>
        </w:rPr>
      </w:pPr>
      <w:r w:rsidRPr="000E1C77">
        <w:rPr>
          <w:rFonts w:ascii="Arial" w:hAnsi="Arial" w:cs="Arial"/>
          <w:b/>
          <w:sz w:val="20"/>
          <w:szCs w:val="20"/>
        </w:rPr>
        <w:t>Governors</w:t>
      </w:r>
    </w:p>
    <w:p w14:paraId="6E0723D9" w14:textId="114D7870" w:rsidR="00CB5ED5" w:rsidRPr="000E1C77" w:rsidRDefault="00CB5ED5" w:rsidP="000E1C77">
      <w:pPr>
        <w:spacing w:line="360" w:lineRule="auto"/>
        <w:rPr>
          <w:rFonts w:ascii="Arial" w:hAnsi="Arial" w:cs="Arial"/>
          <w:sz w:val="20"/>
          <w:szCs w:val="20"/>
        </w:rPr>
      </w:pPr>
      <w:r w:rsidRPr="000E1C77">
        <w:rPr>
          <w:rFonts w:ascii="Arial" w:eastAsia="Arial" w:hAnsi="Arial" w:cs="Arial"/>
          <w:sz w:val="20"/>
          <w:szCs w:val="20"/>
        </w:rPr>
        <w:t>All governors</w:t>
      </w:r>
      <w:r w:rsidRPr="000E1C77">
        <w:rPr>
          <w:rFonts w:ascii="Arial" w:eastAsia="Arial" w:hAnsi="Arial" w:cs="Arial"/>
          <w:iCs/>
          <w:color w:val="ED7D31"/>
          <w:sz w:val="20"/>
          <w:szCs w:val="20"/>
        </w:rPr>
        <w:t xml:space="preserve"> </w:t>
      </w:r>
      <w:r w:rsidRPr="000E1C77">
        <w:rPr>
          <w:rFonts w:ascii="Arial" w:eastAsia="Arial" w:hAnsi="Arial" w:cs="Arial"/>
          <w:sz w:val="20"/>
          <w:szCs w:val="20"/>
        </w:rPr>
        <w:t>will have an enhanced DBS check without barred list information.</w:t>
      </w:r>
    </w:p>
    <w:p w14:paraId="22F73418" w14:textId="77777777" w:rsidR="00CB5ED5" w:rsidRPr="000E1C77" w:rsidRDefault="00CB5ED5" w:rsidP="000E1C77">
      <w:pPr>
        <w:spacing w:after="160" w:line="360" w:lineRule="auto"/>
        <w:rPr>
          <w:rFonts w:ascii="Arial" w:eastAsia="Arial" w:hAnsi="Arial" w:cs="Arial"/>
          <w:sz w:val="20"/>
          <w:szCs w:val="20"/>
        </w:rPr>
      </w:pPr>
      <w:r w:rsidRPr="000E1C77">
        <w:rPr>
          <w:rFonts w:ascii="Arial" w:eastAsia="Arial" w:hAnsi="Arial" w:cs="Arial"/>
          <w:sz w:val="20"/>
          <w:szCs w:val="20"/>
        </w:rPr>
        <w:t>They will have an enhanced DBS check with barred list information if working in regulated activity.</w:t>
      </w:r>
    </w:p>
    <w:p w14:paraId="1FD75C67" w14:textId="641221CC"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All governors will also have a section 128 check (as a section 128 direction disqualifies an individual from being a maintained school governor).</w:t>
      </w:r>
    </w:p>
    <w:p w14:paraId="109DF9F5" w14:textId="77777777" w:rsidR="00264254" w:rsidRDefault="00264254" w:rsidP="000E1C77">
      <w:pPr>
        <w:spacing w:line="360" w:lineRule="auto"/>
        <w:rPr>
          <w:rFonts w:ascii="Arial" w:hAnsi="Arial" w:cs="Arial"/>
          <w:sz w:val="20"/>
          <w:szCs w:val="20"/>
        </w:rPr>
      </w:pPr>
    </w:p>
    <w:p w14:paraId="717584C5" w14:textId="1580FE06"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All proprietors, trustees, local governors and members will also have the following checks:</w:t>
      </w:r>
    </w:p>
    <w:p w14:paraId="447365EA" w14:textId="0912420C" w:rsidR="00CB5ED5" w:rsidRPr="000E1C77" w:rsidRDefault="00CB5ED5" w:rsidP="001A7781">
      <w:pPr>
        <w:numPr>
          <w:ilvl w:val="0"/>
          <w:numId w:val="36"/>
        </w:numPr>
        <w:spacing w:before="120" w:after="120" w:line="360" w:lineRule="auto"/>
        <w:rPr>
          <w:rFonts w:ascii="Arial" w:hAnsi="Arial" w:cs="Arial"/>
          <w:sz w:val="20"/>
          <w:szCs w:val="20"/>
        </w:rPr>
      </w:pPr>
      <w:r w:rsidRPr="000E1C77">
        <w:rPr>
          <w:rFonts w:ascii="Arial" w:eastAsia="Arial" w:hAnsi="Arial" w:cs="Arial"/>
          <w:sz w:val="20"/>
          <w:szCs w:val="20"/>
        </w:rPr>
        <w:t xml:space="preserve">A section 128 check (to check prohibition on participation in management under section 128 of the Education and Skills Act 2008). </w:t>
      </w:r>
    </w:p>
    <w:p w14:paraId="1A198EA9" w14:textId="77777777" w:rsidR="00CB5ED5" w:rsidRPr="000E1C77" w:rsidRDefault="00CB5ED5" w:rsidP="001A7781">
      <w:pPr>
        <w:numPr>
          <w:ilvl w:val="0"/>
          <w:numId w:val="36"/>
        </w:numPr>
        <w:spacing w:before="120" w:after="120" w:line="360" w:lineRule="auto"/>
        <w:rPr>
          <w:rFonts w:ascii="Arial" w:hAnsi="Arial" w:cs="Arial"/>
          <w:sz w:val="20"/>
          <w:szCs w:val="20"/>
          <w:lang w:val="en-US"/>
        </w:rPr>
      </w:pPr>
      <w:r w:rsidRPr="000E1C77">
        <w:rPr>
          <w:rFonts w:ascii="Arial" w:hAnsi="Arial" w:cs="Arial"/>
          <w:sz w:val="20"/>
          <w:szCs w:val="20"/>
        </w:rPr>
        <w:t>Identity</w:t>
      </w:r>
    </w:p>
    <w:p w14:paraId="6182BC43" w14:textId="77777777" w:rsidR="00CB5ED5" w:rsidRPr="000E1C77" w:rsidRDefault="00CB5ED5" w:rsidP="001A7781">
      <w:pPr>
        <w:numPr>
          <w:ilvl w:val="0"/>
          <w:numId w:val="36"/>
        </w:numPr>
        <w:spacing w:before="120" w:after="120" w:line="360" w:lineRule="auto"/>
        <w:rPr>
          <w:rFonts w:ascii="Arial" w:hAnsi="Arial" w:cs="Arial"/>
          <w:sz w:val="20"/>
          <w:szCs w:val="20"/>
        </w:rPr>
      </w:pPr>
      <w:r w:rsidRPr="000E1C77">
        <w:rPr>
          <w:rFonts w:ascii="Arial" w:hAnsi="Arial" w:cs="Arial"/>
          <w:sz w:val="20"/>
          <w:szCs w:val="20"/>
        </w:rPr>
        <w:t>Right to work in the UK</w:t>
      </w:r>
    </w:p>
    <w:p w14:paraId="6F7D527E" w14:textId="77777777" w:rsidR="00CB5ED5" w:rsidRPr="000E1C77" w:rsidRDefault="00CB5ED5" w:rsidP="001A7781">
      <w:pPr>
        <w:numPr>
          <w:ilvl w:val="0"/>
          <w:numId w:val="36"/>
        </w:numPr>
        <w:spacing w:before="120" w:after="120" w:line="360" w:lineRule="auto"/>
        <w:rPr>
          <w:rFonts w:ascii="Arial" w:hAnsi="Arial" w:cs="Arial"/>
          <w:sz w:val="20"/>
          <w:szCs w:val="20"/>
        </w:rPr>
      </w:pPr>
      <w:r w:rsidRPr="000E1C77">
        <w:rPr>
          <w:rFonts w:ascii="Arial" w:hAnsi="Arial" w:cs="Arial"/>
          <w:sz w:val="20"/>
          <w:szCs w:val="20"/>
        </w:rPr>
        <w:t>Other checks deemed necessary if they have lived or worked outside the UK</w:t>
      </w:r>
    </w:p>
    <w:p w14:paraId="6EA2B52E" w14:textId="77777777" w:rsidR="00CB5ED5" w:rsidRPr="000E1C77" w:rsidRDefault="00CB5ED5" w:rsidP="000E1C77">
      <w:pPr>
        <w:spacing w:line="360" w:lineRule="auto"/>
        <w:rPr>
          <w:rFonts w:ascii="Arial" w:hAnsi="Arial" w:cs="Arial"/>
          <w:b/>
          <w:sz w:val="20"/>
          <w:szCs w:val="20"/>
        </w:rPr>
      </w:pPr>
    </w:p>
    <w:p w14:paraId="2FD517FB" w14:textId="77777777" w:rsidR="00CB5ED5" w:rsidRPr="000E1C77" w:rsidRDefault="00CB5ED5" w:rsidP="000E1C77">
      <w:pPr>
        <w:spacing w:line="360" w:lineRule="auto"/>
        <w:rPr>
          <w:rFonts w:ascii="Arial" w:hAnsi="Arial" w:cs="Arial"/>
          <w:b/>
          <w:sz w:val="20"/>
          <w:szCs w:val="20"/>
        </w:rPr>
      </w:pPr>
    </w:p>
    <w:p w14:paraId="66B75270" w14:textId="650C9C4D"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Staff working in alternative provision settings</w:t>
      </w:r>
    </w:p>
    <w:p w14:paraId="21E28F5F" w14:textId="1D05C224"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Where we place a pupil with an alternative provision provider, we obtain written confirmation from the provider that they have carried out the appropriate safeguarding checks on individuals working there that we would otherwise perform.</w:t>
      </w:r>
    </w:p>
    <w:p w14:paraId="00F59D46" w14:textId="77777777" w:rsidR="00CB5ED5" w:rsidRPr="000E1C77" w:rsidRDefault="00CB5ED5" w:rsidP="000E1C77">
      <w:pPr>
        <w:spacing w:line="360" w:lineRule="auto"/>
        <w:rPr>
          <w:rFonts w:ascii="Arial" w:hAnsi="Arial" w:cs="Arial"/>
          <w:sz w:val="20"/>
          <w:szCs w:val="20"/>
        </w:rPr>
      </w:pPr>
    </w:p>
    <w:p w14:paraId="0BA2EC95" w14:textId="77777777" w:rsidR="00CB5ED5" w:rsidRPr="000E1C77" w:rsidRDefault="00CB5ED5" w:rsidP="000E1C77">
      <w:pPr>
        <w:spacing w:line="360" w:lineRule="auto"/>
        <w:rPr>
          <w:rFonts w:ascii="Arial" w:hAnsi="Arial" w:cs="Arial"/>
          <w:b/>
          <w:sz w:val="20"/>
          <w:szCs w:val="20"/>
        </w:rPr>
      </w:pPr>
      <w:r w:rsidRPr="000E1C77">
        <w:rPr>
          <w:rFonts w:ascii="Arial" w:hAnsi="Arial" w:cs="Arial"/>
          <w:b/>
          <w:sz w:val="20"/>
          <w:szCs w:val="20"/>
        </w:rPr>
        <w:t xml:space="preserve">Adults who supervise pupils on work experience </w:t>
      </w:r>
    </w:p>
    <w:p w14:paraId="045AC508" w14:textId="699F30C3"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When organising work experience, we will ensure that policies and procedures are in place to protect children from harm.</w:t>
      </w:r>
    </w:p>
    <w:p w14:paraId="1B1E9ABC" w14:textId="77777777" w:rsidR="00CB5ED5" w:rsidRPr="000E1C77" w:rsidRDefault="00CB5ED5" w:rsidP="000E1C77">
      <w:pPr>
        <w:spacing w:line="360" w:lineRule="auto"/>
        <w:rPr>
          <w:rFonts w:ascii="Arial" w:hAnsi="Arial" w:cs="Arial"/>
          <w:sz w:val="20"/>
          <w:szCs w:val="20"/>
        </w:rPr>
      </w:pPr>
    </w:p>
    <w:p w14:paraId="29458086" w14:textId="0022E0D6" w:rsidR="00CB5ED5" w:rsidRPr="000E1C77" w:rsidRDefault="00CB5ED5" w:rsidP="000E1C77">
      <w:pPr>
        <w:spacing w:line="360" w:lineRule="auto"/>
        <w:rPr>
          <w:rFonts w:ascii="Arial" w:hAnsi="Arial" w:cs="Arial"/>
          <w:sz w:val="20"/>
          <w:szCs w:val="20"/>
        </w:rPr>
      </w:pPr>
      <w:r w:rsidRPr="000E1C77">
        <w:rPr>
          <w:rFonts w:ascii="Arial" w:hAnsi="Arial" w:cs="Arial"/>
          <w:sz w:val="20"/>
          <w:szCs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5518309B" w14:textId="3A6E1D17" w:rsidR="00CB5ED5" w:rsidRPr="000E1C77" w:rsidRDefault="00CB5ED5" w:rsidP="000E1C77">
      <w:pPr>
        <w:spacing w:line="360" w:lineRule="auto"/>
        <w:rPr>
          <w:rFonts w:ascii="Arial" w:hAnsi="Arial" w:cs="Arial"/>
          <w:sz w:val="20"/>
          <w:szCs w:val="20"/>
        </w:rPr>
      </w:pPr>
    </w:p>
    <w:p w14:paraId="2D5ECF5A" w14:textId="29457AED" w:rsidR="000E1C77" w:rsidRPr="000E1C77" w:rsidRDefault="000E1C77" w:rsidP="000E1C77">
      <w:pPr>
        <w:spacing w:line="360" w:lineRule="auto"/>
        <w:rPr>
          <w:rFonts w:ascii="Arial" w:hAnsi="Arial" w:cs="Arial"/>
          <w:sz w:val="20"/>
          <w:szCs w:val="20"/>
        </w:rPr>
      </w:pPr>
    </w:p>
    <w:p w14:paraId="698997A8" w14:textId="5E8C05C2" w:rsidR="000E1C77" w:rsidRPr="000E1C77" w:rsidRDefault="000E1C77" w:rsidP="000E1C77">
      <w:pPr>
        <w:spacing w:line="360" w:lineRule="auto"/>
        <w:rPr>
          <w:rFonts w:ascii="Arial" w:hAnsi="Arial" w:cs="Arial"/>
          <w:sz w:val="20"/>
          <w:szCs w:val="20"/>
        </w:rPr>
      </w:pPr>
    </w:p>
    <w:p w14:paraId="4A3D6892" w14:textId="77777777" w:rsidR="00820863" w:rsidRDefault="00820863" w:rsidP="00264254">
      <w:pPr>
        <w:pStyle w:val="Caption1"/>
        <w:rPr>
          <w:b/>
          <w:i w:val="0"/>
          <w:color w:val="000000" w:themeColor="text1"/>
        </w:rPr>
      </w:pPr>
      <w:bookmarkStart w:id="38" w:name="_Toc527623684"/>
      <w:bookmarkStart w:id="39" w:name="_Hlk532323989"/>
    </w:p>
    <w:p w14:paraId="20FDF364" w14:textId="38F280A1" w:rsidR="000E1C77" w:rsidRPr="00264254" w:rsidRDefault="000E1C77" w:rsidP="00264254">
      <w:pPr>
        <w:pStyle w:val="Caption1"/>
        <w:rPr>
          <w:b/>
          <w:i w:val="0"/>
          <w:color w:val="000000" w:themeColor="text1"/>
        </w:rPr>
      </w:pPr>
      <w:r w:rsidRPr="00264254">
        <w:rPr>
          <w:b/>
          <w:i w:val="0"/>
          <w:color w:val="000000" w:themeColor="text1"/>
        </w:rPr>
        <w:lastRenderedPageBreak/>
        <w:t xml:space="preserve">Appendix </w:t>
      </w:r>
      <w:r w:rsidR="00264254" w:rsidRPr="00264254">
        <w:rPr>
          <w:b/>
          <w:i w:val="0"/>
          <w:color w:val="000000" w:themeColor="text1"/>
        </w:rPr>
        <w:t>E</w:t>
      </w:r>
      <w:r w:rsidRPr="00264254">
        <w:rPr>
          <w:b/>
          <w:i w:val="0"/>
          <w:color w:val="000000" w:themeColor="text1"/>
        </w:rPr>
        <w:t>: allegations of abuse made against staff</w:t>
      </w:r>
      <w:bookmarkEnd w:id="38"/>
    </w:p>
    <w:bookmarkEnd w:id="39"/>
    <w:p w14:paraId="496EFADA"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This section of this policy applies to all cases in which it is alleged that a current member of staff or volunteer has:</w:t>
      </w:r>
    </w:p>
    <w:p w14:paraId="419A4786"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 xml:space="preserve">Behaved in a way that has harmed a child, or may have harmed a child, or </w:t>
      </w:r>
    </w:p>
    <w:p w14:paraId="56B6C0B6"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Possibly committed a criminal offence against or related to a child, or</w:t>
      </w:r>
    </w:p>
    <w:p w14:paraId="3C0BE893"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Behaved towards a child or children in a way that indicates he or she would pose a risk of harm to children </w:t>
      </w:r>
    </w:p>
    <w:p w14:paraId="2E4CBCCB" w14:textId="77777777" w:rsidR="000E1C77" w:rsidRDefault="000E1C77" w:rsidP="000E1C77">
      <w:pPr>
        <w:spacing w:line="360" w:lineRule="auto"/>
        <w:rPr>
          <w:rFonts w:ascii="Arial" w:hAnsi="Arial" w:cs="Arial"/>
          <w:sz w:val="20"/>
          <w:szCs w:val="20"/>
        </w:rPr>
      </w:pPr>
      <w:r w:rsidRPr="000E1C77">
        <w:rPr>
          <w:rFonts w:ascii="Arial" w:hAnsi="Arial" w:cs="Arial"/>
          <w:sz w:val="20"/>
          <w:szCs w:val="20"/>
        </w:rPr>
        <w:t>It applies regardless of whether the alleged abuse took place in the school. Allegations against a teacher who is no longer teaching and historical allegations of abuse will be referred to the police.</w:t>
      </w:r>
    </w:p>
    <w:p w14:paraId="2FE61CCE" w14:textId="4ED72254" w:rsidR="000E1C77" w:rsidRPr="000E1C77" w:rsidRDefault="000E1C77" w:rsidP="000E1C77">
      <w:pPr>
        <w:spacing w:line="360" w:lineRule="auto"/>
        <w:rPr>
          <w:rFonts w:ascii="Arial" w:eastAsia="MS Mincho" w:hAnsi="Arial" w:cs="Arial"/>
          <w:sz w:val="20"/>
          <w:szCs w:val="20"/>
        </w:rPr>
      </w:pPr>
      <w:r w:rsidRPr="000E1C77">
        <w:rPr>
          <w:rFonts w:ascii="Arial" w:hAnsi="Arial" w:cs="Arial"/>
          <w:sz w:val="20"/>
          <w:szCs w:val="20"/>
        </w:rPr>
        <w:t xml:space="preserve"> </w:t>
      </w:r>
    </w:p>
    <w:p w14:paraId="29EBD6AA" w14:textId="50F38E23"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2AA0BF1D" w14:textId="77777777" w:rsidR="000E1C77" w:rsidRPr="000E1C77" w:rsidRDefault="000E1C77" w:rsidP="000E1C77">
      <w:pPr>
        <w:spacing w:line="360" w:lineRule="auto"/>
        <w:rPr>
          <w:rFonts w:ascii="Arial" w:hAnsi="Arial" w:cs="Arial"/>
          <w:sz w:val="20"/>
          <w:szCs w:val="20"/>
        </w:rPr>
      </w:pPr>
    </w:p>
    <w:p w14:paraId="57970AB4" w14:textId="73D092AD" w:rsidR="000E1C77" w:rsidRDefault="000E1C77" w:rsidP="000E1C77">
      <w:pPr>
        <w:spacing w:line="360" w:lineRule="auto"/>
        <w:rPr>
          <w:rFonts w:ascii="Arial" w:hAnsi="Arial" w:cs="Arial"/>
          <w:sz w:val="20"/>
          <w:szCs w:val="20"/>
        </w:rPr>
      </w:pPr>
      <w:r w:rsidRPr="000E1C77">
        <w:rPr>
          <w:rFonts w:ascii="Arial" w:hAnsi="Arial" w:cs="Arial"/>
          <w:sz w:val="20"/>
          <w:szCs w:val="20"/>
        </w:rPr>
        <w:t>Our procedures for dealing with allegations will be applied with common sense and judgement.</w:t>
      </w:r>
    </w:p>
    <w:p w14:paraId="2397DA34" w14:textId="77777777" w:rsidR="000E1C77" w:rsidRPr="000E1C77" w:rsidRDefault="000E1C77" w:rsidP="000E1C77">
      <w:pPr>
        <w:spacing w:line="360" w:lineRule="auto"/>
        <w:rPr>
          <w:rFonts w:ascii="Arial" w:hAnsi="Arial" w:cs="Arial"/>
          <w:sz w:val="20"/>
          <w:szCs w:val="20"/>
        </w:rPr>
      </w:pPr>
    </w:p>
    <w:p w14:paraId="58827827"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Suspension</w:t>
      </w:r>
    </w:p>
    <w:p w14:paraId="20484510" w14:textId="139AD156" w:rsidR="000E1C77" w:rsidRDefault="000E1C77" w:rsidP="000E1C77">
      <w:pPr>
        <w:spacing w:line="360" w:lineRule="auto"/>
        <w:rPr>
          <w:rFonts w:ascii="Arial" w:hAnsi="Arial" w:cs="Arial"/>
          <w:sz w:val="20"/>
          <w:szCs w:val="20"/>
        </w:rPr>
      </w:pPr>
      <w:r w:rsidRPr="000E1C77">
        <w:rPr>
          <w:rFonts w:ascii="Arial" w:hAnsi="Arial" w:cs="Arial"/>
          <w:sz w:val="20"/>
          <w:szCs w:val="20"/>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355D9EEB" w14:textId="77777777" w:rsidR="000E1C77" w:rsidRPr="000E1C77" w:rsidRDefault="000E1C77" w:rsidP="000E1C77">
      <w:pPr>
        <w:spacing w:line="360" w:lineRule="auto"/>
        <w:rPr>
          <w:rFonts w:ascii="Arial" w:hAnsi="Arial" w:cs="Arial"/>
          <w:sz w:val="20"/>
          <w:szCs w:val="20"/>
        </w:rPr>
      </w:pPr>
    </w:p>
    <w:p w14:paraId="0F8E48F0"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Based on an assessment of risk, we will consider alternatives such as:</w:t>
      </w:r>
    </w:p>
    <w:p w14:paraId="6090D5A9"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Redeployment within the school so that the individual does not have direct contact with the child or children concerned</w:t>
      </w:r>
    </w:p>
    <w:p w14:paraId="2F619042"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Providing an assistant to be present when the individual has contact with children</w:t>
      </w:r>
    </w:p>
    <w:p w14:paraId="4CE801FA"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Redeploying the individual to alternative work in the school so that they do not have unsupervised access to children</w:t>
      </w:r>
    </w:p>
    <w:p w14:paraId="7BA0B107"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Moving the child or children to classes where they will not </w:t>
      </w:r>
      <w:proofErr w:type="gramStart"/>
      <w:r w:rsidRPr="000E1C77">
        <w:rPr>
          <w:rFonts w:ascii="Arial" w:eastAsia="Arial" w:hAnsi="Arial" w:cs="Arial"/>
          <w:sz w:val="20"/>
          <w:szCs w:val="20"/>
        </w:rPr>
        <w:t>come into contact with</w:t>
      </w:r>
      <w:proofErr w:type="gramEnd"/>
      <w:r w:rsidRPr="000E1C77">
        <w:rPr>
          <w:rFonts w:ascii="Arial" w:eastAsia="Arial" w:hAnsi="Arial" w:cs="Arial"/>
          <w:sz w:val="20"/>
          <w:szCs w:val="20"/>
        </w:rPr>
        <w:t xml:space="preserve"> the individual, making it clear that this is not a punishment and parents have been consulted</w:t>
      </w:r>
    </w:p>
    <w:p w14:paraId="5EB4583F" w14:textId="33607BB0" w:rsidR="000E1C77" w:rsidRPr="000E1C77" w:rsidRDefault="000E1C77" w:rsidP="001A7781">
      <w:pPr>
        <w:numPr>
          <w:ilvl w:val="0"/>
          <w:numId w:val="35"/>
        </w:numPr>
        <w:spacing w:before="120" w:after="120" w:line="360" w:lineRule="auto"/>
        <w:ind w:left="568" w:hanging="284"/>
        <w:rPr>
          <w:rFonts w:ascii="Arial" w:eastAsia="MS Mincho" w:hAnsi="Arial" w:cs="Arial"/>
          <w:sz w:val="20"/>
          <w:szCs w:val="20"/>
        </w:rPr>
      </w:pPr>
      <w:r w:rsidRPr="000E1C77">
        <w:rPr>
          <w:rFonts w:ascii="Arial" w:eastAsia="Arial" w:hAnsi="Arial" w:cs="Arial"/>
          <w:sz w:val="20"/>
          <w:szCs w:val="20"/>
        </w:rPr>
        <w:t xml:space="preserve">Temporarily redeploying the individual to another role in a different location, for example to an alternative </w:t>
      </w:r>
      <w:r>
        <w:rPr>
          <w:rFonts w:ascii="Arial" w:eastAsia="Arial" w:hAnsi="Arial" w:cs="Arial"/>
          <w:sz w:val="20"/>
          <w:szCs w:val="20"/>
        </w:rPr>
        <w:t>centre</w:t>
      </w:r>
      <w:r w:rsidRPr="000E1C77">
        <w:rPr>
          <w:rFonts w:ascii="Arial" w:eastAsia="Arial" w:hAnsi="Arial" w:cs="Arial"/>
          <w:sz w:val="20"/>
          <w:szCs w:val="20"/>
        </w:rPr>
        <w:t xml:space="preserve"> or other work for </w:t>
      </w:r>
      <w:r>
        <w:rPr>
          <w:rFonts w:ascii="Arial" w:eastAsia="Arial" w:hAnsi="Arial" w:cs="Arial"/>
          <w:sz w:val="20"/>
          <w:szCs w:val="20"/>
        </w:rPr>
        <w:t>Music Stuff.</w:t>
      </w:r>
    </w:p>
    <w:p w14:paraId="47AA48B8"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Definitions for outcomes of allegation investigations</w:t>
      </w:r>
    </w:p>
    <w:p w14:paraId="6AB4A0E5"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lang w:val="en-US"/>
        </w:rPr>
      </w:pPr>
      <w:r w:rsidRPr="000E1C77">
        <w:rPr>
          <w:rFonts w:ascii="Arial" w:hAnsi="Arial" w:cs="Arial"/>
          <w:b/>
          <w:sz w:val="20"/>
          <w:szCs w:val="20"/>
        </w:rPr>
        <w:t>Substantiated:</w:t>
      </w:r>
      <w:r w:rsidRPr="000E1C77">
        <w:rPr>
          <w:rFonts w:ascii="Arial" w:hAnsi="Arial" w:cs="Arial"/>
          <w:sz w:val="20"/>
          <w:szCs w:val="20"/>
        </w:rPr>
        <w:t xml:space="preserve"> there is </w:t>
      </w:r>
      <w:proofErr w:type="gramStart"/>
      <w:r w:rsidRPr="000E1C77">
        <w:rPr>
          <w:rFonts w:ascii="Arial" w:hAnsi="Arial" w:cs="Arial"/>
          <w:sz w:val="20"/>
          <w:szCs w:val="20"/>
        </w:rPr>
        <w:t>sufficient</w:t>
      </w:r>
      <w:proofErr w:type="gramEnd"/>
      <w:r w:rsidRPr="000E1C77">
        <w:rPr>
          <w:rFonts w:ascii="Arial" w:hAnsi="Arial" w:cs="Arial"/>
          <w:sz w:val="20"/>
          <w:szCs w:val="20"/>
        </w:rPr>
        <w:t xml:space="preserve"> evidence to prove the allegation</w:t>
      </w:r>
    </w:p>
    <w:p w14:paraId="2E8D5A2B"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b/>
          <w:sz w:val="20"/>
          <w:szCs w:val="20"/>
        </w:rPr>
        <w:t>Malicious:</w:t>
      </w:r>
      <w:r w:rsidRPr="000E1C77">
        <w:rPr>
          <w:rFonts w:ascii="Arial" w:hAnsi="Arial" w:cs="Arial"/>
          <w:sz w:val="20"/>
          <w:szCs w:val="20"/>
        </w:rPr>
        <w:t xml:space="preserve"> there is </w:t>
      </w:r>
      <w:proofErr w:type="gramStart"/>
      <w:r w:rsidRPr="000E1C77">
        <w:rPr>
          <w:rFonts w:ascii="Arial" w:hAnsi="Arial" w:cs="Arial"/>
          <w:sz w:val="20"/>
          <w:szCs w:val="20"/>
        </w:rPr>
        <w:t>sufficient</w:t>
      </w:r>
      <w:proofErr w:type="gramEnd"/>
      <w:r w:rsidRPr="000E1C77">
        <w:rPr>
          <w:rFonts w:ascii="Arial" w:hAnsi="Arial" w:cs="Arial"/>
          <w:sz w:val="20"/>
          <w:szCs w:val="20"/>
        </w:rPr>
        <w:t xml:space="preserve"> evidence to disprove the allegation and there has been a deliberate act to deceive</w:t>
      </w:r>
    </w:p>
    <w:p w14:paraId="7FC8E973"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b/>
          <w:sz w:val="20"/>
          <w:szCs w:val="20"/>
        </w:rPr>
        <w:t>False:</w:t>
      </w:r>
      <w:r w:rsidRPr="000E1C77">
        <w:rPr>
          <w:rFonts w:ascii="Arial" w:hAnsi="Arial" w:cs="Arial"/>
          <w:sz w:val="20"/>
          <w:szCs w:val="20"/>
        </w:rPr>
        <w:t xml:space="preserve"> there is </w:t>
      </w:r>
      <w:proofErr w:type="gramStart"/>
      <w:r w:rsidRPr="000E1C77">
        <w:rPr>
          <w:rFonts w:ascii="Arial" w:hAnsi="Arial" w:cs="Arial"/>
          <w:sz w:val="20"/>
          <w:szCs w:val="20"/>
        </w:rPr>
        <w:t>sufficient</w:t>
      </w:r>
      <w:proofErr w:type="gramEnd"/>
      <w:r w:rsidRPr="000E1C77">
        <w:rPr>
          <w:rFonts w:ascii="Arial" w:hAnsi="Arial" w:cs="Arial"/>
          <w:sz w:val="20"/>
          <w:szCs w:val="20"/>
        </w:rPr>
        <w:t xml:space="preserve"> evidence to disprove the allegation</w:t>
      </w:r>
    </w:p>
    <w:p w14:paraId="59B0EC11"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b/>
          <w:sz w:val="20"/>
          <w:szCs w:val="20"/>
        </w:rPr>
        <w:t>Unsubstantiated:</w:t>
      </w:r>
      <w:r w:rsidRPr="000E1C77">
        <w:rPr>
          <w:rFonts w:ascii="Arial" w:hAnsi="Arial" w:cs="Arial"/>
          <w:sz w:val="20"/>
          <w:szCs w:val="20"/>
        </w:rPr>
        <w:t xml:space="preserve"> there is insufficient evidence to either prove or disprove the allegation (this does not imply guilt or innocence)</w:t>
      </w:r>
    </w:p>
    <w:p w14:paraId="735D3BCA"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b/>
          <w:sz w:val="20"/>
          <w:szCs w:val="20"/>
        </w:rPr>
        <w:lastRenderedPageBreak/>
        <w:t>Unfounded</w:t>
      </w:r>
      <w:r w:rsidRPr="000E1C77">
        <w:rPr>
          <w:rFonts w:ascii="Arial" w:hAnsi="Arial" w:cs="Arial"/>
          <w:sz w:val="20"/>
          <w:szCs w:val="20"/>
        </w:rPr>
        <w:t>: to reflect cases where there is no evidence or proper basis which supports the allegation being made</w:t>
      </w:r>
    </w:p>
    <w:p w14:paraId="5ACB98A3"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Procedure for dealing with allegations</w:t>
      </w:r>
    </w:p>
    <w:p w14:paraId="4FAB808D" w14:textId="50AD8D29"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 xml:space="preserve">In the event of an allegation that meets the criteria above, the </w:t>
      </w:r>
      <w:r>
        <w:rPr>
          <w:rFonts w:ascii="Arial" w:hAnsi="Arial" w:cs="Arial"/>
          <w:sz w:val="20"/>
          <w:szCs w:val="20"/>
        </w:rPr>
        <w:t>H</w:t>
      </w:r>
      <w:r w:rsidRPr="000E1C77">
        <w:rPr>
          <w:rFonts w:ascii="Arial" w:hAnsi="Arial" w:cs="Arial"/>
          <w:sz w:val="20"/>
          <w:szCs w:val="20"/>
        </w:rPr>
        <w:t xml:space="preserve">eadteacher (or </w:t>
      </w:r>
      <w:r>
        <w:rPr>
          <w:rFonts w:ascii="Arial" w:hAnsi="Arial" w:cs="Arial"/>
          <w:sz w:val="20"/>
          <w:szCs w:val="20"/>
        </w:rPr>
        <w:t>Proprietor</w:t>
      </w:r>
      <w:r w:rsidRPr="000E1C77">
        <w:rPr>
          <w:rFonts w:ascii="Arial" w:hAnsi="Arial" w:cs="Arial"/>
          <w:sz w:val="20"/>
          <w:szCs w:val="20"/>
        </w:rPr>
        <w:t xml:space="preserve"> where the headteacher is the subject of the allegation) – the ‘case manager’ – will take the following steps:</w:t>
      </w:r>
    </w:p>
    <w:p w14:paraId="016F8B2D"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0E1C77">
        <w:rPr>
          <w:rFonts w:ascii="Arial" w:hAnsi="Arial" w:cs="Arial"/>
          <w:sz w:val="20"/>
          <w:szCs w:val="20"/>
        </w:rPr>
        <w:t xml:space="preserve"> </w:t>
      </w:r>
      <w:r w:rsidRPr="000E1C77">
        <w:rPr>
          <w:rFonts w:ascii="Arial" w:hAnsi="Arial" w:cs="Arial"/>
          <w:i/>
          <w:sz w:val="20"/>
          <w:szCs w:val="20"/>
        </w:rPr>
        <w:t>before</w:t>
      </w:r>
      <w:r w:rsidRPr="000E1C77">
        <w:rPr>
          <w:rFonts w:ascii="Arial" w:hAnsi="Arial" w:cs="Arial"/>
          <w:sz w:val="20"/>
          <w:szCs w:val="20"/>
        </w:rPr>
        <w:t xml:space="preserve"> </w:t>
      </w:r>
      <w:r w:rsidRPr="000E1C77">
        <w:rPr>
          <w:rFonts w:ascii="Arial" w:eastAsia="Arial" w:hAnsi="Arial" w:cs="Arial"/>
          <w:sz w:val="20"/>
          <w:szCs w:val="20"/>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F3AEAAE"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0249EAEF"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hAnsi="Arial" w:cs="Arial"/>
          <w:sz w:val="20"/>
          <w:szCs w:val="20"/>
        </w:rPr>
        <w:t>Where appropriate (in the circumstances described above), c</w:t>
      </w:r>
      <w:r w:rsidRPr="000E1C77">
        <w:rPr>
          <w:rFonts w:ascii="Arial" w:eastAsia="Arial" w:hAnsi="Arial" w:cs="Arial"/>
          <w:sz w:val="20"/>
          <w:szCs w:val="20"/>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68C68A02"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hAnsi="Arial" w:cs="Arial"/>
          <w:b/>
          <w:sz w:val="20"/>
          <w:szCs w:val="20"/>
        </w:rPr>
        <w:t>If immediate suspension is considered necessary</w:t>
      </w:r>
      <w:r w:rsidRPr="000E1C77">
        <w:rPr>
          <w:rFonts w:ascii="Arial" w:hAnsi="Arial" w:cs="Arial"/>
          <w:sz w:val="20"/>
          <w:szCs w:val="2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23A9533F"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hAnsi="Arial" w:cs="Arial"/>
          <w:b/>
          <w:sz w:val="20"/>
          <w:szCs w:val="20"/>
        </w:rPr>
        <w:t xml:space="preserve">If it is decided that no further action is to be taken </w:t>
      </w:r>
      <w:r w:rsidRPr="000E1C77">
        <w:rPr>
          <w:rFonts w:ascii="Arial" w:hAnsi="Arial" w:cs="Arial"/>
          <w:sz w:val="20"/>
          <w:szCs w:val="2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31EB68E3"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hAnsi="Arial" w:cs="Arial"/>
          <w:b/>
          <w:sz w:val="20"/>
          <w:szCs w:val="20"/>
        </w:rPr>
        <w:t>If it is decided that further action is needed</w:t>
      </w:r>
      <w:r w:rsidRPr="000E1C77">
        <w:rPr>
          <w:rFonts w:ascii="Arial" w:hAnsi="Arial" w:cs="Arial"/>
          <w:sz w:val="20"/>
          <w:szCs w:val="20"/>
        </w:rPr>
        <w:t>, take steps as agreed with the designated officer to initiate the appropriate action in school and/or liaise with the police and/or children’s social care services as appropriate</w:t>
      </w:r>
    </w:p>
    <w:p w14:paraId="7008CE7E" w14:textId="1ED2A29D" w:rsid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Provide effective support for the individual facing the allegation or concern, including appointing a named representative to keep them informed of the progress of the case and considering what other support is appropriate.</w:t>
      </w:r>
      <w:r>
        <w:rPr>
          <w:rFonts w:ascii="Arial" w:eastAsia="Arial" w:hAnsi="Arial" w:cs="Arial"/>
          <w:sz w:val="20"/>
          <w:szCs w:val="20"/>
        </w:rPr>
        <w:t xml:space="preserve"> Individuals will be signposted to their trade union representative, school administrator (</w:t>
      </w:r>
      <w:r w:rsidRPr="00FF26A1">
        <w:rPr>
          <w:rFonts w:ascii="Arial" w:eastAsia="Arial" w:hAnsi="Arial" w:cs="Arial"/>
          <w:sz w:val="20"/>
          <w:szCs w:val="20"/>
        </w:rPr>
        <w:t>who supports HR) or/and the dedicated (counselling)</w:t>
      </w:r>
      <w:r w:rsidR="00FF26A1">
        <w:rPr>
          <w:rFonts w:ascii="Arial" w:eastAsia="Arial" w:hAnsi="Arial" w:cs="Arial"/>
          <w:sz w:val="20"/>
          <w:szCs w:val="20"/>
        </w:rPr>
        <w:t xml:space="preserve"> employee wellbeing</w:t>
      </w:r>
      <w:r w:rsidRPr="00FF26A1">
        <w:rPr>
          <w:rFonts w:ascii="Arial" w:eastAsia="Arial" w:hAnsi="Arial" w:cs="Arial"/>
          <w:sz w:val="20"/>
          <w:szCs w:val="20"/>
        </w:rPr>
        <w:t xml:space="preserve"> helpline we have commissioned to support our employees. This can be accessed via</w:t>
      </w:r>
      <w:r w:rsidR="00FF26A1">
        <w:rPr>
          <w:rFonts w:ascii="Arial" w:eastAsia="Arial" w:hAnsi="Arial" w:cs="Arial"/>
          <w:sz w:val="20"/>
          <w:szCs w:val="20"/>
        </w:rPr>
        <w:t xml:space="preserve"> 0800 028 242</w:t>
      </w:r>
      <w:r w:rsidR="00FF26A1" w:rsidRPr="00FF26A1">
        <w:rPr>
          <w:rFonts w:ascii="Arial" w:eastAsia="Arial" w:hAnsi="Arial" w:cs="Arial"/>
          <w:sz w:val="20"/>
          <w:szCs w:val="20"/>
        </w:rPr>
        <w:t>0.</w:t>
      </w:r>
      <w:r>
        <w:rPr>
          <w:rFonts w:ascii="Arial" w:eastAsia="Arial" w:hAnsi="Arial" w:cs="Arial"/>
          <w:sz w:val="20"/>
          <w:szCs w:val="20"/>
        </w:rPr>
        <w:t xml:space="preserve"> </w:t>
      </w:r>
    </w:p>
    <w:p w14:paraId="01F85AD2"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lastRenderedPageBreak/>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2FC0CC4F"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Keep the parents or carers of the child/children involved informed of the progress of the case and the outcome, where there is not a criminal prosecution, including the outcome of any disciplinary process (in confidence) </w:t>
      </w:r>
    </w:p>
    <w:p w14:paraId="226A2893" w14:textId="2C27E239" w:rsid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Make a referral to the DBS where it is thought that the individual facing the allegation or concern has engaged in conduct that harmed or is likely to harm a child, or if the individual otherwise poses a risk of harm to a child</w:t>
      </w:r>
      <w:r>
        <w:rPr>
          <w:rFonts w:ascii="Arial" w:eastAsia="Arial" w:hAnsi="Arial" w:cs="Arial"/>
          <w:sz w:val="20"/>
          <w:szCs w:val="20"/>
        </w:rPr>
        <w:t>.</w:t>
      </w:r>
    </w:p>
    <w:p w14:paraId="111E6D77" w14:textId="77777777" w:rsidR="000E1C77" w:rsidRPr="000E1C77" w:rsidRDefault="000E1C77" w:rsidP="000E1C77">
      <w:pPr>
        <w:spacing w:before="120" w:after="120" w:line="360" w:lineRule="auto"/>
        <w:ind w:left="568"/>
        <w:rPr>
          <w:rFonts w:ascii="Arial" w:eastAsia="Arial" w:hAnsi="Arial" w:cs="Arial"/>
          <w:sz w:val="20"/>
          <w:szCs w:val="20"/>
        </w:rPr>
      </w:pPr>
    </w:p>
    <w:p w14:paraId="446E7C95" w14:textId="38EBF1A8"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If </w:t>
      </w:r>
      <w:r>
        <w:rPr>
          <w:rFonts w:ascii="Arial" w:hAnsi="Arial" w:cs="Arial"/>
          <w:sz w:val="20"/>
          <w:szCs w:val="20"/>
        </w:rPr>
        <w:t>Music Stuff</w:t>
      </w:r>
      <w:r w:rsidRPr="000E1C77">
        <w:rPr>
          <w:rFonts w:ascii="Arial" w:hAnsi="Arial" w:cs="Arial"/>
          <w:sz w:val="20"/>
          <w:szCs w:val="20"/>
        </w:rPr>
        <w:t xml:space="preserve"> is made aware that the secretary of state has made an interim prohibition order in respect of an individual, we will immediately suspend that individual from teaching, pending the findings of the investigation by the Teaching Regulation Agency.</w:t>
      </w:r>
    </w:p>
    <w:p w14:paraId="4EA28B67" w14:textId="77777777" w:rsidR="000E1C77" w:rsidRPr="000E1C77" w:rsidRDefault="000E1C77" w:rsidP="000E1C77">
      <w:pPr>
        <w:spacing w:line="360" w:lineRule="auto"/>
        <w:rPr>
          <w:rFonts w:ascii="Arial" w:hAnsi="Arial" w:cs="Arial"/>
          <w:sz w:val="20"/>
          <w:szCs w:val="20"/>
        </w:rPr>
      </w:pPr>
    </w:p>
    <w:p w14:paraId="5DAE328C" w14:textId="1D719750"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Where the police are involved, wherever possible the </w:t>
      </w:r>
      <w:r w:rsidRPr="000E1C77">
        <w:rPr>
          <w:rFonts w:ascii="Arial" w:eastAsia="Arial" w:hAnsi="Arial" w:cs="Arial"/>
          <w:color w:val="000000" w:themeColor="text1"/>
          <w:sz w:val="20"/>
          <w:szCs w:val="20"/>
        </w:rPr>
        <w:t>Governing Board</w:t>
      </w:r>
      <w:r w:rsidRPr="000E1C77">
        <w:rPr>
          <w:rFonts w:ascii="Arial" w:hAnsi="Arial" w:cs="Arial"/>
          <w:color w:val="000000" w:themeColor="text1"/>
          <w:sz w:val="20"/>
          <w:szCs w:val="20"/>
        </w:rPr>
        <w:t xml:space="preserve"> </w:t>
      </w:r>
      <w:r w:rsidRPr="000E1C77">
        <w:rPr>
          <w:rFonts w:ascii="Arial" w:hAnsi="Arial" w:cs="Arial"/>
          <w:sz w:val="20"/>
          <w:szCs w:val="20"/>
        </w:rPr>
        <w:t>will ask the police at the start of the investigation to obtain consent from the individuals involved to share their statements and evidence for use in the school’s disciplinary process, should this be required at a later point.</w:t>
      </w:r>
    </w:p>
    <w:p w14:paraId="29C689F7" w14:textId="77777777" w:rsidR="000E1C77" w:rsidRPr="000E1C77" w:rsidRDefault="000E1C77" w:rsidP="000E1C77">
      <w:pPr>
        <w:spacing w:line="360" w:lineRule="auto"/>
        <w:rPr>
          <w:rFonts w:ascii="Arial" w:hAnsi="Arial" w:cs="Arial"/>
          <w:sz w:val="20"/>
          <w:szCs w:val="20"/>
        </w:rPr>
      </w:pPr>
    </w:p>
    <w:p w14:paraId="7ED61D91"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Timescales</w:t>
      </w:r>
    </w:p>
    <w:p w14:paraId="7739356A"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Any cases where it is clear immediately that the allegation is unsubstantiated or malicious will be resolved within 1 week</w:t>
      </w:r>
    </w:p>
    <w:p w14:paraId="68C31985"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If the nature of an allegation does not require formal disciplinary action, we will institute appropriate action within 3 working days </w:t>
      </w:r>
    </w:p>
    <w:p w14:paraId="79EC4E85" w14:textId="74DB3181" w:rsidR="000E1C77" w:rsidRPr="00264254"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If a disciplinary hearing is required and can be held without further investigation, we will hold this within 15 working days </w:t>
      </w:r>
    </w:p>
    <w:p w14:paraId="45CD9383" w14:textId="77777777" w:rsidR="000E1C77" w:rsidRPr="000E1C77" w:rsidRDefault="000E1C77" w:rsidP="000E1C77">
      <w:pPr>
        <w:spacing w:line="360" w:lineRule="auto"/>
        <w:rPr>
          <w:rFonts w:ascii="Arial" w:eastAsia="MS Mincho" w:hAnsi="Arial" w:cs="Arial"/>
          <w:b/>
          <w:sz w:val="20"/>
          <w:szCs w:val="20"/>
        </w:rPr>
      </w:pPr>
      <w:r w:rsidRPr="000E1C77">
        <w:rPr>
          <w:rFonts w:ascii="Arial" w:hAnsi="Arial" w:cs="Arial"/>
          <w:b/>
          <w:sz w:val="20"/>
          <w:szCs w:val="20"/>
        </w:rPr>
        <w:t>Specific actions</w:t>
      </w:r>
    </w:p>
    <w:p w14:paraId="7AA0EC77"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Action following a criminal investigation or prosecution</w:t>
      </w:r>
    </w:p>
    <w:p w14:paraId="0A9C964F" w14:textId="798D3109"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The case manager will discuss with the local authority’s designated officer whether any further action, including disciplinary action, is appropriate and, if so, how to proceed, </w:t>
      </w:r>
      <w:proofErr w:type="gramStart"/>
      <w:r w:rsidRPr="000E1C77">
        <w:rPr>
          <w:rFonts w:ascii="Arial" w:hAnsi="Arial" w:cs="Arial"/>
          <w:sz w:val="20"/>
          <w:szCs w:val="20"/>
        </w:rPr>
        <w:t>taking into account</w:t>
      </w:r>
      <w:proofErr w:type="gramEnd"/>
      <w:r w:rsidRPr="000E1C77">
        <w:rPr>
          <w:rFonts w:ascii="Arial" w:hAnsi="Arial" w:cs="Arial"/>
          <w:sz w:val="20"/>
          <w:szCs w:val="20"/>
        </w:rPr>
        <w:t xml:space="preserve"> information provided by the police and/or children’s social care services.</w:t>
      </w:r>
    </w:p>
    <w:p w14:paraId="389F15B0" w14:textId="77777777" w:rsidR="000E1C77" w:rsidRPr="000E1C77" w:rsidRDefault="000E1C77" w:rsidP="000E1C77">
      <w:pPr>
        <w:spacing w:line="360" w:lineRule="auto"/>
        <w:rPr>
          <w:rFonts w:ascii="Arial" w:hAnsi="Arial" w:cs="Arial"/>
          <w:sz w:val="20"/>
          <w:szCs w:val="20"/>
        </w:rPr>
      </w:pPr>
    </w:p>
    <w:p w14:paraId="343EF897"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Conclusion of a case where the allegation is substantiated</w:t>
      </w:r>
    </w:p>
    <w:p w14:paraId="6ED392EB" w14:textId="4A0FDEAC" w:rsidR="000E1C77" w:rsidRDefault="000E1C77" w:rsidP="000E1C77">
      <w:pPr>
        <w:spacing w:line="360" w:lineRule="auto"/>
        <w:rPr>
          <w:rFonts w:ascii="Arial" w:hAnsi="Arial" w:cs="Arial"/>
          <w:sz w:val="20"/>
          <w:szCs w:val="20"/>
        </w:rPr>
      </w:pPr>
      <w:r w:rsidRPr="000E1C77">
        <w:rPr>
          <w:rFonts w:ascii="Arial" w:hAnsi="Arial" w:cs="Arial"/>
          <w:sz w:val="20"/>
          <w:szCs w:val="20"/>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14:paraId="5DDE4F3D" w14:textId="77777777" w:rsidR="000E1C77" w:rsidRPr="000E1C77" w:rsidRDefault="000E1C77" w:rsidP="000E1C77">
      <w:pPr>
        <w:spacing w:line="360" w:lineRule="auto"/>
        <w:rPr>
          <w:rFonts w:ascii="Arial" w:hAnsi="Arial" w:cs="Arial"/>
          <w:sz w:val="20"/>
          <w:szCs w:val="20"/>
        </w:rPr>
      </w:pPr>
    </w:p>
    <w:p w14:paraId="45B827F3" w14:textId="3492C06F" w:rsidR="000E1C77" w:rsidRDefault="000E1C77" w:rsidP="000E1C77">
      <w:pPr>
        <w:spacing w:line="360" w:lineRule="auto"/>
        <w:rPr>
          <w:rFonts w:ascii="Arial" w:hAnsi="Arial" w:cs="Arial"/>
          <w:sz w:val="20"/>
          <w:szCs w:val="20"/>
        </w:rPr>
      </w:pPr>
      <w:r w:rsidRPr="000E1C77">
        <w:rPr>
          <w:rFonts w:ascii="Arial" w:hAnsi="Arial" w:cs="Arial"/>
          <w:sz w:val="20"/>
          <w:szCs w:val="20"/>
        </w:rPr>
        <w:lastRenderedPageBreak/>
        <w:t>If the individual concerned is a member of teaching staff, the case manager and personnel adviser will discuss with the designated officer whether to refer the matter to the Teaching Regulation Agency to consider prohibiting the individual from teaching.</w:t>
      </w:r>
    </w:p>
    <w:p w14:paraId="7CED4407" w14:textId="77777777" w:rsidR="000E1C77" w:rsidRPr="000E1C77" w:rsidRDefault="000E1C77" w:rsidP="000E1C77">
      <w:pPr>
        <w:spacing w:line="360" w:lineRule="auto"/>
        <w:rPr>
          <w:rFonts w:ascii="Arial" w:hAnsi="Arial" w:cs="Arial"/>
          <w:sz w:val="20"/>
          <w:szCs w:val="20"/>
        </w:rPr>
      </w:pPr>
    </w:p>
    <w:p w14:paraId="44E16261"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Individuals returning to work after suspension</w:t>
      </w:r>
    </w:p>
    <w:p w14:paraId="1587F98F" w14:textId="06BDFD96" w:rsidR="000E1C77" w:rsidRDefault="000E1C77" w:rsidP="000E1C77">
      <w:pPr>
        <w:spacing w:line="360" w:lineRule="auto"/>
        <w:rPr>
          <w:rFonts w:ascii="Arial" w:hAnsi="Arial" w:cs="Arial"/>
          <w:sz w:val="20"/>
          <w:szCs w:val="20"/>
        </w:rPr>
      </w:pPr>
      <w:r w:rsidRPr="000E1C77">
        <w:rPr>
          <w:rFonts w:ascii="Arial" w:hAnsi="Arial" w:cs="Arial"/>
          <w:sz w:val="20"/>
          <w:szCs w:val="20"/>
        </w:rPr>
        <w:t>If it is decided on the conclusion of a case that an individual who has been suspended can return to work, the case manager will consider how best to facilitate this.</w:t>
      </w:r>
    </w:p>
    <w:p w14:paraId="41B612A0" w14:textId="77777777" w:rsidR="000E1C77" w:rsidRPr="000E1C77" w:rsidRDefault="000E1C77" w:rsidP="000E1C77">
      <w:pPr>
        <w:spacing w:line="360" w:lineRule="auto"/>
        <w:rPr>
          <w:rFonts w:ascii="Arial" w:hAnsi="Arial" w:cs="Arial"/>
          <w:sz w:val="20"/>
          <w:szCs w:val="20"/>
        </w:rPr>
      </w:pPr>
    </w:p>
    <w:p w14:paraId="1C7DA005" w14:textId="3557BB5A" w:rsidR="000E1C77" w:rsidRDefault="000E1C77" w:rsidP="000E1C77">
      <w:pPr>
        <w:spacing w:line="360" w:lineRule="auto"/>
        <w:rPr>
          <w:rFonts w:ascii="Arial" w:hAnsi="Arial" w:cs="Arial"/>
          <w:sz w:val="20"/>
          <w:szCs w:val="20"/>
        </w:rPr>
      </w:pPr>
      <w:r w:rsidRPr="000E1C77">
        <w:rPr>
          <w:rFonts w:ascii="Arial" w:hAnsi="Arial" w:cs="Arial"/>
          <w:sz w:val="20"/>
          <w:szCs w:val="20"/>
        </w:rPr>
        <w:t>The case manager will also consider how best to manage the individual’s contact with the child or children who made the allegation, if they are still attending the school.</w:t>
      </w:r>
    </w:p>
    <w:p w14:paraId="01BB3A73" w14:textId="77777777" w:rsidR="000E1C77" w:rsidRPr="000E1C77" w:rsidRDefault="000E1C77" w:rsidP="000E1C77">
      <w:pPr>
        <w:spacing w:line="360" w:lineRule="auto"/>
        <w:rPr>
          <w:rFonts w:ascii="Arial" w:hAnsi="Arial" w:cs="Arial"/>
          <w:sz w:val="20"/>
          <w:szCs w:val="20"/>
        </w:rPr>
      </w:pPr>
    </w:p>
    <w:p w14:paraId="1A7094B8"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Unsubstantiated or malicious allegations</w:t>
      </w:r>
    </w:p>
    <w:p w14:paraId="6C061375" w14:textId="2497A9EE"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If an allegation is shown to be deliberately invented, or malicious, the </w:t>
      </w:r>
      <w:r>
        <w:rPr>
          <w:rFonts w:ascii="Arial" w:hAnsi="Arial" w:cs="Arial"/>
          <w:sz w:val="20"/>
          <w:szCs w:val="20"/>
        </w:rPr>
        <w:t>H</w:t>
      </w:r>
      <w:r w:rsidRPr="000E1C77">
        <w:rPr>
          <w:rFonts w:ascii="Arial" w:hAnsi="Arial" w:cs="Arial"/>
          <w:sz w:val="20"/>
          <w:szCs w:val="20"/>
        </w:rPr>
        <w:t xml:space="preserve">eadteacher, or other appropriate person in the case of an allegation against the </w:t>
      </w:r>
      <w:r>
        <w:rPr>
          <w:rFonts w:ascii="Arial" w:hAnsi="Arial" w:cs="Arial"/>
          <w:sz w:val="20"/>
          <w:szCs w:val="20"/>
        </w:rPr>
        <w:t>H</w:t>
      </w:r>
      <w:r w:rsidRPr="000E1C77">
        <w:rPr>
          <w:rFonts w:ascii="Arial" w:hAnsi="Arial" w:cs="Arial"/>
          <w:sz w:val="20"/>
          <w:szCs w:val="20"/>
        </w:rPr>
        <w:t>eadteacher, will consider whether any disciplinary action is appropriate against the pupil(s) who made it, or whether the police should be asked to consider whether action against those who made the allegation might be appropriate, even if they are not a pupil.</w:t>
      </w:r>
    </w:p>
    <w:p w14:paraId="5F47CC38" w14:textId="77777777" w:rsidR="000E1C77" w:rsidRPr="000E1C77" w:rsidRDefault="000E1C77" w:rsidP="000E1C77">
      <w:pPr>
        <w:spacing w:line="360" w:lineRule="auto"/>
        <w:rPr>
          <w:rFonts w:ascii="Arial" w:hAnsi="Arial" w:cs="Arial"/>
          <w:sz w:val="20"/>
          <w:szCs w:val="20"/>
        </w:rPr>
      </w:pPr>
    </w:p>
    <w:p w14:paraId="40256DAF"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Confidentiality</w:t>
      </w:r>
    </w:p>
    <w:p w14:paraId="76EDA7EA" w14:textId="695ED78A" w:rsidR="000E1C77" w:rsidRDefault="000E1C77" w:rsidP="000E1C77">
      <w:pPr>
        <w:spacing w:line="360" w:lineRule="auto"/>
        <w:rPr>
          <w:rFonts w:ascii="Arial" w:hAnsi="Arial" w:cs="Arial"/>
          <w:sz w:val="20"/>
          <w:szCs w:val="20"/>
        </w:rPr>
      </w:pPr>
      <w:r w:rsidRPr="000E1C77">
        <w:rPr>
          <w:rFonts w:ascii="Arial" w:hAnsi="Arial" w:cs="Arial"/>
          <w:sz w:val="20"/>
          <w:szCs w:val="20"/>
        </w:rPr>
        <w:t>The school will make every effort to maintain confidentiality and guard against unwanted publicity while an allegation is being investigated or considered.</w:t>
      </w:r>
    </w:p>
    <w:p w14:paraId="767FBF4B" w14:textId="77777777" w:rsidR="000E1C77" w:rsidRPr="000E1C77" w:rsidRDefault="000E1C77" w:rsidP="000E1C77">
      <w:pPr>
        <w:spacing w:line="360" w:lineRule="auto"/>
        <w:rPr>
          <w:rFonts w:ascii="Arial" w:hAnsi="Arial" w:cs="Arial"/>
          <w:sz w:val="20"/>
          <w:szCs w:val="20"/>
        </w:rPr>
      </w:pPr>
    </w:p>
    <w:p w14:paraId="164FB7F1"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The case manager will take advice from the local authority’s designated officer, police and children’s social care services, as appropriate, to agree:</w:t>
      </w:r>
    </w:p>
    <w:p w14:paraId="0B505CD0"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sz w:val="20"/>
          <w:szCs w:val="20"/>
        </w:rPr>
        <w:t>Who needs to know about the allegation and what information can be shared</w:t>
      </w:r>
    </w:p>
    <w:p w14:paraId="25055D3F"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sz w:val="20"/>
          <w:szCs w:val="20"/>
        </w:rPr>
        <w:t xml:space="preserve">How to manage speculation, leaks and gossip, including how to make parents or carers of a child/children involved aware of their obligations with respect to confidentiality </w:t>
      </w:r>
    </w:p>
    <w:p w14:paraId="59D710E1"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sz w:val="20"/>
          <w:szCs w:val="20"/>
        </w:rPr>
        <w:t>What, if any, information can be reasonably given to the wider community to reduce speculation</w:t>
      </w:r>
    </w:p>
    <w:p w14:paraId="2AAF5D28" w14:textId="77777777" w:rsidR="000E1C77" w:rsidRPr="000E1C77"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hAnsi="Arial" w:cs="Arial"/>
          <w:sz w:val="20"/>
          <w:szCs w:val="20"/>
        </w:rPr>
        <w:t>How to manage press interest if, and when, it arises</w:t>
      </w:r>
    </w:p>
    <w:p w14:paraId="2495A412"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Record-keeping</w:t>
      </w:r>
    </w:p>
    <w:p w14:paraId="1BC40688"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The case manager will maintain clear records about any case where the allegation or concern meets the criteria above and store them on the individual’s confidential personnel file for the duration of the case. Such records will include:</w:t>
      </w:r>
    </w:p>
    <w:p w14:paraId="4A3B4787"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A clear and comprehensive summary of the allegation</w:t>
      </w:r>
    </w:p>
    <w:p w14:paraId="5F33E1C1"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Details of how the allegation was followed up and resolved</w:t>
      </w:r>
    </w:p>
    <w:p w14:paraId="64688F8A"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 xml:space="preserve">Notes of any action </w:t>
      </w:r>
      <w:proofErr w:type="gramStart"/>
      <w:r w:rsidRPr="000E1C77">
        <w:rPr>
          <w:rFonts w:ascii="Arial" w:eastAsia="Arial" w:hAnsi="Arial" w:cs="Arial"/>
          <w:sz w:val="20"/>
          <w:szCs w:val="20"/>
        </w:rPr>
        <w:t>taken</w:t>
      </w:r>
      <w:proofErr w:type="gramEnd"/>
      <w:r w:rsidRPr="000E1C77">
        <w:rPr>
          <w:rFonts w:ascii="Arial" w:eastAsia="Arial" w:hAnsi="Arial" w:cs="Arial"/>
          <w:sz w:val="20"/>
          <w:szCs w:val="20"/>
        </w:rPr>
        <w:t xml:space="preserve"> and decisions reached (and justification for these, as stated above) </w:t>
      </w:r>
    </w:p>
    <w:p w14:paraId="1A578697" w14:textId="1DDA8B3F"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If an allegation or concern is not found to have been malicious, the school will retain the records of the case on the individual’s confidential </w:t>
      </w:r>
      <w:proofErr w:type="gramStart"/>
      <w:r w:rsidRPr="000E1C77">
        <w:rPr>
          <w:rFonts w:ascii="Arial" w:hAnsi="Arial" w:cs="Arial"/>
          <w:sz w:val="20"/>
          <w:szCs w:val="20"/>
        </w:rPr>
        <w:t>personnel file, and</w:t>
      </w:r>
      <w:proofErr w:type="gramEnd"/>
      <w:r w:rsidRPr="000E1C77">
        <w:rPr>
          <w:rFonts w:ascii="Arial" w:hAnsi="Arial" w:cs="Arial"/>
          <w:sz w:val="20"/>
          <w:szCs w:val="20"/>
        </w:rPr>
        <w:t xml:space="preserve"> provide a copy to the individual. </w:t>
      </w:r>
    </w:p>
    <w:p w14:paraId="641CB20C" w14:textId="77777777" w:rsidR="000E1C77" w:rsidRPr="000E1C77" w:rsidRDefault="000E1C77" w:rsidP="000E1C77">
      <w:pPr>
        <w:spacing w:line="360" w:lineRule="auto"/>
        <w:rPr>
          <w:rFonts w:ascii="Arial" w:eastAsia="MS Mincho" w:hAnsi="Arial" w:cs="Arial"/>
          <w:sz w:val="20"/>
          <w:szCs w:val="20"/>
        </w:rPr>
      </w:pPr>
    </w:p>
    <w:p w14:paraId="2AD30016" w14:textId="3BE75F1C"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Where records contain information about allegations of sexual abuse, we will preserve these for the Independent Inquiry into Child Sexual Abuse (IICSA), for the term of the inquiry. We will retain all other </w:t>
      </w:r>
      <w:r w:rsidRPr="000E1C77">
        <w:rPr>
          <w:rFonts w:ascii="Arial" w:hAnsi="Arial" w:cs="Arial"/>
          <w:sz w:val="20"/>
          <w:szCs w:val="20"/>
        </w:rPr>
        <w:lastRenderedPageBreak/>
        <w:t>records a</w:t>
      </w:r>
      <w:r w:rsidRPr="000E1C77">
        <w:rPr>
          <w:rFonts w:ascii="Arial" w:eastAsia="Arial" w:hAnsi="Arial" w:cs="Arial"/>
          <w:sz w:val="20"/>
          <w:szCs w:val="20"/>
        </w:rPr>
        <w:t xml:space="preserve">t </w:t>
      </w:r>
      <w:r w:rsidRPr="000E1C77">
        <w:rPr>
          <w:rFonts w:ascii="Arial" w:hAnsi="Arial" w:cs="Arial"/>
          <w:sz w:val="20"/>
          <w:szCs w:val="20"/>
        </w:rPr>
        <w:t>least until the individual has reached normal pension age, or for 10 years from the date of the allegation if that is longer.</w:t>
      </w:r>
    </w:p>
    <w:p w14:paraId="36388C77" w14:textId="77777777" w:rsidR="000E1C77" w:rsidRPr="000E1C77" w:rsidRDefault="000E1C77" w:rsidP="000E1C77">
      <w:pPr>
        <w:spacing w:line="360" w:lineRule="auto"/>
        <w:rPr>
          <w:rFonts w:ascii="Arial" w:hAnsi="Arial" w:cs="Arial"/>
          <w:sz w:val="20"/>
          <w:szCs w:val="20"/>
        </w:rPr>
      </w:pPr>
    </w:p>
    <w:p w14:paraId="7BB70C6D" w14:textId="32717C29" w:rsidR="000E1C77" w:rsidRDefault="000E1C77" w:rsidP="000E1C77">
      <w:pPr>
        <w:spacing w:line="360" w:lineRule="auto"/>
        <w:rPr>
          <w:rFonts w:ascii="Arial" w:hAnsi="Arial" w:cs="Arial"/>
          <w:sz w:val="20"/>
          <w:szCs w:val="20"/>
        </w:rPr>
      </w:pPr>
      <w:r w:rsidRPr="000E1C77">
        <w:rPr>
          <w:rFonts w:ascii="Arial" w:hAnsi="Arial" w:cs="Arial"/>
          <w:sz w:val="20"/>
          <w:szCs w:val="20"/>
        </w:rPr>
        <w:t xml:space="preserve">The records of any allegation that is found to be malicious will be deleted from the individual’s personnel file. </w:t>
      </w:r>
    </w:p>
    <w:p w14:paraId="46B4FCF2" w14:textId="77777777" w:rsidR="000E1C77" w:rsidRPr="000E1C77" w:rsidRDefault="000E1C77" w:rsidP="000E1C77">
      <w:pPr>
        <w:spacing w:line="360" w:lineRule="auto"/>
        <w:rPr>
          <w:rFonts w:ascii="Arial" w:hAnsi="Arial" w:cs="Arial"/>
          <w:sz w:val="20"/>
          <w:szCs w:val="20"/>
        </w:rPr>
      </w:pPr>
    </w:p>
    <w:p w14:paraId="3864B9E5"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References</w:t>
      </w:r>
    </w:p>
    <w:p w14:paraId="0B3C4941" w14:textId="2858B7C4" w:rsidR="000E1C77" w:rsidRDefault="000E1C77" w:rsidP="000E1C77">
      <w:pPr>
        <w:spacing w:line="360" w:lineRule="auto"/>
        <w:rPr>
          <w:rFonts w:ascii="Arial" w:hAnsi="Arial" w:cs="Arial"/>
          <w:sz w:val="20"/>
          <w:szCs w:val="20"/>
        </w:rPr>
      </w:pPr>
      <w:r w:rsidRPr="000E1C77">
        <w:rPr>
          <w:rFonts w:ascii="Arial" w:hAnsi="Arial" w:cs="Arial"/>
          <w:sz w:val="20"/>
          <w:szCs w:val="20"/>
        </w:rPr>
        <w:t>When providing employer references, we will not refer to any allegation that has been proven to be false, unsubstantiated or malicious, or any history of allegations where all such allegations have been proven to be false, unsubstantiated or malicious.</w:t>
      </w:r>
    </w:p>
    <w:p w14:paraId="6E8EAA99" w14:textId="77777777" w:rsidR="000E1C77" w:rsidRPr="000E1C77" w:rsidRDefault="000E1C77" w:rsidP="000E1C77">
      <w:pPr>
        <w:spacing w:line="360" w:lineRule="auto"/>
        <w:rPr>
          <w:rFonts w:ascii="Arial" w:hAnsi="Arial" w:cs="Arial"/>
          <w:sz w:val="20"/>
          <w:szCs w:val="20"/>
        </w:rPr>
      </w:pPr>
    </w:p>
    <w:p w14:paraId="22D30BE5" w14:textId="77777777" w:rsidR="000E1C77" w:rsidRPr="000E1C77" w:rsidRDefault="000E1C77" w:rsidP="000E1C77">
      <w:pPr>
        <w:spacing w:line="360" w:lineRule="auto"/>
        <w:rPr>
          <w:rFonts w:ascii="Arial" w:hAnsi="Arial" w:cs="Arial"/>
          <w:b/>
          <w:sz w:val="20"/>
          <w:szCs w:val="20"/>
        </w:rPr>
      </w:pPr>
      <w:r w:rsidRPr="000E1C77">
        <w:rPr>
          <w:rFonts w:ascii="Arial" w:hAnsi="Arial" w:cs="Arial"/>
          <w:b/>
          <w:sz w:val="20"/>
          <w:szCs w:val="20"/>
        </w:rPr>
        <w:t>Learning lessons</w:t>
      </w:r>
    </w:p>
    <w:p w14:paraId="157C1C65"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 xml:space="preserve">After any cases where the allegations are </w:t>
      </w:r>
      <w:r w:rsidRPr="000E1C77">
        <w:rPr>
          <w:rFonts w:ascii="Arial" w:hAnsi="Arial" w:cs="Arial"/>
          <w:i/>
          <w:sz w:val="20"/>
          <w:szCs w:val="20"/>
        </w:rPr>
        <w:t>substantiated</w:t>
      </w:r>
      <w:r w:rsidRPr="000E1C77">
        <w:rPr>
          <w:rFonts w:ascii="Arial" w:hAnsi="Arial" w:cs="Arial"/>
          <w:sz w:val="20"/>
          <w:szCs w:val="20"/>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555A1E1D" w14:textId="77777777" w:rsidR="000E1C77" w:rsidRPr="000E1C77" w:rsidRDefault="000E1C77" w:rsidP="000E1C77">
      <w:pPr>
        <w:spacing w:line="360" w:lineRule="auto"/>
        <w:rPr>
          <w:rFonts w:ascii="Arial" w:hAnsi="Arial" w:cs="Arial"/>
          <w:sz w:val="20"/>
          <w:szCs w:val="20"/>
        </w:rPr>
      </w:pPr>
      <w:r w:rsidRPr="000E1C77">
        <w:rPr>
          <w:rFonts w:ascii="Arial" w:hAnsi="Arial" w:cs="Arial"/>
          <w:sz w:val="20"/>
          <w:szCs w:val="20"/>
        </w:rPr>
        <w:t>This will include consideration of (as applicable):</w:t>
      </w:r>
    </w:p>
    <w:p w14:paraId="7D422D0D"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lang w:val="en-US"/>
        </w:rPr>
      </w:pPr>
      <w:r w:rsidRPr="000E1C77">
        <w:rPr>
          <w:rFonts w:ascii="Arial" w:eastAsia="Arial" w:hAnsi="Arial" w:cs="Arial"/>
          <w:sz w:val="20"/>
          <w:szCs w:val="20"/>
        </w:rPr>
        <w:t>Issues arising from the decision to suspend the member of staff</w:t>
      </w:r>
    </w:p>
    <w:p w14:paraId="6EC748DA" w14:textId="77777777" w:rsidR="000E1C77" w:rsidRPr="000E1C77" w:rsidRDefault="000E1C77" w:rsidP="001A7781">
      <w:pPr>
        <w:numPr>
          <w:ilvl w:val="0"/>
          <w:numId w:val="35"/>
        </w:numPr>
        <w:spacing w:before="120" w:after="120" w:line="360" w:lineRule="auto"/>
        <w:ind w:left="568" w:hanging="284"/>
        <w:rPr>
          <w:rFonts w:ascii="Arial" w:eastAsia="Arial" w:hAnsi="Arial" w:cs="Arial"/>
          <w:sz w:val="20"/>
          <w:szCs w:val="20"/>
        </w:rPr>
      </w:pPr>
      <w:r w:rsidRPr="000E1C77">
        <w:rPr>
          <w:rFonts w:ascii="Arial" w:eastAsia="Arial" w:hAnsi="Arial" w:cs="Arial"/>
          <w:sz w:val="20"/>
          <w:szCs w:val="20"/>
        </w:rPr>
        <w:t>The duration of the suspension</w:t>
      </w:r>
    </w:p>
    <w:p w14:paraId="6E42BA38" w14:textId="77777777" w:rsidR="000E1C77" w:rsidRPr="000E1C77" w:rsidRDefault="000E1C77" w:rsidP="001A7781">
      <w:pPr>
        <w:numPr>
          <w:ilvl w:val="0"/>
          <w:numId w:val="35"/>
        </w:numPr>
        <w:spacing w:before="120" w:after="120" w:line="360" w:lineRule="auto"/>
        <w:ind w:left="568" w:hanging="284"/>
        <w:rPr>
          <w:rFonts w:ascii="Arial" w:eastAsia="MS Mincho" w:hAnsi="Arial" w:cs="Arial"/>
          <w:sz w:val="20"/>
          <w:szCs w:val="20"/>
        </w:rPr>
      </w:pPr>
      <w:r w:rsidRPr="000E1C77">
        <w:rPr>
          <w:rFonts w:ascii="Arial" w:eastAsia="Arial" w:hAnsi="Arial" w:cs="Arial"/>
          <w:sz w:val="20"/>
          <w:szCs w:val="20"/>
        </w:rPr>
        <w:t xml:space="preserve">Whether or not the suspension was justified </w:t>
      </w:r>
    </w:p>
    <w:p w14:paraId="10EEED42" w14:textId="26D84A10" w:rsidR="000E1C77" w:rsidRPr="002018FE" w:rsidRDefault="000E1C77" w:rsidP="001A7781">
      <w:pPr>
        <w:numPr>
          <w:ilvl w:val="0"/>
          <w:numId w:val="35"/>
        </w:numPr>
        <w:spacing w:before="120" w:after="120" w:line="360" w:lineRule="auto"/>
        <w:ind w:left="568" w:hanging="284"/>
        <w:rPr>
          <w:rFonts w:ascii="Arial" w:hAnsi="Arial" w:cs="Arial"/>
          <w:sz w:val="20"/>
          <w:szCs w:val="20"/>
        </w:rPr>
      </w:pPr>
      <w:r w:rsidRPr="000E1C77">
        <w:rPr>
          <w:rFonts w:ascii="Arial" w:eastAsia="Arial" w:hAnsi="Arial" w:cs="Arial"/>
          <w:sz w:val="20"/>
          <w:szCs w:val="20"/>
        </w:rPr>
        <w:t>The use of suspension when the individual is subsequently reinstated. We will consider how future investigations of a similar nature could be carried out without suspending the individual</w:t>
      </w:r>
      <w:r w:rsidR="002018FE">
        <w:rPr>
          <w:rFonts w:ascii="Arial" w:eastAsia="Arial" w:hAnsi="Arial" w:cs="Arial"/>
          <w:sz w:val="20"/>
          <w:szCs w:val="20"/>
        </w:rPr>
        <w:t>.</w:t>
      </w:r>
    </w:p>
    <w:p w14:paraId="1B2C59C4" w14:textId="332B10D0" w:rsidR="002018FE" w:rsidRDefault="002018FE" w:rsidP="002018FE">
      <w:pPr>
        <w:spacing w:before="120" w:after="120" w:line="360" w:lineRule="auto"/>
        <w:rPr>
          <w:rFonts w:ascii="Arial" w:hAnsi="Arial" w:cs="Arial"/>
          <w:sz w:val="20"/>
          <w:szCs w:val="20"/>
        </w:rPr>
      </w:pPr>
    </w:p>
    <w:p w14:paraId="1630C957" w14:textId="10C06DF8" w:rsidR="00264254" w:rsidRDefault="00264254" w:rsidP="002018FE">
      <w:pPr>
        <w:spacing w:before="120" w:after="120" w:line="360" w:lineRule="auto"/>
        <w:rPr>
          <w:rFonts w:ascii="Arial" w:hAnsi="Arial" w:cs="Arial"/>
          <w:sz w:val="20"/>
          <w:szCs w:val="20"/>
        </w:rPr>
      </w:pPr>
    </w:p>
    <w:p w14:paraId="41478661" w14:textId="3B70B73C" w:rsidR="00264254" w:rsidRDefault="00264254" w:rsidP="002018FE">
      <w:pPr>
        <w:spacing w:before="120" w:after="120" w:line="360" w:lineRule="auto"/>
        <w:rPr>
          <w:rFonts w:ascii="Arial" w:hAnsi="Arial" w:cs="Arial"/>
          <w:sz w:val="20"/>
          <w:szCs w:val="20"/>
        </w:rPr>
      </w:pPr>
    </w:p>
    <w:p w14:paraId="6E325CC0" w14:textId="4B525C07" w:rsidR="00264254" w:rsidRDefault="00264254" w:rsidP="002018FE">
      <w:pPr>
        <w:spacing w:before="120" w:after="120" w:line="360" w:lineRule="auto"/>
        <w:rPr>
          <w:rFonts w:ascii="Arial" w:hAnsi="Arial" w:cs="Arial"/>
          <w:sz w:val="20"/>
          <w:szCs w:val="20"/>
        </w:rPr>
      </w:pPr>
    </w:p>
    <w:p w14:paraId="31A1577B" w14:textId="1BCAFD68" w:rsidR="00264254" w:rsidRDefault="00264254" w:rsidP="002018FE">
      <w:pPr>
        <w:spacing w:before="120" w:after="120" w:line="360" w:lineRule="auto"/>
        <w:rPr>
          <w:rFonts w:ascii="Arial" w:hAnsi="Arial" w:cs="Arial"/>
          <w:sz w:val="20"/>
          <w:szCs w:val="20"/>
        </w:rPr>
      </w:pPr>
    </w:p>
    <w:p w14:paraId="556838B3" w14:textId="0882B855" w:rsidR="00264254" w:rsidRDefault="00264254" w:rsidP="002018FE">
      <w:pPr>
        <w:spacing w:before="120" w:after="120" w:line="360" w:lineRule="auto"/>
        <w:rPr>
          <w:rFonts w:ascii="Arial" w:hAnsi="Arial" w:cs="Arial"/>
          <w:sz w:val="20"/>
          <w:szCs w:val="20"/>
        </w:rPr>
      </w:pPr>
    </w:p>
    <w:p w14:paraId="19E63E51" w14:textId="6D42C234" w:rsidR="00264254" w:rsidRDefault="00264254" w:rsidP="002018FE">
      <w:pPr>
        <w:spacing w:before="120" w:after="120" w:line="360" w:lineRule="auto"/>
        <w:rPr>
          <w:rFonts w:ascii="Arial" w:hAnsi="Arial" w:cs="Arial"/>
          <w:sz w:val="20"/>
          <w:szCs w:val="20"/>
        </w:rPr>
      </w:pPr>
    </w:p>
    <w:p w14:paraId="3521428C" w14:textId="6EBA1810" w:rsidR="00264254" w:rsidRDefault="00264254" w:rsidP="002018FE">
      <w:pPr>
        <w:spacing w:before="120" w:after="120" w:line="360" w:lineRule="auto"/>
        <w:rPr>
          <w:rFonts w:ascii="Arial" w:hAnsi="Arial" w:cs="Arial"/>
          <w:sz w:val="20"/>
          <w:szCs w:val="20"/>
        </w:rPr>
      </w:pPr>
    </w:p>
    <w:p w14:paraId="743A1505" w14:textId="5292A32F" w:rsidR="00264254" w:rsidRDefault="00264254" w:rsidP="002018FE">
      <w:pPr>
        <w:spacing w:before="120" w:after="120" w:line="360" w:lineRule="auto"/>
        <w:rPr>
          <w:rFonts w:ascii="Arial" w:hAnsi="Arial" w:cs="Arial"/>
          <w:sz w:val="20"/>
          <w:szCs w:val="20"/>
        </w:rPr>
      </w:pPr>
    </w:p>
    <w:p w14:paraId="28DCEDAE" w14:textId="77777777" w:rsidR="00264254" w:rsidRDefault="00264254" w:rsidP="002018FE">
      <w:pPr>
        <w:spacing w:before="120" w:after="120" w:line="360" w:lineRule="auto"/>
        <w:rPr>
          <w:rFonts w:ascii="Arial" w:hAnsi="Arial" w:cs="Arial"/>
          <w:sz w:val="20"/>
          <w:szCs w:val="20"/>
        </w:rPr>
      </w:pPr>
    </w:p>
    <w:p w14:paraId="54E594BD" w14:textId="77777777" w:rsidR="00820863" w:rsidRDefault="00820863" w:rsidP="008930C5">
      <w:pPr>
        <w:pStyle w:val="Caption1"/>
        <w:rPr>
          <w:b/>
          <w:i w:val="0"/>
          <w:color w:val="000000" w:themeColor="text1"/>
        </w:rPr>
      </w:pPr>
      <w:bookmarkStart w:id="40" w:name="_Toc527623685"/>
      <w:bookmarkStart w:id="41" w:name="_Hlk532324072"/>
    </w:p>
    <w:p w14:paraId="2A5596D3" w14:textId="77777777" w:rsidR="00820863" w:rsidRDefault="00820863" w:rsidP="008930C5">
      <w:pPr>
        <w:pStyle w:val="Caption1"/>
        <w:rPr>
          <w:b/>
          <w:i w:val="0"/>
          <w:color w:val="000000" w:themeColor="text1"/>
        </w:rPr>
      </w:pPr>
    </w:p>
    <w:p w14:paraId="6AA655D7" w14:textId="77777777" w:rsidR="00820863" w:rsidRDefault="00820863" w:rsidP="008930C5">
      <w:pPr>
        <w:pStyle w:val="Caption1"/>
        <w:rPr>
          <w:b/>
          <w:i w:val="0"/>
          <w:color w:val="000000" w:themeColor="text1"/>
        </w:rPr>
      </w:pPr>
    </w:p>
    <w:p w14:paraId="231ED52B" w14:textId="77777777" w:rsidR="00820863" w:rsidRDefault="00820863" w:rsidP="008930C5">
      <w:pPr>
        <w:pStyle w:val="Caption1"/>
        <w:rPr>
          <w:b/>
          <w:i w:val="0"/>
          <w:color w:val="000000" w:themeColor="text1"/>
        </w:rPr>
      </w:pPr>
    </w:p>
    <w:p w14:paraId="0E4ECCD6" w14:textId="77777777" w:rsidR="00820863" w:rsidRDefault="00820863" w:rsidP="008930C5">
      <w:pPr>
        <w:pStyle w:val="Caption1"/>
        <w:rPr>
          <w:b/>
          <w:i w:val="0"/>
          <w:color w:val="000000" w:themeColor="text1"/>
        </w:rPr>
      </w:pPr>
    </w:p>
    <w:p w14:paraId="3F13505B" w14:textId="77777777" w:rsidR="00820863" w:rsidRDefault="00820863" w:rsidP="008930C5">
      <w:pPr>
        <w:pStyle w:val="Caption1"/>
        <w:rPr>
          <w:b/>
          <w:i w:val="0"/>
          <w:color w:val="000000" w:themeColor="text1"/>
        </w:rPr>
      </w:pPr>
    </w:p>
    <w:p w14:paraId="5B9565AC" w14:textId="77777777" w:rsidR="00820863" w:rsidRDefault="00820863" w:rsidP="008930C5">
      <w:pPr>
        <w:pStyle w:val="Caption1"/>
        <w:rPr>
          <w:b/>
          <w:i w:val="0"/>
          <w:color w:val="000000" w:themeColor="text1"/>
        </w:rPr>
      </w:pPr>
    </w:p>
    <w:p w14:paraId="4342E8E0" w14:textId="77777777" w:rsidR="00820863" w:rsidRDefault="00820863" w:rsidP="008930C5">
      <w:pPr>
        <w:pStyle w:val="Caption1"/>
        <w:rPr>
          <w:b/>
          <w:i w:val="0"/>
          <w:color w:val="000000" w:themeColor="text1"/>
        </w:rPr>
      </w:pPr>
    </w:p>
    <w:p w14:paraId="2FE9B5E5" w14:textId="0D6A54C6" w:rsidR="002018FE" w:rsidRPr="008930C5" w:rsidRDefault="002018FE" w:rsidP="008930C5">
      <w:pPr>
        <w:pStyle w:val="Caption1"/>
        <w:rPr>
          <w:b/>
          <w:i w:val="0"/>
          <w:color w:val="000000" w:themeColor="text1"/>
        </w:rPr>
      </w:pPr>
      <w:r w:rsidRPr="00264254">
        <w:rPr>
          <w:b/>
          <w:i w:val="0"/>
          <w:color w:val="000000" w:themeColor="text1"/>
        </w:rPr>
        <w:lastRenderedPageBreak/>
        <w:t xml:space="preserve">Appendix </w:t>
      </w:r>
      <w:r w:rsidR="00264254">
        <w:rPr>
          <w:b/>
          <w:i w:val="0"/>
          <w:color w:val="000000" w:themeColor="text1"/>
        </w:rPr>
        <w:t>F</w:t>
      </w:r>
      <w:r w:rsidRPr="00264254">
        <w:rPr>
          <w:b/>
          <w:i w:val="0"/>
          <w:color w:val="000000" w:themeColor="text1"/>
        </w:rPr>
        <w:t xml:space="preserve">: </w:t>
      </w:r>
      <w:bookmarkEnd w:id="40"/>
      <w:r w:rsidR="00264254">
        <w:rPr>
          <w:b/>
          <w:i w:val="0"/>
          <w:color w:val="000000" w:themeColor="text1"/>
        </w:rPr>
        <w:t>Specific Safeguarding Issues</w:t>
      </w:r>
      <w:bookmarkEnd w:id="41"/>
      <w:r w:rsidRPr="002018FE">
        <w:rPr>
          <w:rFonts w:cs="Arial"/>
          <w:szCs w:val="20"/>
        </w:rPr>
        <w:t xml:space="preserve">. </w:t>
      </w:r>
    </w:p>
    <w:p w14:paraId="33F3E7FC" w14:textId="6C1FC4E7" w:rsidR="002018FE" w:rsidRDefault="008930C5" w:rsidP="002018FE">
      <w:pPr>
        <w:spacing w:line="360" w:lineRule="auto"/>
        <w:rPr>
          <w:rFonts w:ascii="Arial" w:hAnsi="Arial" w:cs="Arial"/>
          <w:b/>
          <w:sz w:val="20"/>
          <w:szCs w:val="20"/>
        </w:rPr>
      </w:pPr>
      <w:r>
        <w:rPr>
          <w:rFonts w:ascii="Arial" w:hAnsi="Arial" w:cs="Arial"/>
          <w:b/>
          <w:sz w:val="20"/>
          <w:szCs w:val="20"/>
        </w:rPr>
        <w:t>Attendance (</w:t>
      </w:r>
      <w:r w:rsidR="002018FE" w:rsidRPr="002018FE">
        <w:rPr>
          <w:rFonts w:ascii="Arial" w:hAnsi="Arial" w:cs="Arial"/>
          <w:b/>
          <w:sz w:val="20"/>
          <w:szCs w:val="20"/>
        </w:rPr>
        <w:t>Children missing from education</w:t>
      </w:r>
      <w:r>
        <w:rPr>
          <w:rFonts w:ascii="Arial" w:hAnsi="Arial" w:cs="Arial"/>
          <w:b/>
          <w:sz w:val="20"/>
          <w:szCs w:val="20"/>
        </w:rPr>
        <w:t>)</w:t>
      </w:r>
    </w:p>
    <w:p w14:paraId="390A4581" w14:textId="77777777" w:rsidR="008930C5" w:rsidRPr="0041477B" w:rsidRDefault="008930C5" w:rsidP="008930C5">
      <w:pPr>
        <w:pStyle w:val="ListParagraph"/>
        <w:spacing w:line="360" w:lineRule="auto"/>
        <w:rPr>
          <w:rFonts w:cs="Arial"/>
          <w:b/>
          <w:bCs/>
          <w:color w:val="000000"/>
          <w:sz w:val="20"/>
          <w:szCs w:val="20"/>
        </w:rPr>
      </w:pPr>
    </w:p>
    <w:p w14:paraId="5A19313D" w14:textId="77777777" w:rsidR="008930C5" w:rsidRPr="0041477B" w:rsidRDefault="008930C5" w:rsidP="008930C5">
      <w:pPr>
        <w:pStyle w:val="BodyText"/>
        <w:autoSpaceDE/>
        <w:autoSpaceDN/>
        <w:adjustRightInd/>
        <w:spacing w:line="360" w:lineRule="auto"/>
        <w:jc w:val="both"/>
        <w:rPr>
          <w:rFonts w:ascii="Arial" w:hAnsi="Arial" w:cs="Arial"/>
          <w:bCs/>
          <w:szCs w:val="20"/>
        </w:rPr>
      </w:pPr>
      <w:r w:rsidRPr="0041477B">
        <w:rPr>
          <w:rFonts w:ascii="Arial" w:hAnsi="Arial" w:cs="Arial"/>
          <w:bCs/>
          <w:szCs w:val="20"/>
        </w:rPr>
        <w:t>Music Stuff</w:t>
      </w:r>
      <w:r w:rsidRPr="0041477B">
        <w:rPr>
          <w:rFonts w:ascii="Arial" w:hAnsi="Arial" w:cs="Arial"/>
          <w:szCs w:val="20"/>
        </w:rPr>
        <w:t xml:space="preserve"> views attendance as a safeguarding issue and in accordance with Music Stuff’s</w:t>
      </w:r>
      <w:r w:rsidRPr="0041477B">
        <w:rPr>
          <w:rFonts w:ascii="Arial" w:hAnsi="Arial" w:cs="Arial"/>
          <w:bCs/>
          <w:szCs w:val="20"/>
        </w:rPr>
        <w:t xml:space="preserve"> adopted MSPRU Attendance Policy, absences are rigorously pursued and recorded. Music Stuff, in partnership with the appropriate agencies, takes action to pursue and address all </w:t>
      </w:r>
      <w:proofErr w:type="spellStart"/>
      <w:r w:rsidRPr="0041477B">
        <w:rPr>
          <w:rFonts w:ascii="Arial" w:hAnsi="Arial" w:cs="Arial"/>
          <w:bCs/>
          <w:szCs w:val="20"/>
        </w:rPr>
        <w:t>unauthorised</w:t>
      </w:r>
      <w:proofErr w:type="spellEnd"/>
      <w:r w:rsidRPr="0041477B">
        <w:rPr>
          <w:rFonts w:ascii="Arial" w:hAnsi="Arial" w:cs="Arial"/>
          <w:bCs/>
          <w:szCs w:val="20"/>
        </w:rPr>
        <w:t xml:space="preserve"> absences in order to safeguard the welfare of children and young people in its care.</w:t>
      </w:r>
    </w:p>
    <w:p w14:paraId="47CF0AA2" w14:textId="77777777" w:rsidR="008930C5" w:rsidRPr="002018FE" w:rsidRDefault="008930C5" w:rsidP="002018FE">
      <w:pPr>
        <w:spacing w:line="360" w:lineRule="auto"/>
        <w:rPr>
          <w:rFonts w:ascii="Arial" w:hAnsi="Arial" w:cs="Arial"/>
          <w:b/>
          <w:sz w:val="20"/>
          <w:szCs w:val="20"/>
        </w:rPr>
      </w:pPr>
    </w:p>
    <w:p w14:paraId="2F178790" w14:textId="5C7E1278"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6B975B4F" w14:textId="77777777" w:rsidR="002018FE" w:rsidRPr="002018FE" w:rsidRDefault="002018FE" w:rsidP="002018FE">
      <w:pPr>
        <w:spacing w:line="360" w:lineRule="auto"/>
        <w:rPr>
          <w:rFonts w:ascii="Arial" w:hAnsi="Arial" w:cs="Arial"/>
          <w:sz w:val="20"/>
          <w:szCs w:val="20"/>
        </w:rPr>
      </w:pPr>
    </w:p>
    <w:p w14:paraId="34B8710F"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There are many circumstances where a child may become missing from education, but some children are particularly at risk. These include children who:</w:t>
      </w:r>
    </w:p>
    <w:p w14:paraId="22D62CCF"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lang w:val="en-US"/>
        </w:rPr>
      </w:pPr>
      <w:r w:rsidRPr="002018FE">
        <w:rPr>
          <w:rFonts w:ascii="Arial" w:eastAsia="Arial" w:hAnsi="Arial" w:cs="Arial"/>
          <w:sz w:val="20"/>
          <w:szCs w:val="20"/>
        </w:rPr>
        <w:t>Are at risk of harm or neglect</w:t>
      </w:r>
    </w:p>
    <w:p w14:paraId="0D81CB4F"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Are at risk of forced marriage or FGM</w:t>
      </w:r>
    </w:p>
    <w:p w14:paraId="47613B77"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Come from Gypsy, Roma, or Traveller families</w:t>
      </w:r>
    </w:p>
    <w:p w14:paraId="78330CAF"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Come from the families of service personnel</w:t>
      </w:r>
    </w:p>
    <w:p w14:paraId="597A8837"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Go missing or run away from home or care</w:t>
      </w:r>
    </w:p>
    <w:p w14:paraId="4CC87C86"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Are supervised by the youth justice system</w:t>
      </w:r>
    </w:p>
    <w:p w14:paraId="425DF2A7"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Cease to attend a school</w:t>
      </w:r>
    </w:p>
    <w:p w14:paraId="2932BF92" w14:textId="2896DE1C" w:rsid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Come from new migrant families</w:t>
      </w:r>
    </w:p>
    <w:p w14:paraId="3ED3AE1D" w14:textId="77777777" w:rsidR="002018FE" w:rsidRPr="002018FE" w:rsidRDefault="002018FE" w:rsidP="002018FE">
      <w:pPr>
        <w:spacing w:before="120" w:after="120" w:line="360" w:lineRule="auto"/>
        <w:ind w:left="568"/>
        <w:rPr>
          <w:rFonts w:ascii="Arial" w:eastAsia="Arial" w:hAnsi="Arial" w:cs="Arial"/>
          <w:sz w:val="20"/>
          <w:szCs w:val="20"/>
        </w:rPr>
      </w:pPr>
    </w:p>
    <w:p w14:paraId="1AEC01C8" w14:textId="5FBEBC3B"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3347FA80" w14:textId="77777777" w:rsidR="0078185D" w:rsidRPr="002018FE" w:rsidRDefault="0078185D" w:rsidP="002018FE">
      <w:pPr>
        <w:spacing w:line="360" w:lineRule="auto"/>
        <w:rPr>
          <w:rFonts w:ascii="Arial" w:eastAsia="MS Mincho" w:hAnsi="Arial" w:cs="Arial"/>
          <w:sz w:val="20"/>
          <w:szCs w:val="20"/>
        </w:rPr>
      </w:pPr>
    </w:p>
    <w:p w14:paraId="6B0D22E8" w14:textId="59CB757C"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6D6705EA" w14:textId="77777777" w:rsidR="002018FE" w:rsidRPr="002018FE" w:rsidRDefault="002018FE" w:rsidP="002018FE">
      <w:pPr>
        <w:spacing w:line="360" w:lineRule="auto"/>
        <w:rPr>
          <w:rFonts w:ascii="Arial" w:hAnsi="Arial" w:cs="Arial"/>
          <w:sz w:val="20"/>
          <w:szCs w:val="20"/>
        </w:rPr>
      </w:pPr>
    </w:p>
    <w:p w14:paraId="72010288" w14:textId="245AC31E" w:rsidR="002018FE" w:rsidRDefault="002018FE" w:rsidP="002018FE">
      <w:pPr>
        <w:spacing w:line="360" w:lineRule="auto"/>
        <w:rPr>
          <w:rFonts w:ascii="Arial" w:hAnsi="Arial" w:cs="Arial"/>
          <w:sz w:val="20"/>
          <w:szCs w:val="20"/>
        </w:rPr>
      </w:pPr>
      <w:r w:rsidRPr="002018FE">
        <w:rPr>
          <w:rFonts w:ascii="Arial" w:hAnsi="Arial" w:cs="Arial"/>
          <w:sz w:val="20"/>
          <w:szCs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48FC18F6" w14:textId="77777777" w:rsidR="002018FE" w:rsidRPr="002018FE" w:rsidRDefault="002018FE" w:rsidP="002018FE">
      <w:pPr>
        <w:spacing w:line="360" w:lineRule="auto"/>
        <w:rPr>
          <w:rFonts w:ascii="Arial" w:hAnsi="Arial" w:cs="Arial"/>
          <w:sz w:val="20"/>
          <w:szCs w:val="20"/>
        </w:rPr>
      </w:pPr>
    </w:p>
    <w:p w14:paraId="2BCB1D1C"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lastRenderedPageBreak/>
        <w:t>Child sexual exploitation</w:t>
      </w:r>
    </w:p>
    <w:p w14:paraId="2A287ED5" w14:textId="0A565EA7"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Child sexual exploitation (CSE) is a form of child sexual abuse that occurs where an individual or group takes advantage of an imbalance of power to coerce, manipulate or deceive a child into sexual activity in exchange for something the victim needs or wants, and/or for the financial advantage or increased status of the perpetrator or facilitator. </w:t>
      </w:r>
    </w:p>
    <w:p w14:paraId="2E79D282" w14:textId="77777777" w:rsidR="002018FE" w:rsidRPr="002018FE" w:rsidRDefault="002018FE" w:rsidP="002018FE">
      <w:pPr>
        <w:spacing w:line="360" w:lineRule="auto"/>
        <w:rPr>
          <w:rFonts w:ascii="Arial" w:hAnsi="Arial" w:cs="Arial"/>
          <w:sz w:val="20"/>
          <w:szCs w:val="20"/>
        </w:rPr>
      </w:pPr>
    </w:p>
    <w:p w14:paraId="6E968C0A" w14:textId="128D94A7"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14:paraId="5C8C92D3" w14:textId="77777777" w:rsidR="002018FE" w:rsidRPr="002018FE" w:rsidRDefault="002018FE" w:rsidP="002018FE">
      <w:pPr>
        <w:spacing w:line="360" w:lineRule="auto"/>
        <w:rPr>
          <w:rFonts w:ascii="Arial" w:hAnsi="Arial" w:cs="Arial"/>
          <w:sz w:val="20"/>
          <w:szCs w:val="20"/>
        </w:rPr>
      </w:pPr>
    </w:p>
    <w:p w14:paraId="20875398" w14:textId="17E97F6C"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Children or young people who are being sexually exploited may not understand that they are being abused. They often trust their abuser and may be tricked into believing they are in a loving, consensual relationship. </w:t>
      </w:r>
    </w:p>
    <w:p w14:paraId="73CA12BF" w14:textId="77777777" w:rsidR="002018FE" w:rsidRPr="002018FE" w:rsidRDefault="002018FE" w:rsidP="002018FE">
      <w:pPr>
        <w:spacing w:line="360" w:lineRule="auto"/>
        <w:rPr>
          <w:rFonts w:ascii="Arial" w:hAnsi="Arial" w:cs="Arial"/>
          <w:sz w:val="20"/>
          <w:szCs w:val="20"/>
        </w:rPr>
      </w:pPr>
    </w:p>
    <w:p w14:paraId="029EC0B8"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If a member of staff suspects CSE, they will discuss this with the DSL. The DSL will trigger the local safeguarding procedures, including a referral to the local authority’s children’s social care team and the police, if appropriate. </w:t>
      </w:r>
    </w:p>
    <w:p w14:paraId="1F5405CC"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Indicators of sexual exploitation can include a child:</w:t>
      </w:r>
    </w:p>
    <w:p w14:paraId="756F2A5E"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lang w:val="en-US"/>
        </w:rPr>
      </w:pPr>
      <w:r w:rsidRPr="002018FE">
        <w:rPr>
          <w:rFonts w:ascii="Arial" w:eastAsia="Arial" w:hAnsi="Arial" w:cs="Arial"/>
          <w:sz w:val="20"/>
          <w:szCs w:val="20"/>
        </w:rPr>
        <w:t>Appearing with unexplained gifts or new possessions</w:t>
      </w:r>
    </w:p>
    <w:p w14:paraId="44B93F06"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Associating with other young people involved in exploitation</w:t>
      </w:r>
    </w:p>
    <w:p w14:paraId="11B3B228"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Having older boyfriends or girlfriends</w:t>
      </w:r>
    </w:p>
    <w:p w14:paraId="35C66E5E"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Suffering from sexually transmitted infections or becoming pregnant</w:t>
      </w:r>
    </w:p>
    <w:p w14:paraId="1884CAB7"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Displaying inappropriate sexualised behaviour </w:t>
      </w:r>
    </w:p>
    <w:p w14:paraId="39619BA8"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Suffering from changes in emotional wellbeing</w:t>
      </w:r>
    </w:p>
    <w:p w14:paraId="709D5950"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Misusing drugs and/or alcohol</w:t>
      </w:r>
    </w:p>
    <w:p w14:paraId="5F7857BC"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Going missing for periods of time, or regularly coming home late</w:t>
      </w:r>
    </w:p>
    <w:p w14:paraId="26CAA2F0"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Regularly missing school or education, or not taking part in education </w:t>
      </w:r>
    </w:p>
    <w:p w14:paraId="46D98A48" w14:textId="77777777" w:rsidR="002018FE" w:rsidRPr="002018FE" w:rsidRDefault="002018FE" w:rsidP="002018FE">
      <w:pPr>
        <w:spacing w:line="360" w:lineRule="auto"/>
        <w:rPr>
          <w:rFonts w:ascii="Arial" w:eastAsia="MS Mincho" w:hAnsi="Arial" w:cs="Arial"/>
          <w:b/>
          <w:sz w:val="20"/>
          <w:szCs w:val="20"/>
        </w:rPr>
      </w:pPr>
      <w:r w:rsidRPr="002018FE">
        <w:rPr>
          <w:rFonts w:ascii="Arial" w:hAnsi="Arial" w:cs="Arial"/>
          <w:b/>
          <w:sz w:val="20"/>
          <w:szCs w:val="20"/>
        </w:rPr>
        <w:t>Homelessness</w:t>
      </w:r>
    </w:p>
    <w:p w14:paraId="229AD5BB"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Being homeless or being at risk of becoming homeless presents a real risk to a child’s welfare. </w:t>
      </w:r>
    </w:p>
    <w:p w14:paraId="29063E27" w14:textId="17DE2944"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The DSL </w:t>
      </w:r>
      <w:r w:rsidRPr="002018FE">
        <w:rPr>
          <w:rFonts w:ascii="Arial" w:hAnsi="Arial" w:cs="Arial"/>
          <w:color w:val="000000" w:themeColor="text1"/>
          <w:sz w:val="20"/>
          <w:szCs w:val="20"/>
        </w:rPr>
        <w:t xml:space="preserve">and deputies will </w:t>
      </w:r>
      <w:r w:rsidRPr="002018FE">
        <w:rPr>
          <w:rFonts w:ascii="Arial" w:hAnsi="Arial" w:cs="Arial"/>
          <w:sz w:val="20"/>
          <w:szCs w:val="20"/>
        </w:rPr>
        <w:t xml:space="preserve">be aware of contact details </w:t>
      </w:r>
      <w:r w:rsidRPr="0078185D">
        <w:rPr>
          <w:rFonts w:ascii="Arial" w:hAnsi="Arial" w:cs="Arial"/>
          <w:sz w:val="20"/>
          <w:szCs w:val="20"/>
        </w:rPr>
        <w:t xml:space="preserve">and referral routes </w:t>
      </w:r>
      <w:proofErr w:type="gramStart"/>
      <w:r w:rsidRPr="0078185D">
        <w:rPr>
          <w:rFonts w:ascii="Arial" w:hAnsi="Arial" w:cs="Arial"/>
          <w:sz w:val="20"/>
          <w:szCs w:val="20"/>
        </w:rPr>
        <w:t>in to</w:t>
      </w:r>
      <w:proofErr w:type="gramEnd"/>
      <w:r w:rsidRPr="0078185D">
        <w:rPr>
          <w:rFonts w:ascii="Arial" w:hAnsi="Arial" w:cs="Arial"/>
          <w:sz w:val="20"/>
          <w:szCs w:val="20"/>
        </w:rPr>
        <w:t xml:space="preserve"> the local housing authority</w:t>
      </w:r>
      <w:r w:rsidRPr="002018FE">
        <w:rPr>
          <w:rFonts w:ascii="Arial" w:hAnsi="Arial" w:cs="Arial"/>
          <w:sz w:val="20"/>
          <w:szCs w:val="20"/>
        </w:rPr>
        <w:t xml:space="preserve"> so they can raise/progress concerns at the earliest opportunity (where appropriate and in accordance with local procedures). </w:t>
      </w:r>
    </w:p>
    <w:p w14:paraId="40E1E38E" w14:textId="77777777" w:rsidR="002018FE" w:rsidRPr="002018FE" w:rsidRDefault="002018FE" w:rsidP="002018FE">
      <w:pPr>
        <w:spacing w:line="360" w:lineRule="auto"/>
        <w:rPr>
          <w:rFonts w:ascii="Arial" w:hAnsi="Arial" w:cs="Arial"/>
          <w:sz w:val="20"/>
          <w:szCs w:val="20"/>
        </w:rPr>
      </w:pPr>
    </w:p>
    <w:p w14:paraId="6F8B2220" w14:textId="34E38DDC" w:rsidR="002018FE" w:rsidRDefault="002018FE" w:rsidP="002018FE">
      <w:pPr>
        <w:spacing w:line="360" w:lineRule="auto"/>
        <w:rPr>
          <w:rFonts w:ascii="Arial" w:hAnsi="Arial" w:cs="Arial"/>
          <w:sz w:val="20"/>
          <w:szCs w:val="20"/>
        </w:rPr>
      </w:pPr>
      <w:r w:rsidRPr="002018FE">
        <w:rPr>
          <w:rFonts w:ascii="Arial" w:hAnsi="Arial" w:cs="Arial"/>
          <w:sz w:val="20"/>
          <w:szCs w:val="20"/>
        </w:rPr>
        <w:t>Where a child has been harmed or is at risk of harm, the DSL will also make a referral to children’s social care.</w:t>
      </w:r>
    </w:p>
    <w:p w14:paraId="18C61182" w14:textId="77777777" w:rsidR="002018FE" w:rsidRPr="002018FE" w:rsidRDefault="002018FE" w:rsidP="002018FE">
      <w:pPr>
        <w:spacing w:line="360" w:lineRule="auto"/>
        <w:rPr>
          <w:rFonts w:ascii="Arial" w:hAnsi="Arial" w:cs="Arial"/>
          <w:sz w:val="20"/>
          <w:szCs w:val="20"/>
        </w:rPr>
      </w:pPr>
    </w:p>
    <w:p w14:paraId="47A91C29"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t>So-called ‘honour-based’ violence (including FGM and forced marriage)</w:t>
      </w:r>
    </w:p>
    <w:p w14:paraId="3DAA3885" w14:textId="019A60E0" w:rsidR="002018FE" w:rsidRDefault="002018FE" w:rsidP="002018FE">
      <w:pPr>
        <w:spacing w:line="360" w:lineRule="auto"/>
        <w:rPr>
          <w:rFonts w:ascii="Arial" w:hAnsi="Arial" w:cs="Arial"/>
          <w:sz w:val="20"/>
          <w:szCs w:val="20"/>
        </w:rPr>
      </w:pPr>
      <w:r w:rsidRPr="002018FE">
        <w:rPr>
          <w:rFonts w:ascii="Arial" w:hAnsi="Arial" w:cs="Arial"/>
          <w:sz w:val="20"/>
          <w:szCs w:val="20"/>
        </w:rPr>
        <w:lastRenderedPageBreak/>
        <w:t xml:space="preserve">So-called ‘honour-based’ violence (HBV) encompasses incidents or crimes committed to protect or defend the honour of the family and/or community, including FGM, forced marriage, and practices such as breast ironing. </w:t>
      </w:r>
    </w:p>
    <w:p w14:paraId="1A833124" w14:textId="77777777" w:rsidR="002018FE" w:rsidRPr="002018FE" w:rsidRDefault="002018FE" w:rsidP="002018FE">
      <w:pPr>
        <w:spacing w:line="360" w:lineRule="auto"/>
        <w:rPr>
          <w:rFonts w:ascii="Arial" w:hAnsi="Arial" w:cs="Arial"/>
          <w:sz w:val="20"/>
          <w:szCs w:val="20"/>
        </w:rPr>
      </w:pPr>
    </w:p>
    <w:p w14:paraId="4647282C" w14:textId="3600FBA9"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Abuse committed in this context often involves a wider network of family or community pressure and can include multiple perpetrators. </w:t>
      </w:r>
    </w:p>
    <w:p w14:paraId="5EC34F9B" w14:textId="77777777" w:rsidR="002018FE" w:rsidRPr="002018FE" w:rsidRDefault="002018FE" w:rsidP="002018FE">
      <w:pPr>
        <w:spacing w:line="360" w:lineRule="auto"/>
        <w:rPr>
          <w:rFonts w:ascii="Arial" w:hAnsi="Arial" w:cs="Arial"/>
          <w:sz w:val="20"/>
          <w:szCs w:val="20"/>
        </w:rPr>
      </w:pPr>
    </w:p>
    <w:p w14:paraId="32DD025E" w14:textId="05D1E14D" w:rsidR="002018FE" w:rsidRDefault="002018FE" w:rsidP="002018FE">
      <w:pPr>
        <w:spacing w:line="360" w:lineRule="auto"/>
        <w:rPr>
          <w:rFonts w:ascii="Arial" w:hAnsi="Arial" w:cs="Arial"/>
          <w:sz w:val="20"/>
          <w:szCs w:val="20"/>
        </w:rPr>
      </w:pPr>
      <w:r w:rsidRPr="002018FE">
        <w:rPr>
          <w:rFonts w:ascii="Arial" w:hAnsi="Arial" w:cs="Arial"/>
          <w:sz w:val="20"/>
          <w:szCs w:val="20"/>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14:paraId="5FBD0157" w14:textId="77777777" w:rsidR="002018FE" w:rsidRPr="002018FE" w:rsidRDefault="002018FE" w:rsidP="002018FE">
      <w:pPr>
        <w:spacing w:line="360" w:lineRule="auto"/>
        <w:rPr>
          <w:rFonts w:ascii="Arial" w:hAnsi="Arial" w:cs="Arial"/>
          <w:sz w:val="20"/>
          <w:szCs w:val="20"/>
        </w:rPr>
      </w:pPr>
    </w:p>
    <w:p w14:paraId="63B09694"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t>FGM</w:t>
      </w:r>
    </w:p>
    <w:p w14:paraId="088DA215" w14:textId="70E9538C" w:rsidR="002018FE" w:rsidRDefault="002018FE" w:rsidP="002018FE">
      <w:pPr>
        <w:spacing w:line="360" w:lineRule="auto"/>
        <w:rPr>
          <w:rFonts w:ascii="Arial" w:hAnsi="Arial" w:cs="Arial"/>
          <w:sz w:val="20"/>
          <w:szCs w:val="20"/>
        </w:rPr>
      </w:pPr>
      <w:r w:rsidRPr="002018FE">
        <w:rPr>
          <w:rFonts w:ascii="Arial" w:hAnsi="Arial" w:cs="Arial"/>
          <w:sz w:val="20"/>
          <w:szCs w:val="20"/>
        </w:rPr>
        <w:t>The DSL will make sure that staff have access to appropriate training to equip them to be alert to children affected by FGM or at risk of FGM.</w:t>
      </w:r>
    </w:p>
    <w:p w14:paraId="4237261C" w14:textId="77777777" w:rsidR="002018FE" w:rsidRPr="002018FE" w:rsidRDefault="002018FE" w:rsidP="002018FE">
      <w:pPr>
        <w:spacing w:line="360" w:lineRule="auto"/>
        <w:rPr>
          <w:rFonts w:ascii="Arial" w:hAnsi="Arial" w:cs="Arial"/>
          <w:sz w:val="20"/>
          <w:szCs w:val="20"/>
        </w:rPr>
      </w:pPr>
    </w:p>
    <w:p w14:paraId="3C8FABD6" w14:textId="276CBAC1" w:rsidR="002018FE" w:rsidRDefault="002018FE" w:rsidP="002018FE">
      <w:pPr>
        <w:spacing w:line="360" w:lineRule="auto"/>
        <w:rPr>
          <w:rFonts w:ascii="Arial" w:hAnsi="Arial" w:cs="Arial"/>
          <w:sz w:val="20"/>
          <w:szCs w:val="20"/>
        </w:rPr>
      </w:pPr>
      <w:r w:rsidRPr="002018FE">
        <w:rPr>
          <w:rFonts w:ascii="Arial" w:hAnsi="Arial" w:cs="Arial"/>
          <w:sz w:val="20"/>
          <w:szCs w:val="20"/>
        </w:rPr>
        <w:t>Section 7.</w:t>
      </w:r>
      <w:r>
        <w:rPr>
          <w:rFonts w:ascii="Arial" w:hAnsi="Arial" w:cs="Arial"/>
          <w:sz w:val="20"/>
          <w:szCs w:val="20"/>
        </w:rPr>
        <w:t>6</w:t>
      </w:r>
      <w:r w:rsidRPr="002018FE">
        <w:rPr>
          <w:rFonts w:ascii="Arial" w:hAnsi="Arial" w:cs="Arial"/>
          <w:sz w:val="20"/>
          <w:szCs w:val="20"/>
        </w:rPr>
        <w:t xml:space="preserve"> of this policy sets out the procedures to be followed if a staff member discovers that an act of FGM appears to have been carried out or suspects that a pupil is at risk of FGM.</w:t>
      </w:r>
    </w:p>
    <w:p w14:paraId="11454BE4" w14:textId="77777777" w:rsidR="002018FE" w:rsidRPr="002018FE" w:rsidRDefault="002018FE" w:rsidP="002018FE">
      <w:pPr>
        <w:spacing w:line="360" w:lineRule="auto"/>
        <w:rPr>
          <w:rFonts w:ascii="Arial" w:hAnsi="Arial" w:cs="Arial"/>
          <w:sz w:val="20"/>
          <w:szCs w:val="20"/>
        </w:rPr>
      </w:pPr>
    </w:p>
    <w:p w14:paraId="6EC01106"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Indicators that FGM has already occurred include:</w:t>
      </w:r>
    </w:p>
    <w:p w14:paraId="5959FCAD"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lang w:val="en-US"/>
        </w:rPr>
      </w:pPr>
      <w:r w:rsidRPr="002018FE">
        <w:rPr>
          <w:rFonts w:ascii="Arial" w:hAnsi="Arial" w:cs="Arial"/>
          <w:sz w:val="20"/>
          <w:szCs w:val="20"/>
        </w:rPr>
        <w:t>A pupil confiding in a professional that FGM has taken place</w:t>
      </w:r>
    </w:p>
    <w:p w14:paraId="6C3F6F75"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mother/family member disclosing that FGM has been carried out</w:t>
      </w:r>
    </w:p>
    <w:p w14:paraId="58A3C9F2"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family/pupil already being known to social services in relation to other safeguarding issues</w:t>
      </w:r>
    </w:p>
    <w:p w14:paraId="1E873F3A"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girl:</w:t>
      </w:r>
    </w:p>
    <w:p w14:paraId="459166A4"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difficulty walking, sitting or standing, or looking uncomfortable</w:t>
      </w:r>
    </w:p>
    <w:p w14:paraId="761B81DC"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Finding it hard to sit still for long periods of time (where this was not a problem previously)</w:t>
      </w:r>
    </w:p>
    <w:p w14:paraId="1851BE6C"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Spending longer than normal in the bathroom or toilet due to difficulties urinating</w:t>
      </w:r>
    </w:p>
    <w:p w14:paraId="1303057C"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frequent urinary, menstrual or stomach problems</w:t>
      </w:r>
    </w:p>
    <w:p w14:paraId="75F62E20"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 xml:space="preserve">Avoiding physical exercise or missing PE </w:t>
      </w:r>
    </w:p>
    <w:p w14:paraId="005477CB"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 xml:space="preserve">Being repeatedly absent from school, or absent for a prolonged period </w:t>
      </w:r>
    </w:p>
    <w:p w14:paraId="43844518"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Demonstrating increased emotional and psychological needs – for example, withdrawal or depression, or significant change in behaviour</w:t>
      </w:r>
    </w:p>
    <w:p w14:paraId="445B72DA"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Being reluctant to undergo any medical examinations</w:t>
      </w:r>
    </w:p>
    <w:p w14:paraId="0351E1DA"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Asking for help, but not being explicit about the problem</w:t>
      </w:r>
    </w:p>
    <w:p w14:paraId="775214B3" w14:textId="2A7D3223" w:rsid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Talking about pain or discomfort between her legs</w:t>
      </w:r>
    </w:p>
    <w:p w14:paraId="1FF9270F" w14:textId="77777777" w:rsidR="002018FE" w:rsidRPr="002018FE" w:rsidRDefault="002018FE" w:rsidP="001A7781">
      <w:pPr>
        <w:numPr>
          <w:ilvl w:val="1"/>
          <w:numId w:val="35"/>
        </w:numPr>
        <w:spacing w:before="120" w:after="120" w:line="360" w:lineRule="auto"/>
        <w:rPr>
          <w:rFonts w:ascii="Arial" w:hAnsi="Arial" w:cs="Arial"/>
          <w:sz w:val="20"/>
          <w:szCs w:val="20"/>
        </w:rPr>
      </w:pPr>
    </w:p>
    <w:p w14:paraId="22F11330" w14:textId="77777777" w:rsidR="002018FE" w:rsidRPr="002018FE" w:rsidRDefault="002018FE" w:rsidP="002018FE">
      <w:pPr>
        <w:spacing w:line="360" w:lineRule="auto"/>
        <w:rPr>
          <w:rFonts w:ascii="Arial" w:hAnsi="Arial" w:cs="Arial"/>
          <w:sz w:val="20"/>
          <w:szCs w:val="20"/>
          <w:lang w:eastAsia="en-US"/>
        </w:rPr>
      </w:pPr>
      <w:r w:rsidRPr="002018FE">
        <w:rPr>
          <w:rFonts w:ascii="Arial" w:hAnsi="Arial" w:cs="Arial"/>
          <w:sz w:val="20"/>
          <w:szCs w:val="20"/>
        </w:rPr>
        <w:t>Potential signs that a pupil may be at risk of FGM include:</w:t>
      </w:r>
    </w:p>
    <w:p w14:paraId="1579E218"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lang w:val="en-US"/>
        </w:rPr>
      </w:pPr>
      <w:r w:rsidRPr="002018FE">
        <w:rPr>
          <w:rFonts w:ascii="Arial" w:hAnsi="Arial" w:cs="Arial"/>
          <w:sz w:val="20"/>
          <w:szCs w:val="20"/>
        </w:rPr>
        <w:t>The girl’s family having a history of practising FGM (this is the biggest risk factor to consider)</w:t>
      </w:r>
    </w:p>
    <w:p w14:paraId="7FE37B65"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FGM being known to be practised in the girl’s community or country of origin</w:t>
      </w:r>
    </w:p>
    <w:p w14:paraId="5501D93C"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lastRenderedPageBreak/>
        <w:t xml:space="preserve">A parent or family member expressing concern that FGM may be carried out </w:t>
      </w:r>
    </w:p>
    <w:p w14:paraId="42F7C344"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family not engaging with professionals (health, education or other) or already being known to social care in relation to other safeguarding issues</w:t>
      </w:r>
    </w:p>
    <w:p w14:paraId="360AD3D5" w14:textId="77777777" w:rsidR="002018FE" w:rsidRPr="002018FE" w:rsidRDefault="002018FE" w:rsidP="001A7781">
      <w:pPr>
        <w:numPr>
          <w:ilvl w:val="0"/>
          <w:numId w:val="35"/>
        </w:numPr>
        <w:spacing w:before="120" w:after="120" w:line="360" w:lineRule="auto"/>
        <w:ind w:left="568" w:hanging="284"/>
        <w:rPr>
          <w:rFonts w:ascii="Arial" w:hAnsi="Arial" w:cs="Arial"/>
          <w:sz w:val="20"/>
          <w:szCs w:val="20"/>
        </w:rPr>
      </w:pPr>
      <w:r w:rsidRPr="002018FE">
        <w:rPr>
          <w:rFonts w:ascii="Arial" w:hAnsi="Arial" w:cs="Arial"/>
          <w:sz w:val="20"/>
          <w:szCs w:val="20"/>
        </w:rPr>
        <w:t>A girl:</w:t>
      </w:r>
    </w:p>
    <w:p w14:paraId="586D5AD5"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a mother, older sibling or cousin who has undergone FGM</w:t>
      </w:r>
    </w:p>
    <w:p w14:paraId="76429004"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limited level of integration within UK society</w:t>
      </w:r>
    </w:p>
    <w:p w14:paraId="729BE635"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Confiding to a professional that she is to have a “special procedure” or to attend a special occasion to “become a woman”</w:t>
      </w:r>
    </w:p>
    <w:p w14:paraId="61DB69BA"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Talking about a long holiday to her country of origin or another country where the practice is prevalent, or parents stating that they or a relative will take the girl out of the country for a prolonged period</w:t>
      </w:r>
    </w:p>
    <w:p w14:paraId="3973E2C2"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Requesting help from a teacher or another adult because she is aware or suspects that she is at immediate risk of FGM</w:t>
      </w:r>
    </w:p>
    <w:p w14:paraId="2DCEEC51"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 xml:space="preserve">Talking about FGM in conversation – for example, a girl may tell other children about </w:t>
      </w:r>
      <w:proofErr w:type="gramStart"/>
      <w:r w:rsidRPr="002018FE">
        <w:rPr>
          <w:rFonts w:ascii="Arial" w:hAnsi="Arial" w:cs="Arial"/>
          <w:sz w:val="20"/>
          <w:szCs w:val="20"/>
        </w:rPr>
        <w:t>it  (</w:t>
      </w:r>
      <w:proofErr w:type="gramEnd"/>
      <w:r w:rsidRPr="002018FE">
        <w:rPr>
          <w:rFonts w:ascii="Arial" w:hAnsi="Arial" w:cs="Arial"/>
          <w:sz w:val="20"/>
          <w:szCs w:val="20"/>
        </w:rPr>
        <w:t>although it is important to take into account the context of the discussion)</w:t>
      </w:r>
    </w:p>
    <w:p w14:paraId="764CAFF9"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Being unexpectedly absent from school</w:t>
      </w:r>
    </w:p>
    <w:p w14:paraId="7707C769" w14:textId="77777777" w:rsidR="002018FE" w:rsidRPr="002018FE" w:rsidRDefault="002018FE" w:rsidP="001A7781">
      <w:pPr>
        <w:numPr>
          <w:ilvl w:val="1"/>
          <w:numId w:val="35"/>
        </w:numPr>
        <w:spacing w:before="120" w:after="120" w:line="360" w:lineRule="auto"/>
        <w:rPr>
          <w:rFonts w:ascii="Arial" w:hAnsi="Arial" w:cs="Arial"/>
          <w:sz w:val="20"/>
          <w:szCs w:val="20"/>
        </w:rPr>
      </w:pPr>
      <w:r w:rsidRPr="002018FE">
        <w:rPr>
          <w:rFonts w:ascii="Arial" w:hAnsi="Arial" w:cs="Arial"/>
          <w:sz w:val="20"/>
          <w:szCs w:val="20"/>
        </w:rPr>
        <w:t>Having sections missing from her ‘red book’ (child health record) and/or attending a travel clinic or equivalent for vaccinations/anti-malarial medication</w:t>
      </w:r>
    </w:p>
    <w:p w14:paraId="0079ECFA" w14:textId="345C22B9" w:rsidR="002018FE" w:rsidRDefault="002018FE" w:rsidP="002018FE">
      <w:pPr>
        <w:spacing w:line="360" w:lineRule="auto"/>
        <w:rPr>
          <w:rFonts w:ascii="Arial" w:hAnsi="Arial" w:cs="Arial"/>
          <w:sz w:val="20"/>
          <w:szCs w:val="20"/>
        </w:rPr>
      </w:pPr>
      <w:r w:rsidRPr="002018FE">
        <w:rPr>
          <w:rFonts w:ascii="Arial" w:hAnsi="Arial" w:cs="Arial"/>
          <w:sz w:val="20"/>
          <w:szCs w:val="20"/>
        </w:rPr>
        <w:t>The above indicators and risk factors are not intended to be exhaustive.</w:t>
      </w:r>
    </w:p>
    <w:p w14:paraId="4DACD67E" w14:textId="77777777" w:rsidR="002018FE" w:rsidRPr="002018FE" w:rsidRDefault="002018FE" w:rsidP="002018FE">
      <w:pPr>
        <w:spacing w:line="360" w:lineRule="auto"/>
        <w:rPr>
          <w:rFonts w:ascii="Arial" w:hAnsi="Arial" w:cs="Arial"/>
          <w:sz w:val="20"/>
          <w:szCs w:val="20"/>
        </w:rPr>
      </w:pPr>
    </w:p>
    <w:p w14:paraId="6084E09A"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t>Forced marriage</w:t>
      </w:r>
    </w:p>
    <w:p w14:paraId="64A94D1C"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Forcing a person into marriage is a crime. A forced marriage is one </w:t>
      </w:r>
      <w:proofErr w:type="gramStart"/>
      <w:r w:rsidRPr="002018FE">
        <w:rPr>
          <w:rFonts w:ascii="Arial" w:hAnsi="Arial" w:cs="Arial"/>
          <w:sz w:val="20"/>
          <w:szCs w:val="20"/>
        </w:rPr>
        <w:t>entered into</w:t>
      </w:r>
      <w:proofErr w:type="gramEnd"/>
      <w:r w:rsidRPr="002018FE">
        <w:rPr>
          <w:rFonts w:ascii="Arial" w:hAnsi="Arial" w:cs="Arial"/>
          <w:sz w:val="20"/>
          <w:szCs w:val="20"/>
        </w:rPr>
        <w:t xml:space="preserve"> without the full and free consent of one or both parties and where violence, threats, or any other form of coercion is used to cause a person to enter into a marriage. Threats can be physical or emotional and psychological. </w:t>
      </w:r>
    </w:p>
    <w:p w14:paraId="4E001652" w14:textId="7AAD7DF4"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Staff will receive training around forced marriage and the presenting symptoms. We are aware of the ‘one chance’ rule, i.e. we may only have one chance to speak to the potential victim and only one chance to save them. </w:t>
      </w:r>
    </w:p>
    <w:p w14:paraId="6CC60634" w14:textId="77777777" w:rsidR="002018FE" w:rsidRPr="002018FE" w:rsidRDefault="002018FE" w:rsidP="002018FE">
      <w:pPr>
        <w:spacing w:line="360" w:lineRule="auto"/>
        <w:rPr>
          <w:rFonts w:ascii="Arial" w:hAnsi="Arial" w:cs="Arial"/>
          <w:sz w:val="20"/>
          <w:szCs w:val="20"/>
        </w:rPr>
      </w:pPr>
    </w:p>
    <w:p w14:paraId="746517E2"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If a member of staff suspects that a pupil is being forced into marriage, they will speak to the pupil about their concerns in a secure and private place. They will then report this to the DSL.</w:t>
      </w:r>
    </w:p>
    <w:p w14:paraId="65523FF8"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The DSL will:</w:t>
      </w:r>
    </w:p>
    <w:p w14:paraId="1F6D0B80"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lang w:val="en-US"/>
        </w:rPr>
      </w:pPr>
      <w:r w:rsidRPr="002018FE">
        <w:rPr>
          <w:rFonts w:ascii="Arial" w:eastAsia="Arial" w:hAnsi="Arial" w:cs="Arial"/>
          <w:sz w:val="20"/>
          <w:szCs w:val="20"/>
        </w:rPr>
        <w:t xml:space="preserve">Speak to the pupil about the concerns in a secure and private place </w:t>
      </w:r>
    </w:p>
    <w:p w14:paraId="355EF163"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Activate the local safeguarding procedures and refer the case to the local authority’s designated officer </w:t>
      </w:r>
    </w:p>
    <w:p w14:paraId="165F2C2C" w14:textId="2463C8E2"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Seek advice from the Forced Marriage Unit on 020 </w:t>
      </w:r>
      <w:r w:rsidRPr="0078185D">
        <w:rPr>
          <w:rFonts w:ascii="Arial" w:eastAsia="Arial" w:hAnsi="Arial" w:cs="Arial"/>
          <w:color w:val="000000" w:themeColor="text1"/>
          <w:sz w:val="20"/>
          <w:szCs w:val="20"/>
        </w:rPr>
        <w:t xml:space="preserve">7008 0151 or </w:t>
      </w:r>
      <w:r w:rsidRPr="0078185D">
        <w:rPr>
          <w:rStyle w:val="Hyperlink"/>
          <w:rFonts w:ascii="Arial" w:eastAsia="Arial" w:hAnsi="Arial" w:cs="Arial"/>
          <w:color w:val="000000" w:themeColor="text1"/>
          <w:sz w:val="20"/>
          <w:szCs w:val="20"/>
          <w:u w:val="none"/>
        </w:rPr>
        <w:t>fmu@fco.gov.uk</w:t>
      </w:r>
    </w:p>
    <w:p w14:paraId="5C2E5937" w14:textId="03E8EFCE" w:rsid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Refer the pupil to an education welfare officer, pastoral tutor, learning mentor, or school counsellor, as appropriate</w:t>
      </w:r>
    </w:p>
    <w:p w14:paraId="1A446F81" w14:textId="77777777" w:rsidR="002018FE" w:rsidRPr="002018FE" w:rsidRDefault="002018FE" w:rsidP="002018FE">
      <w:pPr>
        <w:spacing w:before="120" w:after="120" w:line="360" w:lineRule="auto"/>
        <w:ind w:left="568"/>
        <w:rPr>
          <w:rFonts w:ascii="Arial" w:eastAsia="Arial" w:hAnsi="Arial" w:cs="Arial"/>
          <w:sz w:val="20"/>
          <w:szCs w:val="20"/>
        </w:rPr>
      </w:pPr>
    </w:p>
    <w:p w14:paraId="79218CE3" w14:textId="77777777" w:rsidR="002018FE" w:rsidRPr="002018FE" w:rsidRDefault="002018FE" w:rsidP="002018FE">
      <w:pPr>
        <w:spacing w:line="360" w:lineRule="auto"/>
        <w:rPr>
          <w:rFonts w:ascii="Arial" w:eastAsia="MS Mincho" w:hAnsi="Arial" w:cs="Arial"/>
          <w:b/>
          <w:sz w:val="20"/>
          <w:szCs w:val="20"/>
        </w:rPr>
      </w:pPr>
      <w:r w:rsidRPr="002018FE">
        <w:rPr>
          <w:rFonts w:ascii="Arial" w:hAnsi="Arial" w:cs="Arial"/>
          <w:b/>
          <w:sz w:val="20"/>
          <w:szCs w:val="20"/>
        </w:rPr>
        <w:lastRenderedPageBreak/>
        <w:t>Preventing radicalisation</w:t>
      </w:r>
    </w:p>
    <w:p w14:paraId="1726CE9D"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14:paraId="46D1111C" w14:textId="4E766E25"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Schools have a duty to prevent children from being drawn into terrorism. The DSL will undertake Prevent awareness training and make sure that staff have access to appropriate training to equip them to identify children at risk. </w:t>
      </w:r>
    </w:p>
    <w:p w14:paraId="306C69D1" w14:textId="77777777" w:rsidR="002018FE" w:rsidRPr="002018FE" w:rsidRDefault="002018FE" w:rsidP="002018FE">
      <w:pPr>
        <w:spacing w:line="360" w:lineRule="auto"/>
        <w:rPr>
          <w:rFonts w:ascii="Arial" w:hAnsi="Arial" w:cs="Arial"/>
          <w:sz w:val="20"/>
          <w:szCs w:val="20"/>
        </w:rPr>
      </w:pPr>
    </w:p>
    <w:p w14:paraId="5D8A423A"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We will assess the risk of children in our school being drawn into terrorism. This assessment will be based on an understanding of the potential risk in our local area, in collaboration with our local safeguarding partners and local police force.</w:t>
      </w:r>
    </w:p>
    <w:p w14:paraId="1C1B89DB" w14:textId="4A2451BD"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We will ensure that suitable internet filtering is in </w:t>
      </w:r>
      <w:proofErr w:type="gramStart"/>
      <w:r w:rsidRPr="002018FE">
        <w:rPr>
          <w:rFonts w:ascii="Arial" w:hAnsi="Arial" w:cs="Arial"/>
          <w:sz w:val="20"/>
          <w:szCs w:val="20"/>
        </w:rPr>
        <w:t>place, and</w:t>
      </w:r>
      <w:proofErr w:type="gramEnd"/>
      <w:r w:rsidRPr="002018FE">
        <w:rPr>
          <w:rFonts w:ascii="Arial" w:hAnsi="Arial" w:cs="Arial"/>
          <w:sz w:val="20"/>
          <w:szCs w:val="20"/>
        </w:rPr>
        <w:t xml:space="preserve"> equip our pupils to stay safe online at school and at home.</w:t>
      </w:r>
    </w:p>
    <w:p w14:paraId="6E609F31" w14:textId="77777777" w:rsidR="002018FE" w:rsidRPr="002018FE" w:rsidRDefault="002018FE" w:rsidP="002018FE">
      <w:pPr>
        <w:spacing w:line="360" w:lineRule="auto"/>
        <w:rPr>
          <w:rFonts w:ascii="Arial" w:hAnsi="Arial" w:cs="Arial"/>
          <w:sz w:val="20"/>
          <w:szCs w:val="20"/>
        </w:rPr>
      </w:pPr>
    </w:p>
    <w:p w14:paraId="678467C7"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There is no single way of identifying an individual who is likely to be susceptible to an extremist ideology. Radicalisation can occur quickly or over a long period. </w:t>
      </w:r>
    </w:p>
    <w:p w14:paraId="5D8E3999"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Staff will be </w:t>
      </w:r>
      <w:proofErr w:type="gramStart"/>
      <w:r w:rsidRPr="002018FE">
        <w:rPr>
          <w:rFonts w:ascii="Arial" w:hAnsi="Arial" w:cs="Arial"/>
          <w:sz w:val="20"/>
          <w:szCs w:val="20"/>
        </w:rPr>
        <w:t>alert</w:t>
      </w:r>
      <w:proofErr w:type="gramEnd"/>
      <w:r w:rsidRPr="002018FE">
        <w:rPr>
          <w:rFonts w:ascii="Arial" w:hAnsi="Arial" w:cs="Arial"/>
          <w:sz w:val="20"/>
          <w:szCs w:val="20"/>
        </w:rPr>
        <w:t xml:space="preserve"> to changes in pupils’ behaviour. </w:t>
      </w:r>
    </w:p>
    <w:p w14:paraId="34448989" w14:textId="3F01DE5E"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 xml:space="preserve">The government website </w:t>
      </w:r>
      <w:r w:rsidRPr="0078185D">
        <w:rPr>
          <w:rFonts w:ascii="Arial" w:hAnsi="Arial" w:cs="Arial"/>
          <w:sz w:val="20"/>
          <w:szCs w:val="20"/>
        </w:rPr>
        <w:t>Educate Against Hate</w:t>
      </w:r>
      <w:r w:rsidRPr="002018FE">
        <w:rPr>
          <w:rFonts w:ascii="Arial" w:hAnsi="Arial" w:cs="Arial"/>
          <w:sz w:val="20"/>
          <w:szCs w:val="20"/>
        </w:rPr>
        <w:t xml:space="preserve"> and charity </w:t>
      </w:r>
      <w:r w:rsidRPr="0078185D">
        <w:rPr>
          <w:rFonts w:ascii="Arial" w:hAnsi="Arial" w:cs="Arial"/>
          <w:sz w:val="20"/>
          <w:szCs w:val="20"/>
        </w:rPr>
        <w:t>NSPCC</w:t>
      </w:r>
      <w:r w:rsidRPr="002018FE">
        <w:rPr>
          <w:rFonts w:ascii="Arial" w:hAnsi="Arial" w:cs="Arial"/>
          <w:sz w:val="20"/>
          <w:szCs w:val="20"/>
        </w:rPr>
        <w:t xml:space="preserve"> say that signs that a pupil is being radicalised can include:</w:t>
      </w:r>
    </w:p>
    <w:p w14:paraId="445D1646"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lang w:val="en-US"/>
        </w:rPr>
      </w:pPr>
      <w:r w:rsidRPr="002018FE">
        <w:rPr>
          <w:rFonts w:ascii="Arial" w:eastAsia="Arial" w:hAnsi="Arial" w:cs="Arial"/>
          <w:sz w:val="20"/>
          <w:szCs w:val="20"/>
        </w:rPr>
        <w:t xml:space="preserve">Refusal to engage with, or becoming abusive to, peers who are different from themselves </w:t>
      </w:r>
    </w:p>
    <w:p w14:paraId="422C5C89"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Becoming susceptible to conspiracy theories and feelings of persecution </w:t>
      </w:r>
    </w:p>
    <w:p w14:paraId="3AE6DD32"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Changes in friendship groups and appearance </w:t>
      </w:r>
    </w:p>
    <w:p w14:paraId="45C09072"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Rejecting </w:t>
      </w:r>
      <w:proofErr w:type="gramStart"/>
      <w:r w:rsidRPr="002018FE">
        <w:rPr>
          <w:rFonts w:ascii="Arial" w:eastAsia="Arial" w:hAnsi="Arial" w:cs="Arial"/>
          <w:sz w:val="20"/>
          <w:szCs w:val="20"/>
        </w:rPr>
        <w:t>activities</w:t>
      </w:r>
      <w:proofErr w:type="gramEnd"/>
      <w:r w:rsidRPr="002018FE">
        <w:rPr>
          <w:rFonts w:ascii="Arial" w:eastAsia="Arial" w:hAnsi="Arial" w:cs="Arial"/>
          <w:sz w:val="20"/>
          <w:szCs w:val="20"/>
        </w:rPr>
        <w:t xml:space="preserve"> they used to enjoy </w:t>
      </w:r>
    </w:p>
    <w:p w14:paraId="0772319F"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Converting to a new religion </w:t>
      </w:r>
    </w:p>
    <w:p w14:paraId="42E649D3"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Isolating themselves from family and friends</w:t>
      </w:r>
    </w:p>
    <w:p w14:paraId="17AAEBD0"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Talking as if from a scripted speech</w:t>
      </w:r>
    </w:p>
    <w:p w14:paraId="13253AF8"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An unwillingness or inability to discuss their views</w:t>
      </w:r>
    </w:p>
    <w:p w14:paraId="1653FC9C"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 sudden disrespectful attitude towards others</w:t>
      </w:r>
    </w:p>
    <w:p w14:paraId="2F0EAF36"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Increased levels of anger</w:t>
      </w:r>
    </w:p>
    <w:p w14:paraId="6164697B"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Increased secretiveness, especially around internet use </w:t>
      </w:r>
    </w:p>
    <w:p w14:paraId="642F7CBB"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Expressions of sympathy for extremist ideologies and groups, or justification of their actions</w:t>
      </w:r>
    </w:p>
    <w:p w14:paraId="0CD1051A"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Accessing extremist material online, including on Facebook or Twitter</w:t>
      </w:r>
    </w:p>
    <w:p w14:paraId="49BD70E4"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Possessing extremist literature</w:t>
      </w:r>
    </w:p>
    <w:p w14:paraId="03A0A862" w14:textId="77777777" w:rsidR="002018FE" w:rsidRPr="002018FE" w:rsidRDefault="002018FE" w:rsidP="001A7781">
      <w:pPr>
        <w:numPr>
          <w:ilvl w:val="0"/>
          <w:numId w:val="35"/>
        </w:numPr>
        <w:spacing w:before="120" w:after="120" w:line="360" w:lineRule="auto"/>
        <w:ind w:left="568" w:hanging="284"/>
        <w:rPr>
          <w:rFonts w:ascii="Arial" w:eastAsia="Arial" w:hAnsi="Arial" w:cs="Arial"/>
          <w:sz w:val="20"/>
          <w:szCs w:val="20"/>
        </w:rPr>
      </w:pPr>
      <w:r w:rsidRPr="002018FE">
        <w:rPr>
          <w:rFonts w:ascii="Arial" w:eastAsia="Arial" w:hAnsi="Arial" w:cs="Arial"/>
          <w:sz w:val="20"/>
          <w:szCs w:val="20"/>
        </w:rPr>
        <w:t xml:space="preserve">Being in contact with extremist recruiters and joining, or seeking to join, extremist organisations </w:t>
      </w:r>
    </w:p>
    <w:p w14:paraId="45686B01" w14:textId="77777777" w:rsidR="002018FE" w:rsidRPr="002018FE" w:rsidRDefault="002018FE" w:rsidP="002018FE">
      <w:pPr>
        <w:spacing w:line="360" w:lineRule="auto"/>
        <w:rPr>
          <w:rFonts w:ascii="Arial" w:eastAsia="MS Mincho" w:hAnsi="Arial" w:cs="Arial"/>
          <w:sz w:val="20"/>
          <w:szCs w:val="20"/>
        </w:rPr>
      </w:pPr>
      <w:r w:rsidRPr="002018FE">
        <w:rPr>
          <w:rFonts w:ascii="Arial" w:hAnsi="Arial" w:cs="Arial"/>
          <w:sz w:val="20"/>
          <w:szCs w:val="20"/>
        </w:rPr>
        <w:t xml:space="preserve">Children who are at risk of radicalisation may have low </w:t>
      </w:r>
      <w:proofErr w:type="gramStart"/>
      <w:r w:rsidRPr="002018FE">
        <w:rPr>
          <w:rFonts w:ascii="Arial" w:hAnsi="Arial" w:cs="Arial"/>
          <w:sz w:val="20"/>
          <w:szCs w:val="20"/>
        </w:rPr>
        <w:t>self-esteem, or</w:t>
      </w:r>
      <w:proofErr w:type="gramEnd"/>
      <w:r w:rsidRPr="002018FE">
        <w:rPr>
          <w:rFonts w:ascii="Arial" w:hAnsi="Arial" w:cs="Arial"/>
          <w:sz w:val="20"/>
          <w:szCs w:val="20"/>
        </w:rPr>
        <w:t xml:space="preserve"> be victims of bullying or discrimination. It is important to note that these signs can also be part of normal teenage behaviour – staff should have confidence in their instincts and seek advice if something feels wrong. </w:t>
      </w:r>
    </w:p>
    <w:p w14:paraId="51DDD011" w14:textId="0BC80B59" w:rsidR="002018FE" w:rsidRDefault="002018FE" w:rsidP="002018FE">
      <w:pPr>
        <w:spacing w:line="360" w:lineRule="auto"/>
        <w:rPr>
          <w:rFonts w:ascii="Arial" w:hAnsi="Arial" w:cs="Arial"/>
          <w:sz w:val="20"/>
          <w:szCs w:val="20"/>
        </w:rPr>
      </w:pPr>
      <w:r w:rsidRPr="002018FE">
        <w:rPr>
          <w:rFonts w:ascii="Arial" w:hAnsi="Arial" w:cs="Arial"/>
          <w:sz w:val="20"/>
          <w:szCs w:val="20"/>
        </w:rPr>
        <w:lastRenderedPageBreak/>
        <w:t xml:space="preserve">If staff are concerned about a pupil, they will follow our procedures set out in section 7.5 of this policy, including discussing their concerns with the DSL. </w:t>
      </w:r>
    </w:p>
    <w:p w14:paraId="14680238" w14:textId="77777777" w:rsidR="002018FE" w:rsidRPr="002018FE" w:rsidRDefault="002018FE" w:rsidP="002018FE">
      <w:pPr>
        <w:spacing w:line="360" w:lineRule="auto"/>
        <w:rPr>
          <w:rFonts w:ascii="Arial" w:hAnsi="Arial" w:cs="Arial"/>
          <w:sz w:val="20"/>
          <w:szCs w:val="20"/>
        </w:rPr>
      </w:pPr>
    </w:p>
    <w:p w14:paraId="4583F9B0" w14:textId="77777777" w:rsidR="002018FE" w:rsidRPr="0078185D" w:rsidRDefault="002018FE" w:rsidP="002018FE">
      <w:pPr>
        <w:spacing w:line="360" w:lineRule="auto"/>
        <w:rPr>
          <w:rFonts w:ascii="Arial" w:hAnsi="Arial" w:cs="Arial"/>
          <w:color w:val="000000" w:themeColor="text1"/>
          <w:sz w:val="20"/>
          <w:szCs w:val="20"/>
        </w:rPr>
      </w:pPr>
      <w:r w:rsidRPr="002018FE">
        <w:rPr>
          <w:rFonts w:ascii="Arial" w:hAnsi="Arial" w:cs="Arial"/>
          <w:sz w:val="20"/>
          <w:szCs w:val="20"/>
        </w:rPr>
        <w:t xml:space="preserve">Staff should </w:t>
      </w:r>
      <w:r w:rsidRPr="0078185D">
        <w:rPr>
          <w:rFonts w:ascii="Arial" w:hAnsi="Arial" w:cs="Arial"/>
          <w:b/>
          <w:bCs/>
          <w:color w:val="000000" w:themeColor="text1"/>
          <w:sz w:val="20"/>
          <w:szCs w:val="20"/>
        </w:rPr>
        <w:t>always</w:t>
      </w:r>
      <w:r w:rsidRPr="0078185D">
        <w:rPr>
          <w:rFonts w:ascii="Arial" w:hAnsi="Arial" w:cs="Arial"/>
          <w:color w:val="000000" w:themeColor="text1"/>
          <w:sz w:val="20"/>
          <w:szCs w:val="20"/>
        </w:rPr>
        <w:t xml:space="preserve"> </w:t>
      </w:r>
      <w:proofErr w:type="gramStart"/>
      <w:r w:rsidRPr="0078185D">
        <w:rPr>
          <w:rFonts w:ascii="Arial" w:hAnsi="Arial" w:cs="Arial"/>
          <w:color w:val="000000" w:themeColor="text1"/>
          <w:sz w:val="20"/>
          <w:szCs w:val="20"/>
        </w:rPr>
        <w:t>take action</w:t>
      </w:r>
      <w:proofErr w:type="gramEnd"/>
      <w:r w:rsidRPr="0078185D">
        <w:rPr>
          <w:rFonts w:ascii="Arial" w:hAnsi="Arial" w:cs="Arial"/>
          <w:color w:val="000000" w:themeColor="text1"/>
          <w:sz w:val="20"/>
          <w:szCs w:val="20"/>
        </w:rPr>
        <w:t xml:space="preserve"> if they are worried.</w:t>
      </w:r>
    </w:p>
    <w:p w14:paraId="730EA2C9" w14:textId="5CB82E41" w:rsidR="002018FE" w:rsidRDefault="002018FE" w:rsidP="002018FE">
      <w:pPr>
        <w:spacing w:line="360" w:lineRule="auto"/>
        <w:rPr>
          <w:rFonts w:ascii="Arial" w:eastAsia="Arial" w:hAnsi="Arial" w:cs="Arial"/>
          <w:color w:val="000000" w:themeColor="text1"/>
          <w:sz w:val="20"/>
          <w:szCs w:val="20"/>
        </w:rPr>
      </w:pPr>
      <w:r w:rsidRPr="0078185D">
        <w:rPr>
          <w:rFonts w:ascii="Arial" w:hAnsi="Arial" w:cs="Arial"/>
          <w:color w:val="000000" w:themeColor="text1"/>
          <w:sz w:val="20"/>
          <w:szCs w:val="20"/>
        </w:rPr>
        <w:t xml:space="preserve">Further information on the school’s measures to prevent radicalisation are set out in other school policies and procedures, including </w:t>
      </w:r>
      <w:r w:rsidR="0078185D" w:rsidRPr="0078185D">
        <w:rPr>
          <w:rFonts w:ascii="Arial" w:hAnsi="Arial" w:cs="Arial"/>
          <w:color w:val="000000" w:themeColor="text1"/>
          <w:sz w:val="20"/>
          <w:szCs w:val="20"/>
        </w:rPr>
        <w:t xml:space="preserve">Music Stuff’s </w:t>
      </w:r>
      <w:r w:rsidR="0078185D" w:rsidRPr="0078185D">
        <w:rPr>
          <w:rFonts w:ascii="Arial" w:eastAsia="Arial" w:hAnsi="Arial" w:cs="Arial"/>
          <w:color w:val="000000" w:themeColor="text1"/>
          <w:sz w:val="20"/>
          <w:szCs w:val="20"/>
        </w:rPr>
        <w:t>e-safety policy, Music Stuff – Preventing Extremism and Radicalisation Policy and MS PRU safeguarding and child protection policy.</w:t>
      </w:r>
    </w:p>
    <w:p w14:paraId="20D3662E" w14:textId="77777777" w:rsidR="008930C5" w:rsidRDefault="008930C5" w:rsidP="002018FE">
      <w:pPr>
        <w:spacing w:line="360" w:lineRule="auto"/>
        <w:rPr>
          <w:rFonts w:ascii="Arial" w:eastAsia="Arial" w:hAnsi="Arial" w:cs="Arial"/>
          <w:color w:val="000000" w:themeColor="text1"/>
          <w:sz w:val="20"/>
          <w:szCs w:val="20"/>
        </w:rPr>
      </w:pPr>
    </w:p>
    <w:p w14:paraId="483F748F" w14:textId="20BF014C" w:rsidR="008930C5" w:rsidRDefault="008930C5" w:rsidP="008930C5">
      <w:pPr>
        <w:spacing w:before="29" w:line="360" w:lineRule="auto"/>
        <w:jc w:val="both"/>
        <w:rPr>
          <w:rFonts w:ascii="Arial" w:eastAsia="Arial" w:hAnsi="Arial" w:cs="Arial"/>
          <w:sz w:val="20"/>
          <w:szCs w:val="20"/>
        </w:rPr>
      </w:pPr>
      <w:r>
        <w:rPr>
          <w:rFonts w:ascii="Arial" w:eastAsia="Arial" w:hAnsi="Arial" w:cs="Arial"/>
          <w:b/>
          <w:sz w:val="20"/>
          <w:szCs w:val="20"/>
        </w:rPr>
        <w:t>Self-Harm and Suicidal Behaviour</w:t>
      </w:r>
    </w:p>
    <w:p w14:paraId="45676B90" w14:textId="77777777" w:rsidR="008930C5" w:rsidRDefault="008930C5" w:rsidP="008930C5">
      <w:pPr>
        <w:spacing w:line="360" w:lineRule="auto"/>
        <w:ind w:right="355"/>
        <w:jc w:val="both"/>
        <w:rPr>
          <w:rFonts w:ascii="Arial" w:eastAsia="Arial" w:hAnsi="Arial" w:cs="Arial"/>
          <w:sz w:val="20"/>
          <w:szCs w:val="20"/>
        </w:rPr>
      </w:pP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pacing w:val="3"/>
          <w:sz w:val="20"/>
          <w:szCs w:val="20"/>
        </w:rPr>
        <w:t>f</w:t>
      </w:r>
      <w:r>
        <w:rPr>
          <w:rFonts w:ascii="Arial" w:eastAsia="Arial" w:hAnsi="Arial" w:cs="Arial"/>
          <w:spacing w:val="-1"/>
          <w:sz w:val="20"/>
          <w:szCs w:val="20"/>
        </w:rPr>
        <w:t>-</w:t>
      </w:r>
      <w:r>
        <w:rPr>
          <w:rFonts w:ascii="Arial" w:eastAsia="Arial" w:hAnsi="Arial" w:cs="Arial"/>
          <w:spacing w:val="1"/>
          <w:sz w:val="20"/>
          <w:szCs w:val="20"/>
        </w:rPr>
        <w:t>ha</w:t>
      </w:r>
      <w:r>
        <w:rPr>
          <w:rFonts w:ascii="Arial" w:eastAsia="Arial" w:hAnsi="Arial" w:cs="Arial"/>
          <w:spacing w:val="-3"/>
          <w:sz w:val="20"/>
          <w:szCs w:val="20"/>
        </w:rPr>
        <w:t>r</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pacing w:val="-3"/>
          <w:sz w:val="20"/>
          <w:szCs w:val="20"/>
        </w:rPr>
        <w:t>l</w:t>
      </w:r>
      <w:r>
        <w:rPr>
          <w:rFonts w:ascii="Arial" w:eastAsia="Arial" w:hAnsi="Arial" w:cs="Arial"/>
          <w:spacing w:val="3"/>
          <w:sz w:val="20"/>
          <w:szCs w:val="20"/>
        </w:rPr>
        <w:t>f</w:t>
      </w:r>
      <w:r>
        <w:rPr>
          <w:rFonts w:ascii="Arial" w:eastAsia="Arial" w:hAnsi="Arial" w:cs="Arial"/>
          <w:spacing w:val="-3"/>
          <w:sz w:val="20"/>
          <w:szCs w:val="20"/>
        </w:rPr>
        <w:t>-</w:t>
      </w:r>
      <w:r>
        <w:rPr>
          <w:rFonts w:ascii="Arial" w:eastAsia="Arial" w:hAnsi="Arial" w:cs="Arial"/>
          <w:spacing w:val="1"/>
          <w:sz w:val="20"/>
          <w:szCs w:val="20"/>
        </w:rPr>
        <w:t>mu</w:t>
      </w:r>
      <w:r>
        <w:rPr>
          <w:rFonts w:ascii="Arial" w:eastAsia="Arial" w:hAnsi="Arial" w:cs="Arial"/>
          <w:sz w:val="20"/>
          <w:szCs w:val="20"/>
        </w:rPr>
        <w:t>tila</w:t>
      </w:r>
      <w:r>
        <w:rPr>
          <w:rFonts w:ascii="Arial" w:eastAsia="Arial" w:hAnsi="Arial" w:cs="Arial"/>
          <w:spacing w:val="1"/>
          <w:sz w:val="20"/>
          <w:szCs w:val="20"/>
        </w:rPr>
        <w:t>t</w:t>
      </w:r>
      <w:r>
        <w:rPr>
          <w:rFonts w:ascii="Arial" w:eastAsia="Arial" w:hAnsi="Arial" w:cs="Arial"/>
          <w:spacing w:val="-3"/>
          <w:sz w:val="20"/>
          <w:szCs w:val="20"/>
        </w:rPr>
        <w:t>i</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ea</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iso</w:t>
      </w:r>
      <w:r>
        <w:rPr>
          <w:rFonts w:ascii="Arial" w:eastAsia="Arial" w:hAnsi="Arial" w:cs="Arial"/>
          <w:spacing w:val="-3"/>
          <w:sz w:val="20"/>
          <w:szCs w:val="20"/>
        </w:rPr>
        <w:t>r</w:t>
      </w:r>
      <w:r>
        <w:rPr>
          <w:rFonts w:ascii="Arial" w:eastAsia="Arial" w:hAnsi="Arial" w:cs="Arial"/>
          <w:spacing w:val="1"/>
          <w:sz w:val="20"/>
          <w:szCs w:val="20"/>
        </w:rPr>
        <w:t>de</w:t>
      </w:r>
      <w:r>
        <w:rPr>
          <w:rFonts w:ascii="Arial" w:eastAsia="Arial" w:hAnsi="Arial" w:cs="Arial"/>
          <w:sz w:val="20"/>
          <w:szCs w:val="20"/>
        </w:rPr>
        <w:t xml:space="preserve">rs,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z w:val="20"/>
          <w:szCs w:val="20"/>
        </w:rPr>
        <w:t>ic</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1"/>
          <w:sz w:val="20"/>
          <w:szCs w:val="20"/>
        </w:rPr>
        <w:t>u</w:t>
      </w:r>
      <w:r>
        <w:rPr>
          <w:rFonts w:ascii="Arial" w:eastAsia="Arial" w:hAnsi="Arial" w:cs="Arial"/>
          <w:sz w:val="20"/>
          <w:szCs w:val="20"/>
        </w:rPr>
        <w:t>res</w:t>
      </w:r>
      <w:r>
        <w:rPr>
          <w:rFonts w:ascii="Arial" w:eastAsia="Arial" w:hAnsi="Arial" w:cs="Arial"/>
          <w:spacing w:val="1"/>
          <w:sz w:val="20"/>
          <w:szCs w:val="20"/>
        </w:rPr>
        <w:t xml:space="preserve"> 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 xml:space="preserve">d </w:t>
      </w:r>
      <w:r>
        <w:rPr>
          <w:rFonts w:ascii="Arial" w:eastAsia="Arial" w:hAnsi="Arial" w:cs="Arial"/>
          <w:spacing w:val="1"/>
          <w:sz w:val="20"/>
          <w:szCs w:val="20"/>
        </w:rPr>
        <w:t>mu</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3"/>
          <w:sz w:val="20"/>
          <w:szCs w:val="20"/>
        </w:rPr>
        <w:t>w</w:t>
      </w:r>
      <w:r>
        <w:rPr>
          <w:rFonts w:ascii="Arial" w:eastAsia="Arial" w:hAnsi="Arial" w:cs="Arial"/>
          <w:spacing w:val="1"/>
          <w:sz w:val="20"/>
          <w:szCs w:val="20"/>
        </w:rPr>
        <w:t>a</w:t>
      </w:r>
      <w:r>
        <w:rPr>
          <w:rFonts w:ascii="Arial" w:eastAsia="Arial" w:hAnsi="Arial" w:cs="Arial"/>
          <w:spacing w:val="-2"/>
          <w:sz w:val="20"/>
          <w:szCs w:val="20"/>
        </w:rPr>
        <w:t>y</w:t>
      </w:r>
      <w:r>
        <w:rPr>
          <w:rFonts w:ascii="Arial" w:eastAsia="Arial" w:hAnsi="Arial" w:cs="Arial"/>
          <w:sz w:val="20"/>
          <w:szCs w:val="20"/>
        </w:rPr>
        <w:t xml:space="preserve">s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 xml:space="preserve"> ta</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ou</w:t>
      </w:r>
      <w:r>
        <w:rPr>
          <w:rFonts w:ascii="Arial" w:eastAsia="Arial" w:hAnsi="Arial" w:cs="Arial"/>
          <w:sz w:val="20"/>
          <w:szCs w:val="20"/>
        </w:rPr>
        <w:t>sly</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ma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nd</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3"/>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me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em</w:t>
      </w:r>
      <w:r>
        <w:rPr>
          <w:rFonts w:ascii="Arial" w:eastAsia="Arial" w:hAnsi="Arial" w:cs="Arial"/>
          <w:spacing w:val="-1"/>
          <w:sz w:val="20"/>
          <w:szCs w:val="20"/>
        </w:rPr>
        <w:t>o</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d</w:t>
      </w:r>
      <w:r>
        <w:rPr>
          <w:rFonts w:ascii="Arial" w:eastAsia="Arial" w:hAnsi="Arial" w:cs="Arial"/>
          <w:sz w:val="20"/>
          <w:szCs w:val="20"/>
        </w:rPr>
        <w:t>ist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b</w:t>
      </w:r>
      <w:r>
        <w:rPr>
          <w:rFonts w:ascii="Arial" w:eastAsia="Arial" w:hAnsi="Arial" w:cs="Arial"/>
          <w:spacing w:val="1"/>
          <w:sz w:val="20"/>
          <w:szCs w:val="20"/>
        </w:rPr>
        <w:t>an</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w:t>
      </w:r>
    </w:p>
    <w:p w14:paraId="2B965672" w14:textId="77777777" w:rsidR="008930C5" w:rsidRDefault="008930C5" w:rsidP="008930C5">
      <w:pPr>
        <w:spacing w:line="360" w:lineRule="auto"/>
        <w:ind w:right="193"/>
        <w:jc w:val="both"/>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fe</w:t>
      </w:r>
      <w:r>
        <w:rPr>
          <w:rFonts w:ascii="Arial" w:eastAsia="Arial" w:hAnsi="Arial" w:cs="Arial"/>
          <w:sz w:val="20"/>
          <w:szCs w:val="20"/>
        </w:rPr>
        <w:t>r to Gre</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M</w:t>
      </w:r>
      <w:r>
        <w:rPr>
          <w:rFonts w:ascii="Arial" w:eastAsia="Arial" w:hAnsi="Arial" w:cs="Arial"/>
          <w:spacing w:val="1"/>
          <w:sz w:val="20"/>
          <w:szCs w:val="20"/>
        </w:rPr>
        <w:t>an</w:t>
      </w:r>
      <w:r>
        <w:rPr>
          <w:rFonts w:ascii="Arial" w:eastAsia="Arial" w:hAnsi="Arial" w:cs="Arial"/>
          <w:spacing w:val="-2"/>
          <w:sz w:val="20"/>
          <w:szCs w:val="20"/>
        </w:rPr>
        <w:t>c</w:t>
      </w:r>
      <w:r>
        <w:rPr>
          <w:rFonts w:ascii="Arial" w:eastAsia="Arial" w:hAnsi="Arial" w:cs="Arial"/>
          <w:spacing w:val="1"/>
          <w:sz w:val="20"/>
          <w:szCs w:val="20"/>
        </w:rPr>
        <w:t>he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a</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pacing w:val="1"/>
          <w:sz w:val="20"/>
          <w:szCs w:val="20"/>
        </w:rPr>
        <w:t>ua</w:t>
      </w:r>
      <w:r>
        <w:rPr>
          <w:rFonts w:ascii="Arial" w:eastAsia="Arial" w:hAnsi="Arial" w:cs="Arial"/>
          <w:sz w:val="20"/>
          <w:szCs w:val="20"/>
        </w:rPr>
        <w:t xml:space="preserve">rding </w:t>
      </w:r>
      <w:r>
        <w:rPr>
          <w:rFonts w:ascii="Arial" w:eastAsia="Arial" w:hAnsi="Arial" w:cs="Arial"/>
          <w:spacing w:val="-1"/>
          <w:sz w:val="20"/>
          <w:szCs w:val="20"/>
        </w:rPr>
        <w:t>P</w:t>
      </w:r>
      <w:r>
        <w:rPr>
          <w:rFonts w:ascii="Arial" w:eastAsia="Arial" w:hAnsi="Arial" w:cs="Arial"/>
          <w:sz w:val="20"/>
          <w:szCs w:val="20"/>
        </w:rPr>
        <w:t>roc</w:t>
      </w:r>
      <w:r>
        <w:rPr>
          <w:rFonts w:ascii="Arial" w:eastAsia="Arial" w:hAnsi="Arial" w:cs="Arial"/>
          <w:spacing w:val="1"/>
          <w:sz w:val="20"/>
          <w:szCs w:val="20"/>
        </w:rPr>
        <w:t>edu</w:t>
      </w:r>
      <w:r>
        <w:rPr>
          <w:rFonts w:ascii="Arial" w:eastAsia="Arial" w:hAnsi="Arial" w:cs="Arial"/>
          <w:sz w:val="20"/>
          <w:szCs w:val="20"/>
        </w:rPr>
        <w:t>res</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2"/>
          <w:sz w:val="20"/>
          <w:szCs w:val="20"/>
        </w:rPr>
        <w:t>g</w:t>
      </w:r>
      <w:r>
        <w:rPr>
          <w:rFonts w:ascii="Arial" w:eastAsia="Arial" w:hAnsi="Arial" w:cs="Arial"/>
          <w:spacing w:val="1"/>
          <w:sz w:val="20"/>
          <w:szCs w:val="20"/>
        </w:rPr>
        <w:t>u</w:t>
      </w:r>
      <w:r>
        <w:rPr>
          <w:rFonts w:ascii="Arial" w:eastAsia="Arial" w:hAnsi="Arial" w:cs="Arial"/>
          <w:sz w:val="20"/>
          <w:szCs w:val="20"/>
        </w:rPr>
        <w:t>id</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1"/>
          <w:sz w:val="20"/>
          <w:szCs w:val="20"/>
        </w:rPr>
        <w:t>g</w:t>
      </w:r>
      <w:r>
        <w:rPr>
          <w:rFonts w:ascii="Arial" w:eastAsia="Arial" w:hAnsi="Arial" w:cs="Arial"/>
          <w:spacing w:val="1"/>
          <w:sz w:val="20"/>
          <w:szCs w:val="20"/>
        </w:rPr>
        <w:t>n</w:t>
      </w:r>
      <w:r>
        <w:rPr>
          <w:rFonts w:ascii="Arial" w:eastAsia="Arial" w:hAnsi="Arial" w:cs="Arial"/>
          <w:sz w:val="20"/>
          <w:szCs w:val="20"/>
        </w:rPr>
        <w:t>itio</w:t>
      </w:r>
      <w:r>
        <w:rPr>
          <w:rFonts w:ascii="Arial" w:eastAsia="Arial" w:hAnsi="Arial" w:cs="Arial"/>
          <w:spacing w:val="1"/>
          <w:sz w:val="20"/>
          <w:szCs w:val="20"/>
        </w:rPr>
        <w:t>n</w:t>
      </w:r>
      <w:r>
        <w:rPr>
          <w:rFonts w:ascii="Arial" w:eastAsia="Arial" w:hAnsi="Arial" w:cs="Arial"/>
          <w:sz w:val="20"/>
          <w:szCs w:val="20"/>
        </w:rPr>
        <w:t>, re</w:t>
      </w:r>
      <w:r>
        <w:rPr>
          <w:rFonts w:ascii="Arial" w:eastAsia="Arial" w:hAnsi="Arial" w:cs="Arial"/>
          <w:spacing w:val="1"/>
          <w:sz w:val="20"/>
          <w:szCs w:val="20"/>
        </w:rPr>
        <w:t>po</w:t>
      </w:r>
      <w:r>
        <w:rPr>
          <w:rFonts w:ascii="Arial" w:eastAsia="Arial" w:hAnsi="Arial" w:cs="Arial"/>
          <w:sz w:val="20"/>
          <w:szCs w:val="20"/>
        </w:rPr>
        <w:t>rting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du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pacing w:val="-1"/>
          <w:sz w:val="20"/>
          <w:szCs w:val="20"/>
        </w:rPr>
        <w:t>na</w:t>
      </w:r>
      <w:r>
        <w:rPr>
          <w:rFonts w:ascii="Arial" w:eastAsia="Arial" w:hAnsi="Arial" w:cs="Arial"/>
          <w:sz w:val="20"/>
          <w:szCs w:val="20"/>
        </w:rPr>
        <w:t xml:space="preserve">l </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ab</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w:t>
      </w:r>
    </w:p>
    <w:p w14:paraId="0249752C" w14:textId="5720D154" w:rsidR="0078185D" w:rsidRDefault="0078185D" w:rsidP="002018FE">
      <w:pPr>
        <w:spacing w:line="360" w:lineRule="auto"/>
        <w:rPr>
          <w:rFonts w:ascii="Arial" w:hAnsi="Arial" w:cs="Arial"/>
          <w:color w:val="000000" w:themeColor="text1"/>
          <w:sz w:val="20"/>
          <w:szCs w:val="20"/>
        </w:rPr>
      </w:pPr>
    </w:p>
    <w:p w14:paraId="2156815E" w14:textId="1B045834" w:rsidR="0078185D" w:rsidRDefault="008930C5" w:rsidP="0078185D">
      <w:pPr>
        <w:spacing w:line="360" w:lineRule="auto"/>
        <w:rPr>
          <w:rFonts w:ascii="Arial" w:eastAsia="Arial" w:hAnsi="Arial" w:cs="Arial"/>
          <w:b/>
          <w:sz w:val="20"/>
          <w:szCs w:val="20"/>
        </w:rPr>
      </w:pPr>
      <w:r>
        <w:rPr>
          <w:rFonts w:ascii="Arial" w:eastAsia="Arial" w:hAnsi="Arial" w:cs="Arial"/>
          <w:b/>
          <w:sz w:val="20"/>
          <w:szCs w:val="20"/>
        </w:rPr>
        <w:t>Fabricated or Induced Illness</w:t>
      </w:r>
    </w:p>
    <w:p w14:paraId="0EFDED32" w14:textId="50F27865" w:rsidR="008930C5" w:rsidRPr="0041477B" w:rsidRDefault="008930C5" w:rsidP="008930C5">
      <w:pPr>
        <w:spacing w:line="360" w:lineRule="auto"/>
        <w:ind w:right="159"/>
        <w:rPr>
          <w:rFonts w:ascii="Arial" w:eastAsia="Arial" w:hAnsi="Arial" w:cs="Arial"/>
          <w:sz w:val="20"/>
          <w:szCs w:val="20"/>
        </w:rPr>
      </w:pPr>
      <w:r w:rsidRPr="0041477B">
        <w:rPr>
          <w:rFonts w:ascii="Arial" w:eastAsia="Arial" w:hAnsi="Arial" w:cs="Arial"/>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s</w:t>
      </w:r>
      <w:r w:rsidRPr="0041477B">
        <w:rPr>
          <w:rFonts w:ascii="Arial" w:eastAsia="Arial" w:hAnsi="Arial" w:cs="Arial"/>
          <w:spacing w:val="1"/>
          <w:sz w:val="20"/>
          <w:szCs w:val="20"/>
        </w:rPr>
        <w:t>en</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3"/>
          <w:sz w:val="20"/>
          <w:szCs w:val="20"/>
        </w:rPr>
        <w:t>f</w:t>
      </w:r>
      <w:r w:rsidRPr="0041477B">
        <w:rPr>
          <w:rFonts w:ascii="Arial" w:eastAsia="Arial" w:hAnsi="Arial" w:cs="Arial"/>
          <w:sz w:val="20"/>
          <w:szCs w:val="20"/>
        </w:rPr>
        <w:t>r</w:t>
      </w:r>
      <w:r w:rsidRPr="0041477B">
        <w:rPr>
          <w:rFonts w:ascii="Arial" w:eastAsia="Arial" w:hAnsi="Arial" w:cs="Arial"/>
          <w:spacing w:val="-2"/>
          <w:sz w:val="20"/>
          <w:szCs w:val="20"/>
        </w:rPr>
        <w:t>o</w:t>
      </w:r>
      <w:r w:rsidRPr="0041477B">
        <w:rPr>
          <w:rFonts w:ascii="Arial" w:eastAsia="Arial" w:hAnsi="Arial" w:cs="Arial"/>
          <w:sz w:val="20"/>
          <w:szCs w:val="20"/>
        </w:rPr>
        <w:t>m</w:t>
      </w:r>
      <w:r w:rsidRPr="0041477B">
        <w:rPr>
          <w:rFonts w:ascii="Arial" w:eastAsia="Arial" w:hAnsi="Arial" w:cs="Arial"/>
          <w:spacing w:val="2"/>
          <w:sz w:val="20"/>
          <w:szCs w:val="20"/>
        </w:rPr>
        <w:t xml:space="preserve"> </w:t>
      </w:r>
      <w:r w:rsidRPr="0041477B">
        <w:rPr>
          <w:rFonts w:ascii="Arial" w:eastAsia="Arial" w:hAnsi="Arial" w:cs="Arial"/>
          <w:sz w:val="20"/>
          <w:szCs w:val="20"/>
        </w:rPr>
        <w:t>s</w:t>
      </w:r>
      <w:r w:rsidRPr="0041477B">
        <w:rPr>
          <w:rFonts w:ascii="Arial" w:eastAsia="Arial" w:hAnsi="Arial" w:cs="Arial"/>
          <w:spacing w:val="-2"/>
          <w:sz w:val="20"/>
          <w:szCs w:val="20"/>
        </w:rPr>
        <w:t>c</w:t>
      </w:r>
      <w:r w:rsidRPr="0041477B">
        <w:rPr>
          <w:rFonts w:ascii="Arial" w:eastAsia="Arial" w:hAnsi="Arial" w:cs="Arial"/>
          <w:spacing w:val="1"/>
          <w:sz w:val="20"/>
          <w:szCs w:val="20"/>
        </w:rPr>
        <w:t>hoo</w:t>
      </w:r>
      <w:r w:rsidRPr="0041477B">
        <w:rPr>
          <w:rFonts w:ascii="Arial" w:eastAsia="Arial" w:hAnsi="Arial" w:cs="Arial"/>
          <w:sz w:val="20"/>
          <w:szCs w:val="20"/>
        </w:rPr>
        <w:t>l</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re c</w:t>
      </w:r>
      <w:r w:rsidRPr="0041477B">
        <w:rPr>
          <w:rFonts w:ascii="Arial" w:eastAsia="Arial" w:hAnsi="Arial" w:cs="Arial"/>
          <w:spacing w:val="-1"/>
          <w:sz w:val="20"/>
          <w:szCs w:val="20"/>
        </w:rPr>
        <w:t>o</w:t>
      </w:r>
      <w:r w:rsidRPr="0041477B">
        <w:rPr>
          <w:rFonts w:ascii="Arial" w:eastAsia="Arial" w:hAnsi="Arial" w:cs="Arial"/>
          <w:spacing w:val="1"/>
          <w:sz w:val="20"/>
          <w:szCs w:val="20"/>
        </w:rPr>
        <w:t>m</w:t>
      </w:r>
      <w:r w:rsidRPr="0041477B">
        <w:rPr>
          <w:rFonts w:ascii="Arial" w:eastAsia="Arial" w:hAnsi="Arial" w:cs="Arial"/>
          <w:spacing w:val="-1"/>
          <w:sz w:val="20"/>
          <w:szCs w:val="20"/>
        </w:rPr>
        <w:t>m</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c</w:t>
      </w:r>
      <w:r w:rsidRPr="0041477B">
        <w:rPr>
          <w:rFonts w:ascii="Arial" w:eastAsia="Arial" w:hAnsi="Arial" w:cs="Arial"/>
          <w:spacing w:val="-2"/>
          <w:sz w:val="20"/>
          <w:szCs w:val="20"/>
        </w:rPr>
        <w:t>c</w:t>
      </w:r>
      <w:r w:rsidRPr="0041477B">
        <w:rPr>
          <w:rFonts w:ascii="Arial" w:eastAsia="Arial" w:hAnsi="Arial" w:cs="Arial"/>
          <w:spacing w:val="1"/>
          <w:sz w:val="20"/>
          <w:szCs w:val="20"/>
        </w:rPr>
        <w:t>u</w:t>
      </w:r>
      <w:r w:rsidRPr="0041477B">
        <w:rPr>
          <w:rFonts w:ascii="Arial" w:eastAsia="Arial" w:hAnsi="Arial" w:cs="Arial"/>
          <w:sz w:val="20"/>
          <w:szCs w:val="20"/>
        </w:rPr>
        <w:t>r f</w:t>
      </w:r>
      <w:r w:rsidRPr="0041477B">
        <w:rPr>
          <w:rFonts w:ascii="Arial" w:eastAsia="Arial" w:hAnsi="Arial" w:cs="Arial"/>
          <w:spacing w:val="1"/>
          <w:sz w:val="20"/>
          <w:szCs w:val="20"/>
        </w:rPr>
        <w:t>o</w:t>
      </w:r>
      <w:r w:rsidRPr="0041477B">
        <w:rPr>
          <w:rFonts w:ascii="Arial" w:eastAsia="Arial" w:hAnsi="Arial" w:cs="Arial"/>
          <w:sz w:val="20"/>
          <w:szCs w:val="20"/>
        </w:rPr>
        <w:t xml:space="preserve">r </w:t>
      </w:r>
      <w:r w:rsidRPr="0041477B">
        <w:rPr>
          <w:rFonts w:ascii="Arial" w:eastAsia="Arial" w:hAnsi="Arial" w:cs="Arial"/>
          <w:spacing w:val="-1"/>
          <w:sz w:val="20"/>
          <w:szCs w:val="20"/>
        </w:rPr>
        <w:t>m</w:t>
      </w:r>
      <w:r w:rsidRPr="0041477B">
        <w:rPr>
          <w:rFonts w:ascii="Arial" w:eastAsia="Arial" w:hAnsi="Arial" w:cs="Arial"/>
          <w:spacing w:val="1"/>
          <w:sz w:val="20"/>
          <w:szCs w:val="20"/>
        </w:rPr>
        <w:t>an</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z w:val="20"/>
          <w:szCs w:val="20"/>
        </w:rPr>
        <w:t>re</w:t>
      </w:r>
      <w:r w:rsidRPr="0041477B">
        <w:rPr>
          <w:rFonts w:ascii="Arial" w:eastAsia="Arial" w:hAnsi="Arial" w:cs="Arial"/>
          <w:spacing w:val="1"/>
          <w:sz w:val="20"/>
          <w:szCs w:val="20"/>
        </w:rPr>
        <w:t>a</w:t>
      </w:r>
      <w:r w:rsidRPr="0041477B">
        <w:rPr>
          <w:rFonts w:ascii="Arial" w:eastAsia="Arial" w:hAnsi="Arial" w:cs="Arial"/>
          <w:sz w:val="20"/>
          <w:szCs w:val="20"/>
        </w:rPr>
        <w:t>s</w:t>
      </w:r>
      <w:r w:rsidRPr="0041477B">
        <w:rPr>
          <w:rFonts w:ascii="Arial" w:eastAsia="Arial" w:hAnsi="Arial" w:cs="Arial"/>
          <w:spacing w:val="-1"/>
          <w:sz w:val="20"/>
          <w:szCs w:val="20"/>
        </w:rPr>
        <w:t>o</w:t>
      </w:r>
      <w:r w:rsidRPr="0041477B">
        <w:rPr>
          <w:rFonts w:ascii="Arial" w:eastAsia="Arial" w:hAnsi="Arial" w:cs="Arial"/>
          <w:spacing w:val="1"/>
          <w:sz w:val="20"/>
          <w:szCs w:val="20"/>
        </w:rPr>
        <w:t>n</w:t>
      </w:r>
      <w:r w:rsidRPr="0041477B">
        <w:rPr>
          <w:rFonts w:ascii="Arial" w:eastAsia="Arial" w:hAnsi="Arial" w:cs="Arial"/>
          <w:sz w:val="20"/>
          <w:szCs w:val="20"/>
        </w:rPr>
        <w:t>s i</w:t>
      </w:r>
      <w:r w:rsidRPr="0041477B">
        <w:rPr>
          <w:rFonts w:ascii="Arial" w:eastAsia="Arial" w:hAnsi="Arial" w:cs="Arial"/>
          <w:spacing w:val="1"/>
          <w:sz w:val="20"/>
          <w:szCs w:val="20"/>
        </w:rPr>
        <w:t>n</w:t>
      </w:r>
      <w:r w:rsidRPr="0041477B">
        <w:rPr>
          <w:rFonts w:ascii="Arial" w:eastAsia="Arial" w:hAnsi="Arial" w:cs="Arial"/>
          <w:sz w:val="20"/>
          <w:szCs w:val="20"/>
        </w:rPr>
        <w:t>c</w:t>
      </w:r>
      <w:r w:rsidRPr="0041477B">
        <w:rPr>
          <w:rFonts w:ascii="Arial" w:eastAsia="Arial" w:hAnsi="Arial" w:cs="Arial"/>
          <w:spacing w:val="-3"/>
          <w:sz w:val="20"/>
          <w:szCs w:val="20"/>
        </w:rPr>
        <w:t>l</w:t>
      </w:r>
      <w:r w:rsidRPr="0041477B">
        <w:rPr>
          <w:rFonts w:ascii="Arial" w:eastAsia="Arial" w:hAnsi="Arial" w:cs="Arial"/>
          <w:spacing w:val="1"/>
          <w:sz w:val="20"/>
          <w:szCs w:val="20"/>
        </w:rPr>
        <w:t>ud</w:t>
      </w:r>
      <w:r w:rsidRPr="0041477B">
        <w:rPr>
          <w:rFonts w:ascii="Arial" w:eastAsia="Arial" w:hAnsi="Arial" w:cs="Arial"/>
          <w:sz w:val="20"/>
          <w:szCs w:val="20"/>
        </w:rPr>
        <w:t>ing</w:t>
      </w:r>
      <w:r w:rsidRPr="0041477B">
        <w:rPr>
          <w:rFonts w:ascii="Arial" w:eastAsia="Arial" w:hAnsi="Arial" w:cs="Arial"/>
          <w:spacing w:val="-1"/>
          <w:sz w:val="20"/>
          <w:szCs w:val="20"/>
        </w:rPr>
        <w:t xml:space="preserve"> </w:t>
      </w:r>
      <w:r w:rsidRPr="0041477B">
        <w:rPr>
          <w:rFonts w:ascii="Arial" w:eastAsia="Arial" w:hAnsi="Arial" w:cs="Arial"/>
          <w:sz w:val="20"/>
          <w:szCs w:val="20"/>
        </w:rPr>
        <w:t>l</w:t>
      </w:r>
      <w:r w:rsidRPr="0041477B">
        <w:rPr>
          <w:rFonts w:ascii="Arial" w:eastAsia="Arial" w:hAnsi="Arial" w:cs="Arial"/>
          <w:spacing w:val="1"/>
          <w:sz w:val="20"/>
          <w:szCs w:val="20"/>
        </w:rPr>
        <w:t>e</w:t>
      </w:r>
      <w:r w:rsidRPr="0041477B">
        <w:rPr>
          <w:rFonts w:ascii="Arial" w:eastAsia="Arial" w:hAnsi="Arial" w:cs="Arial"/>
          <w:spacing w:val="-1"/>
          <w:sz w:val="20"/>
          <w:szCs w:val="20"/>
        </w:rPr>
        <w:t>g</w:t>
      </w:r>
      <w:r w:rsidRPr="0041477B">
        <w:rPr>
          <w:rFonts w:ascii="Arial" w:eastAsia="Arial" w:hAnsi="Arial" w:cs="Arial"/>
          <w:sz w:val="20"/>
          <w:szCs w:val="20"/>
        </w:rPr>
        <w:t>iti</w:t>
      </w:r>
      <w:r w:rsidRPr="0041477B">
        <w:rPr>
          <w:rFonts w:ascii="Arial" w:eastAsia="Arial" w:hAnsi="Arial" w:cs="Arial"/>
          <w:spacing w:val="1"/>
          <w:sz w:val="20"/>
          <w:szCs w:val="20"/>
        </w:rPr>
        <w:t>ma</w:t>
      </w:r>
      <w:r w:rsidRPr="0041477B">
        <w:rPr>
          <w:rFonts w:ascii="Arial" w:eastAsia="Arial" w:hAnsi="Arial" w:cs="Arial"/>
          <w:spacing w:val="-2"/>
          <w:sz w:val="20"/>
          <w:szCs w:val="20"/>
        </w:rPr>
        <w:t>t</w:t>
      </w:r>
      <w:r w:rsidRPr="0041477B">
        <w:rPr>
          <w:rFonts w:ascii="Arial" w:eastAsia="Arial" w:hAnsi="Arial" w:cs="Arial"/>
          <w:sz w:val="20"/>
          <w:szCs w:val="20"/>
        </w:rPr>
        <w:t xml:space="preserve">e </w:t>
      </w:r>
      <w:r w:rsidRPr="0041477B">
        <w:rPr>
          <w:rFonts w:ascii="Arial" w:eastAsia="Arial" w:hAnsi="Arial" w:cs="Arial"/>
          <w:spacing w:val="1"/>
          <w:sz w:val="20"/>
          <w:szCs w:val="20"/>
        </w:rPr>
        <w:t>med</w:t>
      </w:r>
      <w:r w:rsidRPr="0041477B">
        <w:rPr>
          <w:rFonts w:ascii="Arial" w:eastAsia="Arial" w:hAnsi="Arial" w:cs="Arial"/>
          <w:sz w:val="20"/>
          <w:szCs w:val="20"/>
        </w:rPr>
        <w:t>i</w:t>
      </w:r>
      <w:r w:rsidRPr="0041477B">
        <w:rPr>
          <w:rFonts w:ascii="Arial" w:eastAsia="Arial" w:hAnsi="Arial" w:cs="Arial"/>
          <w:spacing w:val="-3"/>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 xml:space="preserve">l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h</w:t>
      </w:r>
      <w:r w:rsidRPr="0041477B">
        <w:rPr>
          <w:rFonts w:ascii="Arial" w:eastAsia="Arial" w:hAnsi="Arial" w:cs="Arial"/>
          <w:spacing w:val="1"/>
          <w:sz w:val="20"/>
          <w:szCs w:val="20"/>
        </w:rPr>
        <w:t>o</w:t>
      </w:r>
      <w:r w:rsidRPr="0041477B">
        <w:rPr>
          <w:rFonts w:ascii="Arial" w:eastAsia="Arial" w:hAnsi="Arial" w:cs="Arial"/>
          <w:sz w:val="20"/>
          <w:szCs w:val="20"/>
        </w:rPr>
        <w:t>s</w:t>
      </w:r>
      <w:r w:rsidRPr="0041477B">
        <w:rPr>
          <w:rFonts w:ascii="Arial" w:eastAsia="Arial" w:hAnsi="Arial" w:cs="Arial"/>
          <w:spacing w:val="1"/>
          <w:sz w:val="20"/>
          <w:szCs w:val="20"/>
        </w:rPr>
        <w:t>p</w:t>
      </w:r>
      <w:r w:rsidRPr="0041477B">
        <w:rPr>
          <w:rFonts w:ascii="Arial" w:eastAsia="Arial" w:hAnsi="Arial" w:cs="Arial"/>
          <w:sz w:val="20"/>
          <w:szCs w:val="20"/>
        </w:rPr>
        <w:t>it</w:t>
      </w:r>
      <w:r w:rsidRPr="0041477B">
        <w:rPr>
          <w:rFonts w:ascii="Arial" w:eastAsia="Arial" w:hAnsi="Arial" w:cs="Arial"/>
          <w:spacing w:val="1"/>
          <w:sz w:val="20"/>
          <w:szCs w:val="20"/>
        </w:rPr>
        <w:t>a</w:t>
      </w:r>
      <w:r w:rsidRPr="0041477B">
        <w:rPr>
          <w:rFonts w:ascii="Arial" w:eastAsia="Arial" w:hAnsi="Arial" w:cs="Arial"/>
          <w:sz w:val="20"/>
          <w:szCs w:val="20"/>
        </w:rPr>
        <w:t>l</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ppo</w:t>
      </w:r>
      <w:r w:rsidRPr="0041477B">
        <w:rPr>
          <w:rFonts w:ascii="Arial" w:eastAsia="Arial" w:hAnsi="Arial" w:cs="Arial"/>
          <w:sz w:val="20"/>
          <w:szCs w:val="20"/>
        </w:rPr>
        <w:t>i</w:t>
      </w:r>
      <w:r w:rsidRPr="0041477B">
        <w:rPr>
          <w:rFonts w:ascii="Arial" w:eastAsia="Arial" w:hAnsi="Arial" w:cs="Arial"/>
          <w:spacing w:val="-2"/>
          <w:sz w:val="20"/>
          <w:szCs w:val="20"/>
        </w:rPr>
        <w:t>n</w:t>
      </w:r>
      <w:r w:rsidRPr="0041477B">
        <w:rPr>
          <w:rFonts w:ascii="Arial" w:eastAsia="Arial" w:hAnsi="Arial" w:cs="Arial"/>
          <w:sz w:val="20"/>
          <w:szCs w:val="20"/>
        </w:rPr>
        <w:t>tme</w:t>
      </w:r>
      <w:r w:rsidRPr="0041477B">
        <w:rPr>
          <w:rFonts w:ascii="Arial" w:eastAsia="Arial" w:hAnsi="Arial" w:cs="Arial"/>
          <w:spacing w:val="1"/>
          <w:sz w:val="20"/>
          <w:szCs w:val="20"/>
        </w:rPr>
        <w:t>n</w:t>
      </w:r>
      <w:r w:rsidRPr="0041477B">
        <w:rPr>
          <w:rFonts w:ascii="Arial" w:eastAsia="Arial" w:hAnsi="Arial" w:cs="Arial"/>
          <w:sz w:val="20"/>
          <w:szCs w:val="20"/>
        </w:rPr>
        <w:t>ts.</w:t>
      </w:r>
      <w:r w:rsidRPr="0041477B">
        <w:rPr>
          <w:rFonts w:ascii="Arial" w:eastAsia="Arial" w:hAnsi="Arial" w:cs="Arial"/>
          <w:spacing w:val="-1"/>
          <w:sz w:val="20"/>
          <w:szCs w:val="20"/>
        </w:rPr>
        <w:t xml:space="preserve"> I</w:t>
      </w:r>
      <w:r w:rsidRPr="0041477B">
        <w:rPr>
          <w:rFonts w:ascii="Arial" w:eastAsia="Arial" w:hAnsi="Arial" w:cs="Arial"/>
          <w:sz w:val="20"/>
          <w:szCs w:val="20"/>
        </w:rPr>
        <w:t>f</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ab</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pacing w:val="-2"/>
          <w:sz w:val="20"/>
          <w:szCs w:val="20"/>
        </w:rPr>
        <w:t>t</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r i</w:t>
      </w:r>
      <w:r w:rsidRPr="0041477B">
        <w:rPr>
          <w:rFonts w:ascii="Arial" w:eastAsia="Arial" w:hAnsi="Arial" w:cs="Arial"/>
          <w:spacing w:val="-2"/>
          <w:sz w:val="20"/>
          <w:szCs w:val="20"/>
        </w:rPr>
        <w:t>n</w:t>
      </w:r>
      <w:r w:rsidRPr="0041477B">
        <w:rPr>
          <w:rFonts w:ascii="Arial" w:eastAsia="Arial" w:hAnsi="Arial" w:cs="Arial"/>
          <w:spacing w:val="1"/>
          <w:sz w:val="20"/>
          <w:szCs w:val="20"/>
        </w:rPr>
        <w:t>du</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il</w:t>
      </w:r>
      <w:r w:rsidRPr="0041477B">
        <w:rPr>
          <w:rFonts w:ascii="Arial" w:eastAsia="Arial" w:hAnsi="Arial" w:cs="Arial"/>
          <w:spacing w:val="-1"/>
          <w:sz w:val="20"/>
          <w:szCs w:val="20"/>
        </w:rPr>
        <w:t>l</w:t>
      </w:r>
      <w:r w:rsidRPr="0041477B">
        <w:rPr>
          <w:rFonts w:ascii="Arial" w:eastAsia="Arial" w:hAnsi="Arial" w:cs="Arial"/>
          <w:spacing w:val="1"/>
          <w:sz w:val="20"/>
          <w:szCs w:val="20"/>
        </w:rPr>
        <w:t>ne</w:t>
      </w:r>
      <w:r w:rsidRPr="0041477B">
        <w:rPr>
          <w:rFonts w:ascii="Arial" w:eastAsia="Arial" w:hAnsi="Arial" w:cs="Arial"/>
          <w:sz w:val="20"/>
          <w:szCs w:val="20"/>
        </w:rPr>
        <w:t>ss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b</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proofErr w:type="spellStart"/>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rer</w:t>
      </w:r>
      <w:proofErr w:type="spellEnd"/>
      <w:r w:rsidRPr="0041477B">
        <w:rPr>
          <w:rFonts w:ascii="Arial" w:eastAsia="Arial" w:hAnsi="Arial" w:cs="Arial"/>
          <w:sz w:val="20"/>
          <w:szCs w:val="20"/>
        </w:rPr>
        <w:t xml:space="preserve"> is s</w:t>
      </w:r>
      <w:r w:rsidRPr="0041477B">
        <w:rPr>
          <w:rFonts w:ascii="Arial" w:eastAsia="Arial" w:hAnsi="Arial" w:cs="Arial"/>
          <w:spacing w:val="1"/>
          <w:sz w:val="20"/>
          <w:szCs w:val="20"/>
        </w:rPr>
        <w:t>u</w:t>
      </w:r>
      <w:r w:rsidRPr="0041477B">
        <w:rPr>
          <w:rFonts w:ascii="Arial" w:eastAsia="Arial" w:hAnsi="Arial" w:cs="Arial"/>
          <w:sz w:val="20"/>
          <w:szCs w:val="20"/>
        </w:rPr>
        <w:t>s</w:t>
      </w:r>
      <w:r w:rsidRPr="0041477B">
        <w:rPr>
          <w:rFonts w:ascii="Arial" w:eastAsia="Arial" w:hAnsi="Arial" w:cs="Arial"/>
          <w:spacing w:val="1"/>
          <w:sz w:val="20"/>
          <w:szCs w:val="20"/>
        </w:rPr>
        <w:t>pe</w:t>
      </w:r>
      <w:r w:rsidRPr="0041477B">
        <w:rPr>
          <w:rFonts w:ascii="Arial" w:eastAsia="Arial" w:hAnsi="Arial" w:cs="Arial"/>
          <w:sz w:val="20"/>
          <w:szCs w:val="20"/>
        </w:rPr>
        <w:t>c</w:t>
      </w:r>
      <w:r w:rsidRPr="0041477B">
        <w:rPr>
          <w:rFonts w:ascii="Arial" w:eastAsia="Arial" w:hAnsi="Arial" w:cs="Arial"/>
          <w:spacing w:val="-2"/>
          <w:sz w:val="20"/>
          <w:szCs w:val="20"/>
        </w:rPr>
        <w:t>t</w:t>
      </w:r>
      <w:r w:rsidRPr="0041477B">
        <w:rPr>
          <w:rFonts w:ascii="Arial" w:eastAsia="Arial" w:hAnsi="Arial" w:cs="Arial"/>
          <w:spacing w:val="1"/>
          <w:sz w:val="20"/>
          <w:szCs w:val="20"/>
        </w:rPr>
        <w:t>ed</w:t>
      </w:r>
      <w:r w:rsidRPr="0041477B">
        <w:rPr>
          <w:rFonts w:ascii="Arial" w:eastAsia="Arial" w:hAnsi="Arial" w:cs="Arial"/>
          <w:sz w:val="20"/>
          <w:szCs w:val="20"/>
        </w:rPr>
        <w:t>,</w:t>
      </w:r>
      <w:r w:rsidRPr="0041477B">
        <w:rPr>
          <w:rFonts w:ascii="Arial" w:eastAsia="Arial" w:hAnsi="Arial" w:cs="Arial"/>
          <w:spacing w:val="-2"/>
          <w:sz w:val="20"/>
          <w:szCs w:val="20"/>
        </w:rPr>
        <w:t xml:space="preserve"> </w:t>
      </w:r>
      <w:r w:rsidRPr="0041477B">
        <w:rPr>
          <w:rFonts w:ascii="Arial" w:eastAsia="Arial" w:hAnsi="Arial" w:cs="Arial"/>
          <w:sz w:val="20"/>
          <w:szCs w:val="20"/>
        </w:rPr>
        <w:t>sc</w:t>
      </w:r>
      <w:r w:rsidRPr="0041477B">
        <w:rPr>
          <w:rFonts w:ascii="Arial" w:eastAsia="Arial" w:hAnsi="Arial" w:cs="Arial"/>
          <w:spacing w:val="1"/>
          <w:sz w:val="20"/>
          <w:szCs w:val="20"/>
        </w:rPr>
        <w:t>h</w:t>
      </w:r>
      <w:r w:rsidRPr="0041477B">
        <w:rPr>
          <w:rFonts w:ascii="Arial" w:eastAsia="Arial" w:hAnsi="Arial" w:cs="Arial"/>
          <w:spacing w:val="-1"/>
          <w:sz w:val="20"/>
          <w:szCs w:val="20"/>
        </w:rPr>
        <w:t>o</w:t>
      </w:r>
      <w:r w:rsidRPr="0041477B">
        <w:rPr>
          <w:rFonts w:ascii="Arial" w:eastAsia="Arial" w:hAnsi="Arial" w:cs="Arial"/>
          <w:spacing w:val="1"/>
          <w:sz w:val="20"/>
          <w:szCs w:val="20"/>
        </w:rPr>
        <w:t>o</w:t>
      </w:r>
      <w:r w:rsidRPr="0041477B">
        <w:rPr>
          <w:rFonts w:ascii="Arial" w:eastAsia="Arial" w:hAnsi="Arial" w:cs="Arial"/>
          <w:sz w:val="20"/>
          <w:szCs w:val="20"/>
        </w:rPr>
        <w:t>ls s</w:t>
      </w:r>
      <w:r w:rsidRPr="0041477B">
        <w:rPr>
          <w:rFonts w:ascii="Arial" w:eastAsia="Arial" w:hAnsi="Arial" w:cs="Arial"/>
          <w:spacing w:val="-1"/>
          <w:sz w:val="20"/>
          <w:szCs w:val="20"/>
        </w:rPr>
        <w:t>h</w:t>
      </w:r>
      <w:r w:rsidRPr="0041477B">
        <w:rPr>
          <w:rFonts w:ascii="Arial" w:eastAsia="Arial" w:hAnsi="Arial" w:cs="Arial"/>
          <w:spacing w:val="1"/>
          <w:sz w:val="20"/>
          <w:szCs w:val="20"/>
        </w:rPr>
        <w:t>ou</w:t>
      </w:r>
      <w:r w:rsidRPr="0041477B">
        <w:rPr>
          <w:rFonts w:ascii="Arial" w:eastAsia="Arial" w:hAnsi="Arial" w:cs="Arial"/>
          <w:sz w:val="20"/>
          <w:szCs w:val="20"/>
        </w:rPr>
        <w:t>ld</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pacing w:val="3"/>
          <w:sz w:val="20"/>
          <w:szCs w:val="20"/>
        </w:rPr>
        <w:t>f</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re</w:t>
      </w:r>
      <w:r w:rsidRPr="0041477B">
        <w:rPr>
          <w:rFonts w:ascii="Arial" w:eastAsia="Arial" w:hAnsi="Arial" w:cs="Arial"/>
          <w:spacing w:val="1"/>
          <w:sz w:val="20"/>
          <w:szCs w:val="20"/>
        </w:rPr>
        <w:t>a</w:t>
      </w:r>
      <w:r w:rsidRPr="0041477B">
        <w:rPr>
          <w:rFonts w:ascii="Arial" w:eastAsia="Arial" w:hAnsi="Arial" w:cs="Arial"/>
          <w:sz w:val="20"/>
          <w:szCs w:val="20"/>
        </w:rPr>
        <w:t>s</w:t>
      </w:r>
      <w:r w:rsidRPr="0041477B">
        <w:rPr>
          <w:rFonts w:ascii="Arial" w:eastAsia="Arial" w:hAnsi="Arial" w:cs="Arial"/>
          <w:spacing w:val="-1"/>
          <w:sz w:val="20"/>
          <w:szCs w:val="20"/>
        </w:rPr>
        <w:t>o</w:t>
      </w:r>
      <w:r w:rsidRPr="0041477B">
        <w:rPr>
          <w:rFonts w:ascii="Arial" w:eastAsia="Arial" w:hAnsi="Arial" w:cs="Arial"/>
          <w:spacing w:val="1"/>
          <w:sz w:val="20"/>
          <w:szCs w:val="20"/>
        </w:rPr>
        <w:t>n</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fo</w:t>
      </w:r>
      <w:r w:rsidRPr="0041477B">
        <w:rPr>
          <w:rFonts w:ascii="Arial" w:eastAsia="Arial" w:hAnsi="Arial" w:cs="Arial"/>
          <w:sz w:val="20"/>
          <w:szCs w:val="20"/>
        </w:rPr>
        <w:t>r 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pacing w:val="1"/>
          <w:sz w:val="20"/>
          <w:szCs w:val="20"/>
        </w:rPr>
        <w:t>d</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ab</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1"/>
          <w:sz w:val="20"/>
          <w:szCs w:val="20"/>
        </w:rPr>
        <w:t xml:space="preserve"> </w:t>
      </w:r>
      <w:r w:rsidRPr="0041477B">
        <w:rPr>
          <w:rFonts w:ascii="Arial" w:eastAsia="Arial" w:hAnsi="Arial" w:cs="Arial"/>
          <w:sz w:val="20"/>
          <w:szCs w:val="20"/>
        </w:rPr>
        <w:t>Th</w:t>
      </w:r>
      <w:r w:rsidRPr="0041477B">
        <w:rPr>
          <w:rFonts w:ascii="Arial" w:eastAsia="Arial" w:hAnsi="Arial" w:cs="Arial"/>
          <w:spacing w:val="1"/>
          <w:sz w:val="20"/>
          <w:szCs w:val="20"/>
        </w:rPr>
        <w:t>e</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z w:val="20"/>
          <w:szCs w:val="20"/>
        </w:rPr>
        <w:t>s</w:t>
      </w:r>
      <w:r w:rsidRPr="0041477B">
        <w:rPr>
          <w:rFonts w:ascii="Arial" w:eastAsia="Arial" w:hAnsi="Arial" w:cs="Arial"/>
          <w:spacing w:val="1"/>
          <w:sz w:val="20"/>
          <w:szCs w:val="20"/>
        </w:rPr>
        <w:t>hou</w:t>
      </w:r>
      <w:r w:rsidRPr="0041477B">
        <w:rPr>
          <w:rFonts w:ascii="Arial" w:eastAsia="Arial" w:hAnsi="Arial" w:cs="Arial"/>
          <w:spacing w:val="-3"/>
          <w:sz w:val="20"/>
          <w:szCs w:val="20"/>
        </w:rPr>
        <w:t>l</w:t>
      </w:r>
      <w:r w:rsidRPr="0041477B">
        <w:rPr>
          <w:rFonts w:ascii="Arial" w:eastAsia="Arial" w:hAnsi="Arial" w:cs="Arial"/>
          <w:sz w:val="20"/>
          <w:szCs w:val="20"/>
        </w:rPr>
        <w:t xml:space="preserve">d </w:t>
      </w:r>
      <w:r w:rsidRPr="0041477B">
        <w:rPr>
          <w:rFonts w:ascii="Arial" w:eastAsia="Arial" w:hAnsi="Arial" w:cs="Arial"/>
          <w:spacing w:val="1"/>
          <w:sz w:val="20"/>
          <w:szCs w:val="20"/>
        </w:rPr>
        <w:t>a</w:t>
      </w:r>
      <w:r w:rsidRPr="0041477B">
        <w:rPr>
          <w:rFonts w:ascii="Arial" w:eastAsia="Arial" w:hAnsi="Arial" w:cs="Arial"/>
          <w:sz w:val="20"/>
          <w:szCs w:val="20"/>
        </w:rPr>
        <w:t>lso</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d</w:t>
      </w:r>
      <w:r w:rsidRPr="0041477B">
        <w:rPr>
          <w:rFonts w:ascii="Arial" w:eastAsia="Arial" w:hAnsi="Arial" w:cs="Arial"/>
          <w:spacing w:val="1"/>
          <w:sz w:val="20"/>
          <w:szCs w:val="20"/>
        </w:rPr>
        <w:t>e</w:t>
      </w:r>
      <w:r w:rsidRPr="0041477B">
        <w:rPr>
          <w:rFonts w:ascii="Arial" w:eastAsia="Arial" w:hAnsi="Arial" w:cs="Arial"/>
          <w:sz w:val="20"/>
          <w:szCs w:val="20"/>
        </w:rPr>
        <w:t>t</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2"/>
          <w:sz w:val="20"/>
          <w:szCs w:val="20"/>
        </w:rPr>
        <w:t>m</w:t>
      </w:r>
      <w:r w:rsidRPr="0041477B">
        <w:rPr>
          <w:rFonts w:ascii="Arial" w:eastAsia="Arial" w:hAnsi="Arial" w:cs="Arial"/>
          <w:spacing w:val="-3"/>
          <w:sz w:val="20"/>
          <w:szCs w:val="20"/>
        </w:rPr>
        <w:t>i</w:t>
      </w:r>
      <w:r w:rsidRPr="0041477B">
        <w:rPr>
          <w:rFonts w:ascii="Arial" w:eastAsia="Arial" w:hAnsi="Arial" w:cs="Arial"/>
          <w:spacing w:val="1"/>
          <w:sz w:val="20"/>
          <w:szCs w:val="20"/>
        </w:rPr>
        <w:t>n</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pacing w:val="1"/>
          <w:sz w:val="20"/>
          <w:szCs w:val="20"/>
        </w:rPr>
        <w:t>he</w:t>
      </w:r>
      <w:r w:rsidRPr="0041477B">
        <w:rPr>
          <w:rFonts w:ascii="Arial" w:eastAsia="Arial" w:hAnsi="Arial" w:cs="Arial"/>
          <w:sz w:val="20"/>
          <w:szCs w:val="20"/>
        </w:rPr>
        <w:t>t</w:t>
      </w:r>
      <w:r w:rsidRPr="0041477B">
        <w:rPr>
          <w:rFonts w:ascii="Arial" w:eastAsia="Arial" w:hAnsi="Arial" w:cs="Arial"/>
          <w:spacing w:val="-1"/>
          <w:sz w:val="20"/>
          <w:szCs w:val="20"/>
        </w:rPr>
        <w:t>he</w:t>
      </w:r>
      <w:r w:rsidRPr="0041477B">
        <w:rPr>
          <w:rFonts w:ascii="Arial" w:eastAsia="Arial" w:hAnsi="Arial" w:cs="Arial"/>
          <w:sz w:val="20"/>
          <w:szCs w:val="20"/>
        </w:rPr>
        <w:t xml:space="preserve">r </w:t>
      </w:r>
      <w:r w:rsidRPr="0041477B">
        <w:rPr>
          <w:rFonts w:ascii="Arial" w:eastAsia="Arial" w:hAnsi="Arial" w:cs="Arial"/>
          <w:spacing w:val="-1"/>
          <w:sz w:val="20"/>
          <w:szCs w:val="20"/>
        </w:rPr>
        <w:t>r</w:t>
      </w:r>
      <w:r w:rsidRPr="0041477B">
        <w:rPr>
          <w:rFonts w:ascii="Arial" w:eastAsia="Arial" w:hAnsi="Arial" w:cs="Arial"/>
          <w:spacing w:val="1"/>
          <w:sz w:val="20"/>
          <w:szCs w:val="20"/>
        </w:rPr>
        <w:t>epo</w:t>
      </w:r>
      <w:r w:rsidRPr="0041477B">
        <w:rPr>
          <w:rFonts w:ascii="Arial" w:eastAsia="Arial" w:hAnsi="Arial" w:cs="Arial"/>
          <w:sz w:val="20"/>
          <w:szCs w:val="20"/>
        </w:rPr>
        <w:t>rted il</w:t>
      </w:r>
      <w:r w:rsidRPr="0041477B">
        <w:rPr>
          <w:rFonts w:ascii="Arial" w:eastAsia="Arial" w:hAnsi="Arial" w:cs="Arial"/>
          <w:spacing w:val="-1"/>
          <w:sz w:val="20"/>
          <w:szCs w:val="20"/>
        </w:rPr>
        <w:t>l</w:t>
      </w:r>
      <w:r w:rsidRPr="0041477B">
        <w:rPr>
          <w:rFonts w:ascii="Arial" w:eastAsia="Arial" w:hAnsi="Arial" w:cs="Arial"/>
          <w:spacing w:val="1"/>
          <w:sz w:val="20"/>
          <w:szCs w:val="20"/>
        </w:rPr>
        <w:t>ne</w:t>
      </w:r>
      <w:r w:rsidRPr="0041477B">
        <w:rPr>
          <w:rFonts w:ascii="Arial" w:eastAsia="Arial" w:hAnsi="Arial" w:cs="Arial"/>
          <w:sz w:val="20"/>
          <w:szCs w:val="20"/>
        </w:rPr>
        <w:t xml:space="preserve">ss is </w:t>
      </w:r>
      <w:r w:rsidRPr="0041477B">
        <w:rPr>
          <w:rFonts w:ascii="Arial" w:eastAsia="Arial" w:hAnsi="Arial" w:cs="Arial"/>
          <w:spacing w:val="-1"/>
          <w:sz w:val="20"/>
          <w:szCs w:val="20"/>
        </w:rPr>
        <w:t>b</w:t>
      </w:r>
      <w:r w:rsidRPr="0041477B">
        <w:rPr>
          <w:rFonts w:ascii="Arial" w:eastAsia="Arial" w:hAnsi="Arial" w:cs="Arial"/>
          <w:spacing w:val="1"/>
          <w:sz w:val="20"/>
          <w:szCs w:val="20"/>
        </w:rPr>
        <w:t>e</w:t>
      </w:r>
      <w:r w:rsidRPr="0041477B">
        <w:rPr>
          <w:rFonts w:ascii="Arial" w:eastAsia="Arial" w:hAnsi="Arial" w:cs="Arial"/>
          <w:sz w:val="20"/>
          <w:szCs w:val="20"/>
        </w:rPr>
        <w:t>ing</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u</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b</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ld</w:t>
      </w:r>
      <w:r w:rsidRPr="0041477B">
        <w:rPr>
          <w:rFonts w:ascii="Arial" w:eastAsia="Arial" w:hAnsi="Arial" w:cs="Arial"/>
          <w:sz w:val="20"/>
          <w:szCs w:val="20"/>
        </w:rPr>
        <w:t>,</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 e</w:t>
      </w:r>
      <w:r w:rsidRPr="0041477B">
        <w:rPr>
          <w:rFonts w:ascii="Arial" w:eastAsia="Arial" w:hAnsi="Arial" w:cs="Arial"/>
          <w:spacing w:val="-2"/>
          <w:sz w:val="20"/>
          <w:szCs w:val="20"/>
        </w:rPr>
        <w:t>x</w:t>
      </w:r>
      <w:r w:rsidRPr="0041477B">
        <w:rPr>
          <w:rFonts w:ascii="Arial" w:eastAsia="Arial" w:hAnsi="Arial" w:cs="Arial"/>
          <w:spacing w:val="1"/>
          <w:sz w:val="20"/>
          <w:szCs w:val="20"/>
        </w:rPr>
        <w:t>amp</w:t>
      </w:r>
      <w:r w:rsidRPr="0041477B">
        <w:rPr>
          <w:rFonts w:ascii="Arial" w:eastAsia="Arial" w:hAnsi="Arial" w:cs="Arial"/>
          <w:sz w:val="20"/>
          <w:szCs w:val="20"/>
        </w:rPr>
        <w:t>le,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t</w:t>
      </w:r>
      <w:r w:rsidRPr="0041477B">
        <w:rPr>
          <w:rFonts w:ascii="Arial" w:eastAsia="Arial" w:hAnsi="Arial" w:cs="Arial"/>
          <w:sz w:val="20"/>
          <w:szCs w:val="20"/>
        </w:rPr>
        <w:t xml:space="preserve">o </w:t>
      </w:r>
      <w:r w:rsidRPr="0041477B">
        <w:rPr>
          <w:rFonts w:ascii="Arial" w:eastAsia="Arial" w:hAnsi="Arial" w:cs="Arial"/>
          <w:spacing w:val="1"/>
          <w:sz w:val="20"/>
          <w:szCs w:val="20"/>
        </w:rPr>
        <w:t>a</w:t>
      </w:r>
      <w:r w:rsidRPr="0041477B">
        <w:rPr>
          <w:rFonts w:ascii="Arial" w:eastAsia="Arial" w:hAnsi="Arial" w:cs="Arial"/>
          <w:spacing w:val="-2"/>
          <w:sz w:val="20"/>
          <w:szCs w:val="20"/>
        </w:rPr>
        <w:t>v</w:t>
      </w:r>
      <w:r w:rsidRPr="0041477B">
        <w:rPr>
          <w:rFonts w:ascii="Arial" w:eastAsia="Arial" w:hAnsi="Arial" w:cs="Arial"/>
          <w:spacing w:val="1"/>
          <w:sz w:val="20"/>
          <w:szCs w:val="20"/>
        </w:rPr>
        <w:t>o</w:t>
      </w:r>
      <w:r w:rsidRPr="0041477B">
        <w:rPr>
          <w:rFonts w:ascii="Arial" w:eastAsia="Arial" w:hAnsi="Arial" w:cs="Arial"/>
          <w:sz w:val="20"/>
          <w:szCs w:val="20"/>
        </w:rPr>
        <w:t>id</w:t>
      </w:r>
      <w:r w:rsidRPr="0041477B">
        <w:rPr>
          <w:rFonts w:ascii="Arial" w:eastAsia="Arial" w:hAnsi="Arial" w:cs="Arial"/>
          <w:spacing w:val="1"/>
          <w:sz w:val="20"/>
          <w:szCs w:val="20"/>
        </w:rPr>
        <w:t xml:space="preserve"> un</w:t>
      </w:r>
      <w:r w:rsidRPr="0041477B">
        <w:rPr>
          <w:rFonts w:ascii="Arial" w:eastAsia="Arial" w:hAnsi="Arial" w:cs="Arial"/>
          <w:spacing w:val="-1"/>
          <w:sz w:val="20"/>
          <w:szCs w:val="20"/>
        </w:rPr>
        <w:t>p</w:t>
      </w:r>
      <w:r w:rsidRPr="0041477B">
        <w:rPr>
          <w:rFonts w:ascii="Arial" w:eastAsia="Arial" w:hAnsi="Arial" w:cs="Arial"/>
          <w:spacing w:val="1"/>
          <w:sz w:val="20"/>
          <w:szCs w:val="20"/>
        </w:rPr>
        <w:t>opu</w:t>
      </w:r>
      <w:r w:rsidRPr="0041477B">
        <w:rPr>
          <w:rFonts w:ascii="Arial" w:eastAsia="Arial" w:hAnsi="Arial" w:cs="Arial"/>
          <w:spacing w:val="-3"/>
          <w:sz w:val="20"/>
          <w:szCs w:val="20"/>
        </w:rPr>
        <w:t>l</w:t>
      </w:r>
      <w:r w:rsidRPr="0041477B">
        <w:rPr>
          <w:rFonts w:ascii="Arial" w:eastAsia="Arial" w:hAnsi="Arial" w:cs="Arial"/>
          <w:spacing w:val="1"/>
          <w:sz w:val="20"/>
          <w:szCs w:val="20"/>
        </w:rPr>
        <w:t>a</w:t>
      </w:r>
      <w:r w:rsidRPr="0041477B">
        <w:rPr>
          <w:rFonts w:ascii="Arial" w:eastAsia="Arial" w:hAnsi="Arial" w:cs="Arial"/>
          <w:sz w:val="20"/>
          <w:szCs w:val="20"/>
        </w:rPr>
        <w:t>r less</w:t>
      </w:r>
      <w:r w:rsidRPr="0041477B">
        <w:rPr>
          <w:rFonts w:ascii="Arial" w:eastAsia="Arial" w:hAnsi="Arial" w:cs="Arial"/>
          <w:spacing w:val="-1"/>
          <w:sz w:val="20"/>
          <w:szCs w:val="20"/>
        </w:rPr>
        <w:t>o</w:t>
      </w:r>
      <w:r w:rsidRPr="0041477B">
        <w:rPr>
          <w:rFonts w:ascii="Arial" w:eastAsia="Arial" w:hAnsi="Arial" w:cs="Arial"/>
          <w:spacing w:val="1"/>
          <w:sz w:val="20"/>
          <w:szCs w:val="20"/>
        </w:rPr>
        <w:t>n</w:t>
      </w:r>
      <w:r w:rsidRPr="0041477B">
        <w:rPr>
          <w:rFonts w:ascii="Arial" w:eastAsia="Arial" w:hAnsi="Arial" w:cs="Arial"/>
          <w:sz w:val="20"/>
          <w:szCs w:val="20"/>
        </w:rPr>
        <w:t xml:space="preserve">s </w:t>
      </w:r>
      <w:r w:rsidRPr="0041477B">
        <w:rPr>
          <w:rFonts w:ascii="Arial" w:eastAsia="Arial" w:hAnsi="Arial" w:cs="Arial"/>
          <w:spacing w:val="1"/>
          <w:sz w:val="20"/>
          <w:szCs w:val="20"/>
        </w:rPr>
        <w:t>o</w:t>
      </w:r>
      <w:r w:rsidRPr="0041477B">
        <w:rPr>
          <w:rFonts w:ascii="Arial" w:eastAsia="Arial" w:hAnsi="Arial" w:cs="Arial"/>
          <w:sz w:val="20"/>
          <w:szCs w:val="20"/>
        </w:rPr>
        <w:t xml:space="preserve">r </w:t>
      </w:r>
      <w:r w:rsidRPr="0041477B">
        <w:rPr>
          <w:rFonts w:ascii="Arial" w:eastAsia="Arial" w:hAnsi="Arial" w:cs="Arial"/>
          <w:spacing w:val="-2"/>
          <w:sz w:val="20"/>
          <w:szCs w:val="20"/>
        </w:rPr>
        <w:t>b</w:t>
      </w:r>
      <w:r w:rsidRPr="0041477B">
        <w:rPr>
          <w:rFonts w:ascii="Arial" w:eastAsia="Arial" w:hAnsi="Arial" w:cs="Arial"/>
          <w:spacing w:val="1"/>
          <w:sz w:val="20"/>
          <w:szCs w:val="20"/>
        </w:rPr>
        <w:t>e</w:t>
      </w:r>
      <w:r w:rsidRPr="0041477B">
        <w:rPr>
          <w:rFonts w:ascii="Arial" w:eastAsia="Arial" w:hAnsi="Arial" w:cs="Arial"/>
          <w:sz w:val="20"/>
          <w:szCs w:val="20"/>
        </w:rPr>
        <w:t>ing</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bu</w:t>
      </w:r>
      <w:r w:rsidRPr="0041477B">
        <w:rPr>
          <w:rFonts w:ascii="Arial" w:eastAsia="Arial" w:hAnsi="Arial" w:cs="Arial"/>
          <w:sz w:val="20"/>
          <w:szCs w:val="20"/>
        </w:rPr>
        <w:t>l</w:t>
      </w:r>
      <w:r w:rsidRPr="0041477B">
        <w:rPr>
          <w:rFonts w:ascii="Arial" w:eastAsia="Arial" w:hAnsi="Arial" w:cs="Arial"/>
          <w:spacing w:val="-1"/>
          <w:sz w:val="20"/>
          <w:szCs w:val="20"/>
        </w:rPr>
        <w:t>l</w:t>
      </w:r>
      <w:r w:rsidRPr="0041477B">
        <w:rPr>
          <w:rFonts w:ascii="Arial" w:eastAsia="Arial" w:hAnsi="Arial" w:cs="Arial"/>
          <w:sz w:val="20"/>
          <w:szCs w:val="20"/>
        </w:rPr>
        <w:t>ie</w:t>
      </w:r>
      <w:r w:rsidRPr="0041477B">
        <w:rPr>
          <w:rFonts w:ascii="Arial" w:eastAsia="Arial" w:hAnsi="Arial" w:cs="Arial"/>
          <w:spacing w:val="1"/>
          <w:sz w:val="20"/>
          <w:szCs w:val="20"/>
        </w:rPr>
        <w:t>d</w:t>
      </w:r>
      <w:r w:rsidRPr="0041477B">
        <w:rPr>
          <w:rFonts w:ascii="Arial" w:eastAsia="Arial" w:hAnsi="Arial" w:cs="Arial"/>
          <w:sz w:val="20"/>
          <w:szCs w:val="20"/>
        </w:rPr>
        <w:t>.</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S</w:t>
      </w:r>
      <w:r w:rsidRPr="0041477B">
        <w:rPr>
          <w:rFonts w:ascii="Arial" w:eastAsia="Arial" w:hAnsi="Arial" w:cs="Arial"/>
          <w:spacing w:val="-1"/>
          <w:sz w:val="20"/>
          <w:szCs w:val="20"/>
        </w:rPr>
        <w:t>u</w:t>
      </w:r>
      <w:r w:rsidRPr="0041477B">
        <w:rPr>
          <w:rFonts w:ascii="Arial" w:eastAsia="Arial" w:hAnsi="Arial" w:cs="Arial"/>
          <w:sz w:val="20"/>
          <w:szCs w:val="20"/>
        </w:rPr>
        <w:t>ch</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on</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z w:val="20"/>
          <w:szCs w:val="20"/>
        </w:rPr>
        <w:t>s</w:t>
      </w:r>
      <w:r w:rsidRPr="0041477B">
        <w:rPr>
          <w:rFonts w:ascii="Arial" w:eastAsia="Arial" w:hAnsi="Arial" w:cs="Arial"/>
          <w:spacing w:val="-1"/>
          <w:sz w:val="20"/>
          <w:szCs w:val="20"/>
        </w:rPr>
        <w:t>h</w:t>
      </w:r>
      <w:r w:rsidRPr="0041477B">
        <w:rPr>
          <w:rFonts w:ascii="Arial" w:eastAsia="Arial" w:hAnsi="Arial" w:cs="Arial"/>
          <w:spacing w:val="1"/>
          <w:sz w:val="20"/>
          <w:szCs w:val="20"/>
        </w:rPr>
        <w:t>ou</w:t>
      </w:r>
      <w:r w:rsidRPr="0041477B">
        <w:rPr>
          <w:rFonts w:ascii="Arial" w:eastAsia="Arial" w:hAnsi="Arial" w:cs="Arial"/>
          <w:sz w:val="20"/>
          <w:szCs w:val="20"/>
        </w:rPr>
        <w:t>ld</w:t>
      </w:r>
      <w:r w:rsidRPr="0041477B">
        <w:rPr>
          <w:rFonts w:ascii="Arial" w:eastAsia="Arial" w:hAnsi="Arial" w:cs="Arial"/>
          <w:spacing w:val="5"/>
          <w:sz w:val="20"/>
          <w:szCs w:val="20"/>
        </w:rPr>
        <w:t xml:space="preserve"> </w:t>
      </w:r>
      <w:r w:rsidRPr="0041477B">
        <w:rPr>
          <w:rFonts w:ascii="Arial" w:eastAsia="Arial" w:hAnsi="Arial" w:cs="Arial"/>
          <w:b/>
          <w:sz w:val="20"/>
          <w:szCs w:val="20"/>
        </w:rPr>
        <w:t xml:space="preserve">not </w:t>
      </w:r>
      <w:r w:rsidRPr="0041477B">
        <w:rPr>
          <w:rFonts w:ascii="Arial" w:eastAsia="Arial" w:hAnsi="Arial" w:cs="Arial"/>
          <w:spacing w:val="1"/>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d</w:t>
      </w:r>
      <w:r w:rsidRPr="0041477B">
        <w:rPr>
          <w:rFonts w:ascii="Arial" w:eastAsia="Arial" w:hAnsi="Arial" w:cs="Arial"/>
          <w:sz w:val="20"/>
          <w:szCs w:val="20"/>
        </w:rPr>
        <w:t>i</w:t>
      </w:r>
      <w:r w:rsidRPr="0041477B">
        <w:rPr>
          <w:rFonts w:ascii="Arial" w:eastAsia="Arial" w:hAnsi="Arial" w:cs="Arial"/>
          <w:spacing w:val="-3"/>
          <w:sz w:val="20"/>
          <w:szCs w:val="20"/>
        </w:rPr>
        <w:t>s</w:t>
      </w:r>
      <w:r w:rsidRPr="0041477B">
        <w:rPr>
          <w:rFonts w:ascii="Arial" w:eastAsia="Arial" w:hAnsi="Arial" w:cs="Arial"/>
          <w:spacing w:val="1"/>
          <w:sz w:val="20"/>
          <w:szCs w:val="20"/>
        </w:rPr>
        <w:t>m</w:t>
      </w:r>
      <w:r w:rsidRPr="0041477B">
        <w:rPr>
          <w:rFonts w:ascii="Arial" w:eastAsia="Arial" w:hAnsi="Arial" w:cs="Arial"/>
          <w:sz w:val="20"/>
          <w:szCs w:val="20"/>
        </w:rPr>
        <w:t>isse</w:t>
      </w:r>
      <w:r w:rsidRPr="0041477B">
        <w:rPr>
          <w:rFonts w:ascii="Arial" w:eastAsia="Arial" w:hAnsi="Arial" w:cs="Arial"/>
          <w:spacing w:val="3"/>
          <w:sz w:val="20"/>
          <w:szCs w:val="20"/>
        </w:rPr>
        <w:t>d</w:t>
      </w:r>
      <w:r w:rsidRPr="0041477B">
        <w:rPr>
          <w:rFonts w:ascii="Arial" w:eastAsia="Arial" w:hAnsi="Arial" w:cs="Arial"/>
          <w:sz w:val="20"/>
          <w:szCs w:val="20"/>
        </w:rPr>
        <w:t>, t</w:t>
      </w:r>
      <w:r w:rsidRPr="0041477B">
        <w:rPr>
          <w:rFonts w:ascii="Arial" w:eastAsia="Arial" w:hAnsi="Arial" w:cs="Arial"/>
          <w:spacing w:val="1"/>
          <w:sz w:val="20"/>
          <w:szCs w:val="20"/>
        </w:rPr>
        <w:t>he</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 xml:space="preserve">re </w:t>
      </w:r>
      <w:r w:rsidRPr="0041477B">
        <w:rPr>
          <w:rFonts w:ascii="Arial" w:eastAsia="Arial" w:hAnsi="Arial" w:cs="Arial"/>
          <w:spacing w:val="-2"/>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ry</w:t>
      </w:r>
      <w:r w:rsidRPr="0041477B">
        <w:rPr>
          <w:rFonts w:ascii="Arial" w:eastAsia="Arial" w:hAnsi="Arial" w:cs="Arial"/>
          <w:spacing w:val="-3"/>
          <w:sz w:val="20"/>
          <w:szCs w:val="20"/>
        </w:rPr>
        <w:t xml:space="preserve"> </w:t>
      </w:r>
      <w:r w:rsidRPr="0041477B">
        <w:rPr>
          <w:rFonts w:ascii="Arial" w:eastAsia="Arial" w:hAnsi="Arial" w:cs="Arial"/>
          <w:sz w:val="20"/>
          <w:szCs w:val="20"/>
        </w:rPr>
        <w:t>re</w:t>
      </w:r>
      <w:r w:rsidRPr="0041477B">
        <w:rPr>
          <w:rFonts w:ascii="Arial" w:eastAsia="Arial" w:hAnsi="Arial" w:cs="Arial"/>
          <w:spacing w:val="1"/>
          <w:sz w:val="20"/>
          <w:szCs w:val="20"/>
        </w:rPr>
        <w:t>a</w:t>
      </w:r>
      <w:r w:rsidRPr="0041477B">
        <w:rPr>
          <w:rFonts w:ascii="Arial" w:eastAsia="Arial" w:hAnsi="Arial" w:cs="Arial"/>
          <w:sz w:val="20"/>
          <w:szCs w:val="20"/>
        </w:rPr>
        <w:t xml:space="preserve">l </w:t>
      </w:r>
      <w:r w:rsidRPr="0041477B">
        <w:rPr>
          <w:rFonts w:ascii="Arial" w:eastAsia="Arial" w:hAnsi="Arial" w:cs="Arial"/>
          <w:spacing w:val="1"/>
          <w:sz w:val="20"/>
          <w:szCs w:val="20"/>
        </w:rPr>
        <w:t>an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ha</w:t>
      </w:r>
      <w:r w:rsidRPr="0041477B">
        <w:rPr>
          <w:rFonts w:ascii="Arial" w:eastAsia="Arial" w:hAnsi="Arial" w:cs="Arial"/>
          <w:spacing w:val="-2"/>
          <w:sz w:val="20"/>
          <w:szCs w:val="20"/>
        </w:rPr>
        <w:t>v</w:t>
      </w:r>
      <w:r w:rsidRPr="0041477B">
        <w:rPr>
          <w:rFonts w:ascii="Arial" w:eastAsia="Arial" w:hAnsi="Arial" w:cs="Arial"/>
          <w:sz w:val="20"/>
          <w:szCs w:val="20"/>
        </w:rPr>
        <w:t>e</w:t>
      </w:r>
      <w:r w:rsidRPr="0041477B">
        <w:rPr>
          <w:rFonts w:ascii="Arial" w:eastAsia="Arial" w:hAnsi="Arial" w:cs="Arial"/>
          <w:spacing w:val="1"/>
          <w:sz w:val="20"/>
          <w:szCs w:val="20"/>
        </w:rPr>
        <w:t xml:space="preserve"> a</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i</w:t>
      </w:r>
      <w:r w:rsidRPr="0041477B">
        <w:rPr>
          <w:rFonts w:ascii="Arial" w:eastAsia="Arial" w:hAnsi="Arial" w:cs="Arial"/>
          <w:spacing w:val="1"/>
          <w:sz w:val="20"/>
          <w:szCs w:val="20"/>
        </w:rPr>
        <w:t>m</w:t>
      </w:r>
      <w:r w:rsidRPr="0041477B">
        <w:rPr>
          <w:rFonts w:ascii="Arial" w:eastAsia="Arial" w:hAnsi="Arial" w:cs="Arial"/>
          <w:spacing w:val="-1"/>
          <w:sz w:val="20"/>
          <w:szCs w:val="20"/>
        </w:rPr>
        <w:t>p</w:t>
      </w:r>
      <w:r w:rsidRPr="0041477B">
        <w:rPr>
          <w:rFonts w:ascii="Arial" w:eastAsia="Arial" w:hAnsi="Arial" w:cs="Arial"/>
          <w:spacing w:val="1"/>
          <w:sz w:val="20"/>
          <w:szCs w:val="20"/>
        </w:rPr>
        <w:t>a</w:t>
      </w:r>
      <w:r w:rsidRPr="0041477B">
        <w:rPr>
          <w:rFonts w:ascii="Arial" w:eastAsia="Arial" w:hAnsi="Arial" w:cs="Arial"/>
          <w:sz w:val="20"/>
          <w:szCs w:val="20"/>
        </w:rPr>
        <w:t>ct</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w:t>
      </w:r>
      <w:r w:rsidRPr="0041477B">
        <w:rPr>
          <w:rFonts w:ascii="Arial" w:eastAsia="Arial" w:hAnsi="Arial" w:cs="Arial"/>
          <w:spacing w:val="1"/>
          <w:sz w:val="20"/>
          <w:szCs w:val="20"/>
        </w:rPr>
        <w:t>u</w:t>
      </w:r>
      <w:r w:rsidRPr="0041477B">
        <w:rPr>
          <w:rFonts w:ascii="Arial" w:eastAsia="Arial" w:hAnsi="Arial" w:cs="Arial"/>
          <w:spacing w:val="-1"/>
          <w:sz w:val="20"/>
          <w:szCs w:val="20"/>
        </w:rPr>
        <w:t>p</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s’ </w:t>
      </w:r>
      <w:r w:rsidRPr="0041477B">
        <w:rPr>
          <w:rFonts w:ascii="Arial" w:eastAsia="Arial" w:hAnsi="Arial" w:cs="Arial"/>
          <w:spacing w:val="1"/>
          <w:sz w:val="20"/>
          <w:szCs w:val="20"/>
        </w:rPr>
        <w:t>beha</w:t>
      </w:r>
      <w:r w:rsidRPr="0041477B">
        <w:rPr>
          <w:rFonts w:ascii="Arial" w:eastAsia="Arial" w:hAnsi="Arial" w:cs="Arial"/>
          <w:spacing w:val="-2"/>
          <w:sz w:val="20"/>
          <w:szCs w:val="20"/>
        </w:rPr>
        <w:t>v</w:t>
      </w:r>
      <w:r w:rsidRPr="0041477B">
        <w:rPr>
          <w:rFonts w:ascii="Arial" w:eastAsia="Arial" w:hAnsi="Arial" w:cs="Arial"/>
          <w:sz w:val="20"/>
          <w:szCs w:val="20"/>
        </w:rPr>
        <w:t>io</w:t>
      </w:r>
      <w:r w:rsidRPr="0041477B">
        <w:rPr>
          <w:rFonts w:ascii="Arial" w:eastAsia="Arial" w:hAnsi="Arial" w:cs="Arial"/>
          <w:spacing w:val="1"/>
          <w:sz w:val="20"/>
          <w:szCs w:val="20"/>
        </w:rPr>
        <w:t>u</w:t>
      </w:r>
      <w:r w:rsidRPr="0041477B">
        <w:rPr>
          <w:rFonts w:ascii="Arial" w:eastAsia="Arial" w:hAnsi="Arial" w:cs="Arial"/>
          <w:sz w:val="20"/>
          <w:szCs w:val="20"/>
        </w:rPr>
        <w:t>r 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a</w:t>
      </w:r>
      <w:r w:rsidRPr="0041477B">
        <w:rPr>
          <w:rFonts w:ascii="Arial" w:eastAsia="Arial" w:hAnsi="Arial" w:cs="Arial"/>
          <w:spacing w:val="-2"/>
          <w:sz w:val="20"/>
          <w:szCs w:val="20"/>
        </w:rPr>
        <w:t>c</w:t>
      </w:r>
      <w:r w:rsidRPr="0041477B">
        <w:rPr>
          <w:rFonts w:ascii="Arial" w:eastAsia="Arial" w:hAnsi="Arial" w:cs="Arial"/>
          <w:spacing w:val="1"/>
          <w:sz w:val="20"/>
          <w:szCs w:val="20"/>
        </w:rPr>
        <w:t>a</w:t>
      </w:r>
      <w:r w:rsidRPr="0041477B">
        <w:rPr>
          <w:rFonts w:ascii="Arial" w:eastAsia="Arial" w:hAnsi="Arial" w:cs="Arial"/>
          <w:spacing w:val="-1"/>
          <w:sz w:val="20"/>
          <w:szCs w:val="20"/>
        </w:rPr>
        <w:t>d</w:t>
      </w:r>
      <w:r w:rsidRPr="0041477B">
        <w:rPr>
          <w:rFonts w:ascii="Arial" w:eastAsia="Arial" w:hAnsi="Arial" w:cs="Arial"/>
          <w:spacing w:val="1"/>
          <w:sz w:val="20"/>
          <w:szCs w:val="20"/>
        </w:rPr>
        <w:t>em</w:t>
      </w:r>
      <w:r w:rsidRPr="0041477B">
        <w:rPr>
          <w:rFonts w:ascii="Arial" w:eastAsia="Arial" w:hAnsi="Arial" w:cs="Arial"/>
          <w:sz w:val="20"/>
          <w:szCs w:val="20"/>
        </w:rPr>
        <w:t xml:space="preserve">ic </w:t>
      </w:r>
      <w:r w:rsidRPr="0041477B">
        <w:rPr>
          <w:rFonts w:ascii="Arial" w:eastAsia="Arial" w:hAnsi="Arial" w:cs="Arial"/>
          <w:spacing w:val="1"/>
          <w:sz w:val="20"/>
          <w:szCs w:val="20"/>
        </w:rPr>
        <w:t>pe</w:t>
      </w:r>
      <w:r w:rsidRPr="0041477B">
        <w:rPr>
          <w:rFonts w:ascii="Arial" w:eastAsia="Arial" w:hAnsi="Arial" w:cs="Arial"/>
          <w:spacing w:val="-3"/>
          <w:sz w:val="20"/>
          <w:szCs w:val="20"/>
        </w:rPr>
        <w:t>r</w:t>
      </w:r>
      <w:r w:rsidRPr="0041477B">
        <w:rPr>
          <w:rFonts w:ascii="Arial" w:eastAsia="Arial" w:hAnsi="Arial" w:cs="Arial"/>
          <w:spacing w:val="3"/>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1"/>
          <w:sz w:val="20"/>
          <w:szCs w:val="20"/>
        </w:rPr>
        <w:t>m</w:t>
      </w:r>
      <w:r w:rsidRPr="0041477B">
        <w:rPr>
          <w:rFonts w:ascii="Arial" w:eastAsia="Arial" w:hAnsi="Arial" w:cs="Arial"/>
          <w:spacing w:val="1"/>
          <w:sz w:val="20"/>
          <w:szCs w:val="20"/>
        </w:rPr>
        <w:t>an</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w:t>
      </w:r>
      <w:r w:rsidRPr="0041477B">
        <w:rPr>
          <w:rFonts w:ascii="Arial" w:eastAsia="Arial" w:hAnsi="Arial" w:cs="Arial"/>
          <w:spacing w:val="1"/>
          <w:sz w:val="20"/>
          <w:szCs w:val="20"/>
        </w:rPr>
        <w:t xml:space="preserve"> </w:t>
      </w:r>
    </w:p>
    <w:p w14:paraId="3F95B4C8" w14:textId="77777777" w:rsidR="005B6EB6" w:rsidRDefault="005B6EB6" w:rsidP="005B6EB6">
      <w:pPr>
        <w:spacing w:line="360" w:lineRule="auto"/>
        <w:ind w:right="65"/>
        <w:rPr>
          <w:rFonts w:ascii="Arial" w:eastAsia="Arial" w:hAnsi="Arial" w:cs="Arial"/>
          <w:spacing w:val="2"/>
          <w:sz w:val="20"/>
          <w:szCs w:val="20"/>
        </w:rPr>
      </w:pPr>
    </w:p>
    <w:p w14:paraId="3E814EE9" w14:textId="29ADD6C4" w:rsidR="008930C5" w:rsidRPr="0041477B" w:rsidRDefault="008930C5" w:rsidP="005B6EB6">
      <w:pPr>
        <w:spacing w:line="360" w:lineRule="auto"/>
        <w:ind w:right="65"/>
        <w:rPr>
          <w:rFonts w:ascii="Arial" w:eastAsia="Arial" w:hAnsi="Arial" w:cs="Arial"/>
          <w:sz w:val="20"/>
          <w:szCs w:val="20"/>
        </w:rPr>
      </w:pPr>
      <w:r w:rsidRPr="0041477B">
        <w:rPr>
          <w:rFonts w:ascii="Arial" w:eastAsia="Arial" w:hAnsi="Arial" w:cs="Arial"/>
          <w:spacing w:val="2"/>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p</w:t>
      </w:r>
      <w:r w:rsidRPr="0041477B">
        <w:rPr>
          <w:rFonts w:ascii="Arial" w:eastAsia="Arial" w:hAnsi="Arial" w:cs="Arial"/>
          <w:sz w:val="20"/>
          <w:szCs w:val="20"/>
        </w:rPr>
        <w:t>re</w:t>
      </w:r>
      <w:r w:rsidRPr="0041477B">
        <w:rPr>
          <w:rFonts w:ascii="Arial" w:eastAsia="Arial" w:hAnsi="Arial" w:cs="Arial"/>
          <w:spacing w:val="-2"/>
          <w:sz w:val="20"/>
          <w:szCs w:val="20"/>
        </w:rPr>
        <w:t>s</w:t>
      </w:r>
      <w:r w:rsidRPr="0041477B">
        <w:rPr>
          <w:rFonts w:ascii="Arial" w:eastAsia="Arial" w:hAnsi="Arial" w:cs="Arial"/>
          <w:spacing w:val="1"/>
          <w:sz w:val="20"/>
          <w:szCs w:val="20"/>
        </w:rPr>
        <w:t>en</w:t>
      </w:r>
      <w:r w:rsidRPr="0041477B">
        <w:rPr>
          <w:rFonts w:ascii="Arial" w:eastAsia="Arial" w:hAnsi="Arial" w:cs="Arial"/>
          <w:sz w:val="20"/>
          <w:szCs w:val="20"/>
        </w:rPr>
        <w:t>ti</w:t>
      </w:r>
      <w:r w:rsidRPr="0041477B">
        <w:rPr>
          <w:rFonts w:ascii="Arial" w:eastAsia="Arial" w:hAnsi="Arial" w:cs="Arial"/>
          <w:spacing w:val="1"/>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z w:val="20"/>
          <w:szCs w:val="20"/>
        </w:rPr>
        <w:t>si</w:t>
      </w:r>
      <w:r w:rsidRPr="0041477B">
        <w:rPr>
          <w:rFonts w:ascii="Arial" w:eastAsia="Arial" w:hAnsi="Arial" w:cs="Arial"/>
          <w:spacing w:val="-1"/>
          <w:sz w:val="20"/>
          <w:szCs w:val="20"/>
        </w:rPr>
        <w:t>g</w:t>
      </w:r>
      <w:r w:rsidRPr="0041477B">
        <w:rPr>
          <w:rFonts w:ascii="Arial" w:eastAsia="Arial" w:hAnsi="Arial" w:cs="Arial"/>
          <w:spacing w:val="1"/>
          <w:sz w:val="20"/>
          <w:szCs w:val="20"/>
        </w:rPr>
        <w:t>n</w:t>
      </w:r>
      <w:r w:rsidRPr="0041477B">
        <w:rPr>
          <w:rFonts w:ascii="Arial" w:eastAsia="Arial" w:hAnsi="Arial" w:cs="Arial"/>
          <w:sz w:val="20"/>
          <w:szCs w:val="20"/>
        </w:rPr>
        <w:t xml:space="preserve">s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s</w:t>
      </w:r>
      <w:r w:rsidRPr="0041477B">
        <w:rPr>
          <w:rFonts w:ascii="Arial" w:eastAsia="Arial" w:hAnsi="Arial" w:cs="Arial"/>
          <w:spacing w:val="-2"/>
          <w:sz w:val="20"/>
          <w:szCs w:val="20"/>
        </w:rPr>
        <w:t>y</w:t>
      </w:r>
      <w:r w:rsidRPr="0041477B">
        <w:rPr>
          <w:rFonts w:ascii="Arial" w:eastAsia="Arial" w:hAnsi="Arial" w:cs="Arial"/>
          <w:spacing w:val="1"/>
          <w:sz w:val="20"/>
          <w:szCs w:val="20"/>
        </w:rPr>
        <w:t>mp</w:t>
      </w:r>
      <w:r w:rsidRPr="0041477B">
        <w:rPr>
          <w:rFonts w:ascii="Arial" w:eastAsia="Arial" w:hAnsi="Arial" w:cs="Arial"/>
          <w:spacing w:val="-2"/>
          <w:sz w:val="20"/>
          <w:szCs w:val="20"/>
        </w:rPr>
        <w:t>t</w:t>
      </w:r>
      <w:r w:rsidRPr="0041477B">
        <w:rPr>
          <w:rFonts w:ascii="Arial" w:eastAsia="Arial" w:hAnsi="Arial" w:cs="Arial"/>
          <w:spacing w:val="1"/>
          <w:sz w:val="20"/>
          <w:szCs w:val="20"/>
        </w:rPr>
        <w:t>om</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n</w:t>
      </w:r>
      <w:r w:rsidRPr="0041477B">
        <w:rPr>
          <w:rFonts w:ascii="Arial" w:eastAsia="Arial" w:hAnsi="Arial" w:cs="Arial"/>
          <w:spacing w:val="-1"/>
          <w:sz w:val="20"/>
          <w:szCs w:val="20"/>
        </w:rPr>
        <w:t>e</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r</w:t>
      </w:r>
      <w:r w:rsidRPr="0041477B">
        <w:rPr>
          <w:rFonts w:ascii="Arial" w:eastAsia="Arial" w:hAnsi="Arial" w:cs="Arial"/>
          <w:spacing w:val="-2"/>
          <w:sz w:val="20"/>
          <w:szCs w:val="20"/>
        </w:rPr>
        <w:t>e</w:t>
      </w:r>
      <w:r w:rsidRPr="0041477B">
        <w:rPr>
          <w:rFonts w:ascii="Arial" w:eastAsia="Arial" w:hAnsi="Arial" w:cs="Arial"/>
          <w:spacing w:val="3"/>
          <w:sz w:val="20"/>
          <w:szCs w:val="20"/>
        </w:rPr>
        <w:t>f</w:t>
      </w:r>
      <w:r w:rsidRPr="0041477B">
        <w:rPr>
          <w:rFonts w:ascii="Arial" w:eastAsia="Arial" w:hAnsi="Arial" w:cs="Arial"/>
          <w:spacing w:val="1"/>
          <w:sz w:val="20"/>
          <w:szCs w:val="20"/>
        </w:rPr>
        <w:t>u</w:t>
      </w:r>
      <w:r w:rsidRPr="0041477B">
        <w:rPr>
          <w:rFonts w:ascii="Arial" w:eastAsia="Arial" w:hAnsi="Arial" w:cs="Arial"/>
          <w:sz w:val="20"/>
          <w:szCs w:val="20"/>
        </w:rPr>
        <w:t xml:space="preserve">l </w:t>
      </w:r>
      <w:r w:rsidRPr="0041477B">
        <w:rPr>
          <w:rFonts w:ascii="Arial" w:eastAsia="Arial" w:hAnsi="Arial" w:cs="Arial"/>
          <w:spacing w:val="1"/>
          <w:sz w:val="20"/>
          <w:szCs w:val="20"/>
        </w:rPr>
        <w:t>e</w:t>
      </w:r>
      <w:r w:rsidRPr="0041477B">
        <w:rPr>
          <w:rFonts w:ascii="Arial" w:eastAsia="Arial" w:hAnsi="Arial" w:cs="Arial"/>
          <w:spacing w:val="-2"/>
          <w:sz w:val="20"/>
          <w:szCs w:val="20"/>
        </w:rPr>
        <w:t>v</w:t>
      </w:r>
      <w:r w:rsidRPr="0041477B">
        <w:rPr>
          <w:rFonts w:ascii="Arial" w:eastAsia="Arial" w:hAnsi="Arial" w:cs="Arial"/>
          <w:spacing w:val="1"/>
          <w:sz w:val="20"/>
          <w:szCs w:val="20"/>
        </w:rPr>
        <w:t>a</w:t>
      </w:r>
      <w:r w:rsidRPr="0041477B">
        <w:rPr>
          <w:rFonts w:ascii="Arial" w:eastAsia="Arial" w:hAnsi="Arial" w:cs="Arial"/>
          <w:sz w:val="20"/>
          <w:szCs w:val="20"/>
        </w:rPr>
        <w:t>lu</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2"/>
          <w:sz w:val="20"/>
          <w:szCs w:val="20"/>
        </w:rPr>
        <w: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 a</w:t>
      </w:r>
      <w:r w:rsidRPr="0041477B">
        <w:rPr>
          <w:rFonts w:ascii="Arial" w:eastAsia="Arial" w:hAnsi="Arial" w:cs="Arial"/>
          <w:spacing w:val="1"/>
          <w:sz w:val="20"/>
          <w:szCs w:val="20"/>
        </w:rPr>
        <w:t xml:space="preserve"> </w:t>
      </w:r>
      <w:r w:rsidRPr="0041477B">
        <w:rPr>
          <w:rFonts w:ascii="Arial" w:eastAsia="Arial" w:hAnsi="Arial" w:cs="Arial"/>
          <w:sz w:val="20"/>
          <w:szCs w:val="20"/>
        </w:rPr>
        <w:t>r</w:t>
      </w:r>
      <w:r w:rsidRPr="0041477B">
        <w:rPr>
          <w:rFonts w:ascii="Arial" w:eastAsia="Arial" w:hAnsi="Arial" w:cs="Arial"/>
          <w:spacing w:val="-2"/>
          <w:sz w:val="20"/>
          <w:szCs w:val="20"/>
        </w:rPr>
        <w:t>a</w:t>
      </w:r>
      <w:r w:rsidRPr="0041477B">
        <w:rPr>
          <w:rFonts w:ascii="Arial" w:eastAsia="Arial" w:hAnsi="Arial" w:cs="Arial"/>
          <w:spacing w:val="1"/>
          <w:sz w:val="20"/>
          <w:szCs w:val="20"/>
        </w:rPr>
        <w:t>n</w:t>
      </w:r>
      <w:r w:rsidRPr="0041477B">
        <w:rPr>
          <w:rFonts w:ascii="Arial" w:eastAsia="Arial" w:hAnsi="Arial" w:cs="Arial"/>
          <w:spacing w:val="-1"/>
          <w:sz w:val="20"/>
          <w:szCs w:val="20"/>
        </w:rPr>
        <w:t>g</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f</w:t>
      </w:r>
      <w:r w:rsidRPr="0041477B">
        <w:rPr>
          <w:rFonts w:ascii="Arial" w:eastAsia="Arial" w:hAnsi="Arial" w:cs="Arial"/>
          <w:spacing w:val="1"/>
          <w:sz w:val="20"/>
          <w:szCs w:val="20"/>
        </w:rPr>
        <w:t xml:space="preserve"> po</w:t>
      </w:r>
      <w:r w:rsidRPr="0041477B">
        <w:rPr>
          <w:rFonts w:ascii="Arial" w:eastAsia="Arial" w:hAnsi="Arial" w:cs="Arial"/>
          <w:sz w:val="20"/>
          <w:szCs w:val="20"/>
        </w:rPr>
        <w:t>ssible c</w:t>
      </w:r>
      <w:r w:rsidRPr="0041477B">
        <w:rPr>
          <w:rFonts w:ascii="Arial" w:eastAsia="Arial" w:hAnsi="Arial" w:cs="Arial"/>
          <w:spacing w:val="1"/>
          <w:sz w:val="20"/>
          <w:szCs w:val="20"/>
        </w:rPr>
        <w:t>au</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2"/>
          <w:sz w:val="20"/>
          <w:szCs w:val="20"/>
        </w:rPr>
        <w:t xml:space="preserve"> </w:t>
      </w:r>
      <w:proofErr w:type="spellStart"/>
      <w:r w:rsidR="005B6EB6">
        <w:rPr>
          <w:rFonts w:ascii="Arial" w:eastAsia="Arial" w:hAnsi="Arial" w:cs="Arial"/>
          <w:spacing w:val="1"/>
          <w:sz w:val="20"/>
          <w:szCs w:val="20"/>
        </w:rPr>
        <w:t>Staff</w:t>
      </w:r>
      <w:r w:rsidRPr="0041477B">
        <w:rPr>
          <w:rFonts w:ascii="Arial" w:eastAsia="Arial" w:hAnsi="Arial" w:cs="Arial"/>
          <w:spacing w:val="1"/>
          <w:sz w:val="20"/>
          <w:szCs w:val="20"/>
        </w:rPr>
        <w:t>mu</w:t>
      </w:r>
      <w:r w:rsidRPr="0041477B">
        <w:rPr>
          <w:rFonts w:ascii="Arial" w:eastAsia="Arial" w:hAnsi="Arial" w:cs="Arial"/>
          <w:sz w:val="20"/>
          <w:szCs w:val="20"/>
        </w:rPr>
        <w:t>st</w:t>
      </w:r>
      <w:proofErr w:type="spellEnd"/>
      <w:r w:rsidRPr="0041477B">
        <w:rPr>
          <w:rFonts w:ascii="Arial" w:eastAsia="Arial" w:hAnsi="Arial" w:cs="Arial"/>
          <w:spacing w:val="1"/>
          <w:sz w:val="20"/>
          <w:szCs w:val="20"/>
        </w:rPr>
        <w:t xml:space="preserve"> </w:t>
      </w:r>
      <w:r w:rsidRPr="0041477B">
        <w:rPr>
          <w:rFonts w:ascii="Arial" w:eastAsia="Arial" w:hAnsi="Arial" w:cs="Arial"/>
          <w:spacing w:val="-3"/>
          <w:sz w:val="20"/>
          <w:szCs w:val="20"/>
        </w:rPr>
        <w:t>r</w:t>
      </w:r>
      <w:r w:rsidRPr="0041477B">
        <w:rPr>
          <w:rFonts w:ascii="Arial" w:eastAsia="Arial" w:hAnsi="Arial" w:cs="Arial"/>
          <w:spacing w:val="1"/>
          <w:sz w:val="20"/>
          <w:szCs w:val="20"/>
        </w:rPr>
        <w:t>e</w:t>
      </w:r>
      <w:r w:rsidRPr="0041477B">
        <w:rPr>
          <w:rFonts w:ascii="Arial" w:eastAsia="Arial" w:hAnsi="Arial" w:cs="Arial"/>
          <w:spacing w:val="-1"/>
          <w:sz w:val="20"/>
          <w:szCs w:val="20"/>
        </w:rPr>
        <w:t>m</w:t>
      </w:r>
      <w:r w:rsidRPr="0041477B">
        <w:rPr>
          <w:rFonts w:ascii="Arial" w:eastAsia="Arial" w:hAnsi="Arial" w:cs="Arial"/>
          <w:spacing w:val="1"/>
          <w:sz w:val="20"/>
          <w:szCs w:val="20"/>
        </w:rPr>
        <w:t>a</w:t>
      </w:r>
      <w:r w:rsidRPr="0041477B">
        <w:rPr>
          <w:rFonts w:ascii="Arial" w:eastAsia="Arial" w:hAnsi="Arial" w:cs="Arial"/>
          <w:sz w:val="20"/>
          <w:szCs w:val="20"/>
        </w:rPr>
        <w:t>in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pacing w:val="1"/>
          <w:sz w:val="20"/>
          <w:szCs w:val="20"/>
        </w:rPr>
        <w:t>p</w:t>
      </w:r>
      <w:r w:rsidRPr="0041477B">
        <w:rPr>
          <w:rFonts w:ascii="Arial" w:eastAsia="Arial" w:hAnsi="Arial" w:cs="Arial"/>
          <w:spacing w:val="-1"/>
          <w:sz w:val="20"/>
          <w:szCs w:val="20"/>
        </w:rPr>
        <w:t>e</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m</w:t>
      </w:r>
      <w:r w:rsidRPr="0041477B">
        <w:rPr>
          <w:rFonts w:ascii="Arial" w:eastAsia="Arial" w:hAnsi="Arial" w:cs="Arial"/>
          <w:spacing w:val="-3"/>
          <w:sz w:val="20"/>
          <w:szCs w:val="20"/>
        </w:rPr>
        <w:t>i</w:t>
      </w:r>
      <w:r w:rsidRPr="0041477B">
        <w:rPr>
          <w:rFonts w:ascii="Arial" w:eastAsia="Arial" w:hAnsi="Arial" w:cs="Arial"/>
          <w:spacing w:val="-1"/>
          <w:sz w:val="20"/>
          <w:szCs w:val="20"/>
        </w:rPr>
        <w:t>n</w:t>
      </w:r>
      <w:r w:rsidRPr="0041477B">
        <w:rPr>
          <w:rFonts w:ascii="Arial" w:eastAsia="Arial" w:hAnsi="Arial" w:cs="Arial"/>
          <w:spacing w:val="1"/>
          <w:sz w:val="20"/>
          <w:szCs w:val="20"/>
        </w:rPr>
        <w:t>de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 xml:space="preserve">to </w:t>
      </w:r>
      <w:r w:rsidRPr="0041477B">
        <w:rPr>
          <w:rFonts w:ascii="Arial" w:eastAsia="Arial" w:hAnsi="Arial" w:cs="Arial"/>
          <w:spacing w:val="1"/>
          <w:sz w:val="20"/>
          <w:szCs w:val="20"/>
        </w:rPr>
        <w:t>a</w:t>
      </w:r>
      <w:r w:rsidRPr="0041477B">
        <w:rPr>
          <w:rFonts w:ascii="Arial" w:eastAsia="Arial" w:hAnsi="Arial" w:cs="Arial"/>
          <w:sz w:val="20"/>
          <w:szCs w:val="20"/>
        </w:rPr>
        <w:t>ll</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po</w:t>
      </w:r>
      <w:r w:rsidRPr="0041477B">
        <w:rPr>
          <w:rFonts w:ascii="Arial" w:eastAsia="Arial" w:hAnsi="Arial" w:cs="Arial"/>
          <w:sz w:val="20"/>
          <w:szCs w:val="20"/>
        </w:rPr>
        <w:t>ssible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e</w:t>
      </w:r>
      <w:r w:rsidRPr="0041477B">
        <w:rPr>
          <w:rFonts w:ascii="Arial" w:eastAsia="Arial" w:hAnsi="Arial" w:cs="Arial"/>
          <w:spacing w:val="-2"/>
          <w:sz w:val="20"/>
          <w:szCs w:val="20"/>
        </w:rPr>
        <w:t>x</w:t>
      </w:r>
      <w:r w:rsidRPr="0041477B">
        <w:rPr>
          <w:rFonts w:ascii="Arial" w:eastAsia="Arial" w:hAnsi="Arial" w:cs="Arial"/>
          <w:spacing w:val="1"/>
          <w:sz w:val="20"/>
          <w:szCs w:val="20"/>
        </w:rPr>
        <w:t>p</w:t>
      </w:r>
      <w:r w:rsidRPr="0041477B">
        <w:rPr>
          <w:rFonts w:ascii="Arial" w:eastAsia="Arial" w:hAnsi="Arial" w:cs="Arial"/>
          <w:sz w:val="20"/>
          <w:szCs w:val="20"/>
        </w:rPr>
        <w:t>la</w:t>
      </w:r>
      <w:r w:rsidRPr="0041477B">
        <w:rPr>
          <w:rFonts w:ascii="Arial" w:eastAsia="Arial" w:hAnsi="Arial" w:cs="Arial"/>
          <w:spacing w:val="1"/>
          <w:sz w:val="20"/>
          <w:szCs w:val="20"/>
        </w:rPr>
        <w:t>na</w:t>
      </w:r>
      <w:r w:rsidRPr="0041477B">
        <w:rPr>
          <w:rFonts w:ascii="Arial" w:eastAsia="Arial" w:hAnsi="Arial" w:cs="Arial"/>
          <w:sz w:val="20"/>
          <w:szCs w:val="20"/>
        </w:rPr>
        <w:t>t</w:t>
      </w:r>
      <w:r w:rsidRPr="0041477B">
        <w:rPr>
          <w:rFonts w:ascii="Arial" w:eastAsia="Arial" w:hAnsi="Arial" w:cs="Arial"/>
          <w:spacing w:val="-2"/>
          <w:sz w:val="20"/>
          <w:szCs w:val="20"/>
        </w:rPr>
        <w:t>i</w:t>
      </w:r>
      <w:r w:rsidRPr="0041477B">
        <w:rPr>
          <w:rFonts w:ascii="Arial" w:eastAsia="Arial" w:hAnsi="Arial" w:cs="Arial"/>
          <w:spacing w:val="1"/>
          <w:sz w:val="20"/>
          <w:szCs w:val="20"/>
        </w:rPr>
        <w:t>on</w:t>
      </w:r>
      <w:r w:rsidRPr="0041477B">
        <w:rPr>
          <w:rFonts w:ascii="Arial" w:eastAsia="Arial" w:hAnsi="Arial" w:cs="Arial"/>
          <w:sz w:val="20"/>
          <w:szCs w:val="20"/>
        </w:rPr>
        <w:t>s.</w:t>
      </w:r>
      <w:r w:rsidRPr="0041477B">
        <w:rPr>
          <w:rFonts w:ascii="Arial" w:eastAsia="Arial" w:hAnsi="Arial" w:cs="Arial"/>
          <w:spacing w:val="-6"/>
          <w:sz w:val="20"/>
          <w:szCs w:val="20"/>
        </w:rPr>
        <w:t xml:space="preserve"> </w:t>
      </w:r>
      <w:r w:rsidRPr="0041477B">
        <w:rPr>
          <w:rFonts w:ascii="Arial" w:eastAsia="Arial" w:hAnsi="Arial" w:cs="Arial"/>
          <w:spacing w:val="8"/>
          <w:sz w:val="20"/>
          <w:szCs w:val="20"/>
        </w:rPr>
        <w:t>W</w:t>
      </w:r>
      <w:r w:rsidRPr="0041477B">
        <w:rPr>
          <w:rFonts w:ascii="Arial" w:eastAsia="Arial" w:hAnsi="Arial" w:cs="Arial"/>
          <w:spacing w:val="-1"/>
          <w:sz w:val="20"/>
          <w:szCs w:val="20"/>
        </w:rPr>
        <w:t>he</w:t>
      </w:r>
      <w:r w:rsidRPr="0041477B">
        <w:rPr>
          <w:rFonts w:ascii="Arial" w:eastAsia="Arial" w:hAnsi="Arial" w:cs="Arial"/>
          <w:sz w:val="20"/>
          <w:szCs w:val="20"/>
        </w:rPr>
        <w:t xml:space="preserve">n </w:t>
      </w:r>
      <w:r w:rsidRPr="0041477B">
        <w:rPr>
          <w:rFonts w:ascii="Arial" w:eastAsia="Arial" w:hAnsi="Arial" w:cs="Arial"/>
          <w:spacing w:val="1"/>
          <w:sz w:val="20"/>
          <w:szCs w:val="20"/>
        </w:rPr>
        <w:t>dea</w:t>
      </w:r>
      <w:r w:rsidRPr="0041477B">
        <w:rPr>
          <w:rFonts w:ascii="Arial" w:eastAsia="Arial" w:hAnsi="Arial" w:cs="Arial"/>
          <w:sz w:val="20"/>
          <w:szCs w:val="20"/>
        </w:rPr>
        <w:t>l</w:t>
      </w:r>
      <w:r w:rsidRPr="0041477B">
        <w:rPr>
          <w:rFonts w:ascii="Arial" w:eastAsia="Arial" w:hAnsi="Arial" w:cs="Arial"/>
          <w:spacing w:val="-1"/>
          <w:sz w:val="20"/>
          <w:szCs w:val="20"/>
        </w:rPr>
        <w:t>i</w:t>
      </w:r>
      <w:r w:rsidRPr="0041477B">
        <w:rPr>
          <w:rFonts w:ascii="Arial" w:eastAsia="Arial" w:hAnsi="Arial" w:cs="Arial"/>
          <w:spacing w:val="1"/>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z w:val="20"/>
          <w:szCs w:val="20"/>
        </w:rPr>
        <w:t>ith</w:t>
      </w:r>
      <w:r w:rsidRPr="0041477B">
        <w:rPr>
          <w:rFonts w:ascii="Arial" w:eastAsia="Arial" w:hAnsi="Arial" w:cs="Arial"/>
          <w:spacing w:val="1"/>
          <w:sz w:val="20"/>
          <w:szCs w:val="20"/>
        </w:rPr>
        <w:t xml:space="preserve"> the</w:t>
      </w:r>
      <w:r w:rsidRPr="0041477B">
        <w:rPr>
          <w:rFonts w:ascii="Arial" w:eastAsia="Arial" w:hAnsi="Arial" w:cs="Arial"/>
          <w:sz w:val="20"/>
          <w:szCs w:val="20"/>
        </w:rPr>
        <w:t>ir</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on</w:t>
      </w:r>
      <w:r w:rsidRPr="0041477B">
        <w:rPr>
          <w:rFonts w:ascii="Arial" w:eastAsia="Arial" w:hAnsi="Arial" w:cs="Arial"/>
          <w:spacing w:val="-2"/>
          <w:sz w:val="20"/>
          <w:szCs w:val="20"/>
        </w:rPr>
        <w:t>c</w:t>
      </w:r>
      <w:r w:rsidRPr="0041477B">
        <w:rPr>
          <w:rFonts w:ascii="Arial" w:eastAsia="Arial" w:hAnsi="Arial" w:cs="Arial"/>
          <w:spacing w:val="3"/>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2"/>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pacing w:val="1"/>
          <w:sz w:val="20"/>
          <w:szCs w:val="20"/>
        </w:rPr>
        <w:t>d</w:t>
      </w:r>
      <w:r w:rsidRPr="0041477B">
        <w:rPr>
          <w:rFonts w:ascii="Arial" w:eastAsia="Arial" w:hAnsi="Arial" w:cs="Arial"/>
          <w:sz w:val="20"/>
          <w:szCs w:val="20"/>
        </w:rPr>
        <w:t>,</w:t>
      </w:r>
      <w:r w:rsidRPr="0041477B">
        <w:rPr>
          <w:rFonts w:ascii="Arial" w:eastAsia="Arial" w:hAnsi="Arial" w:cs="Arial"/>
          <w:spacing w:val="-2"/>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m</w:t>
      </w:r>
      <w:r w:rsidRPr="0041477B">
        <w:rPr>
          <w:rFonts w:ascii="Arial" w:eastAsia="Arial" w:hAnsi="Arial" w:cs="Arial"/>
          <w:spacing w:val="1"/>
          <w:sz w:val="20"/>
          <w:szCs w:val="20"/>
        </w:rPr>
        <w:t>a</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p</w:t>
      </w:r>
      <w:r w:rsidRPr="0041477B">
        <w:rPr>
          <w:rFonts w:ascii="Arial" w:eastAsia="Arial" w:hAnsi="Arial" w:cs="Arial"/>
          <w:sz w:val="20"/>
          <w:szCs w:val="20"/>
        </w:rPr>
        <w:t>res</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 xml:space="preserve">r </w:t>
      </w:r>
      <w:r w:rsidRPr="0041477B">
        <w:rPr>
          <w:rFonts w:ascii="Arial" w:eastAsia="Arial" w:hAnsi="Arial" w:cs="Arial"/>
          <w:spacing w:val="-1"/>
          <w:sz w:val="20"/>
          <w:szCs w:val="20"/>
        </w:rPr>
        <w:t>m</w:t>
      </w:r>
      <w:r w:rsidRPr="0041477B">
        <w:rPr>
          <w:rFonts w:ascii="Arial" w:eastAsia="Arial" w:hAnsi="Arial" w:cs="Arial"/>
          <w:spacing w:val="1"/>
          <w:sz w:val="20"/>
          <w:szCs w:val="20"/>
        </w:rPr>
        <w:t>ed</w:t>
      </w:r>
      <w:r w:rsidRPr="0041477B">
        <w:rPr>
          <w:rFonts w:ascii="Arial" w:eastAsia="Arial" w:hAnsi="Arial" w:cs="Arial"/>
          <w:sz w:val="20"/>
          <w:szCs w:val="20"/>
        </w:rPr>
        <w:t>i</w:t>
      </w:r>
      <w:r w:rsidRPr="0041477B">
        <w:rPr>
          <w:rFonts w:ascii="Arial" w:eastAsia="Arial" w:hAnsi="Arial" w:cs="Arial"/>
          <w:spacing w:val="-3"/>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l/</w:t>
      </w:r>
      <w:r w:rsidRPr="0041477B">
        <w:rPr>
          <w:rFonts w:ascii="Arial" w:eastAsia="Arial" w:hAnsi="Arial" w:cs="Arial"/>
          <w:spacing w:val="1"/>
          <w:sz w:val="20"/>
          <w:szCs w:val="20"/>
        </w:rPr>
        <w:t>h</w:t>
      </w:r>
      <w:r w:rsidRPr="0041477B">
        <w:rPr>
          <w:rFonts w:ascii="Arial" w:eastAsia="Arial" w:hAnsi="Arial" w:cs="Arial"/>
          <w:spacing w:val="-1"/>
          <w:sz w:val="20"/>
          <w:szCs w:val="20"/>
        </w:rPr>
        <w:t>e</w:t>
      </w:r>
      <w:r w:rsidRPr="0041477B">
        <w:rPr>
          <w:rFonts w:ascii="Arial" w:eastAsia="Arial" w:hAnsi="Arial" w:cs="Arial"/>
          <w:spacing w:val="1"/>
          <w:sz w:val="20"/>
          <w:szCs w:val="20"/>
        </w:rPr>
        <w:t>a</w:t>
      </w:r>
      <w:r w:rsidRPr="0041477B">
        <w:rPr>
          <w:rFonts w:ascii="Arial" w:eastAsia="Arial" w:hAnsi="Arial" w:cs="Arial"/>
          <w:sz w:val="20"/>
          <w:szCs w:val="20"/>
        </w:rPr>
        <w:t xml:space="preserve">lth </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t</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z w:val="20"/>
          <w:szCs w:val="20"/>
        </w:rPr>
        <w:t>ith</w:t>
      </w:r>
      <w:r w:rsidRPr="0041477B">
        <w:rPr>
          <w:rFonts w:ascii="Arial" w:eastAsia="Arial" w:hAnsi="Arial" w:cs="Arial"/>
          <w:spacing w:val="1"/>
          <w:sz w:val="20"/>
          <w:szCs w:val="20"/>
        </w:rPr>
        <w:t xml:space="preserve"> unu</w:t>
      </w:r>
      <w:r w:rsidRPr="0041477B">
        <w:rPr>
          <w:rFonts w:ascii="Arial" w:eastAsia="Arial" w:hAnsi="Arial" w:cs="Arial"/>
          <w:sz w:val="20"/>
          <w:szCs w:val="20"/>
        </w:rPr>
        <w:t>s</w:t>
      </w:r>
      <w:r w:rsidRPr="0041477B">
        <w:rPr>
          <w:rFonts w:ascii="Arial" w:eastAsia="Arial" w:hAnsi="Arial" w:cs="Arial"/>
          <w:spacing w:val="-1"/>
          <w:sz w:val="20"/>
          <w:szCs w:val="20"/>
        </w:rPr>
        <w:t>u</w:t>
      </w:r>
      <w:r w:rsidRPr="0041477B">
        <w:rPr>
          <w:rFonts w:ascii="Arial" w:eastAsia="Arial" w:hAnsi="Arial" w:cs="Arial"/>
          <w:spacing w:val="1"/>
          <w:sz w:val="20"/>
          <w:szCs w:val="20"/>
        </w:rPr>
        <w:t>a</w:t>
      </w:r>
      <w:r w:rsidRPr="0041477B">
        <w:rPr>
          <w:rFonts w:ascii="Arial" w:eastAsia="Arial" w:hAnsi="Arial" w:cs="Arial"/>
          <w:sz w:val="20"/>
          <w:szCs w:val="20"/>
        </w:rPr>
        <w:t>l</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pu</w:t>
      </w:r>
      <w:r w:rsidRPr="0041477B">
        <w:rPr>
          <w:rFonts w:ascii="Arial" w:eastAsia="Arial" w:hAnsi="Arial" w:cs="Arial"/>
          <w:spacing w:val="-2"/>
          <w:sz w:val="20"/>
          <w:szCs w:val="20"/>
        </w:rPr>
        <w:t>zz</w:t>
      </w:r>
      <w:r w:rsidRPr="0041477B">
        <w:rPr>
          <w:rFonts w:ascii="Arial" w:eastAsia="Arial" w:hAnsi="Arial" w:cs="Arial"/>
          <w:sz w:val="20"/>
          <w:szCs w:val="20"/>
        </w:rPr>
        <w:t>l</w:t>
      </w:r>
      <w:r w:rsidRPr="0041477B">
        <w:rPr>
          <w:rFonts w:ascii="Arial" w:eastAsia="Arial" w:hAnsi="Arial" w:cs="Arial"/>
          <w:spacing w:val="-1"/>
          <w:sz w:val="20"/>
          <w:szCs w:val="20"/>
        </w:rPr>
        <w:t>i</w:t>
      </w:r>
      <w:r w:rsidRPr="0041477B">
        <w:rPr>
          <w:rFonts w:ascii="Arial" w:eastAsia="Arial" w:hAnsi="Arial" w:cs="Arial"/>
          <w:spacing w:val="3"/>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z w:val="20"/>
          <w:szCs w:val="20"/>
        </w:rPr>
        <w:t>s</w:t>
      </w:r>
      <w:r w:rsidRPr="0041477B">
        <w:rPr>
          <w:rFonts w:ascii="Arial" w:eastAsia="Arial" w:hAnsi="Arial" w:cs="Arial"/>
          <w:spacing w:val="-2"/>
          <w:sz w:val="20"/>
          <w:szCs w:val="20"/>
        </w:rPr>
        <w:t>y</w:t>
      </w:r>
      <w:r w:rsidRPr="0041477B">
        <w:rPr>
          <w:rFonts w:ascii="Arial" w:eastAsia="Arial" w:hAnsi="Arial" w:cs="Arial"/>
          <w:spacing w:val="1"/>
          <w:sz w:val="20"/>
          <w:szCs w:val="20"/>
        </w:rPr>
        <w:t>mp</w:t>
      </w:r>
      <w:r w:rsidRPr="0041477B">
        <w:rPr>
          <w:rFonts w:ascii="Arial" w:eastAsia="Arial" w:hAnsi="Arial" w:cs="Arial"/>
          <w:sz w:val="20"/>
          <w:szCs w:val="20"/>
        </w:rPr>
        <w:t>t</w:t>
      </w:r>
      <w:r w:rsidRPr="0041477B">
        <w:rPr>
          <w:rFonts w:ascii="Arial" w:eastAsia="Arial" w:hAnsi="Arial" w:cs="Arial"/>
          <w:spacing w:val="1"/>
          <w:sz w:val="20"/>
          <w:szCs w:val="20"/>
        </w:rPr>
        <w:t>o</w:t>
      </w:r>
      <w:r w:rsidRPr="0041477B">
        <w:rPr>
          <w:rFonts w:ascii="Arial" w:eastAsia="Arial" w:hAnsi="Arial" w:cs="Arial"/>
          <w:spacing w:val="-1"/>
          <w:sz w:val="20"/>
          <w:szCs w:val="20"/>
        </w:rPr>
        <w:t>m</w:t>
      </w:r>
      <w:r w:rsidRPr="0041477B">
        <w:rPr>
          <w:rFonts w:ascii="Arial" w:eastAsia="Arial" w:hAnsi="Arial" w:cs="Arial"/>
          <w:sz w:val="20"/>
          <w:szCs w:val="20"/>
        </w:rPr>
        <w:t xml:space="preserve">s </w:t>
      </w:r>
      <w:r w:rsidRPr="0041477B">
        <w:rPr>
          <w:rFonts w:ascii="Arial" w:eastAsia="Arial" w:hAnsi="Arial" w:cs="Arial"/>
          <w:spacing w:val="1"/>
          <w:sz w:val="20"/>
          <w:szCs w:val="20"/>
        </w:rPr>
        <w:t>tha</w:t>
      </w:r>
      <w:r w:rsidRPr="0041477B">
        <w:rPr>
          <w:rFonts w:ascii="Arial" w:eastAsia="Arial" w:hAnsi="Arial" w:cs="Arial"/>
          <w:sz w:val="20"/>
          <w:szCs w:val="20"/>
        </w:rPr>
        <w:t>t</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re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no</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t</w:t>
      </w:r>
      <w:r w:rsidRPr="0041477B">
        <w:rPr>
          <w:rFonts w:ascii="Arial" w:eastAsia="Arial" w:hAnsi="Arial" w:cs="Arial"/>
          <w:sz w:val="20"/>
          <w:szCs w:val="20"/>
        </w:rPr>
        <w:t>r</w:t>
      </w:r>
      <w:r w:rsidRPr="0041477B">
        <w:rPr>
          <w:rFonts w:ascii="Arial" w:eastAsia="Arial" w:hAnsi="Arial" w:cs="Arial"/>
          <w:spacing w:val="-1"/>
          <w:sz w:val="20"/>
          <w:szCs w:val="20"/>
        </w:rPr>
        <w:t>ib</w:t>
      </w:r>
      <w:r w:rsidRPr="0041477B">
        <w:rPr>
          <w:rFonts w:ascii="Arial" w:eastAsia="Arial" w:hAnsi="Arial" w:cs="Arial"/>
          <w:spacing w:val="1"/>
          <w:sz w:val="20"/>
          <w:szCs w:val="20"/>
        </w:rPr>
        <w:t>u</w:t>
      </w:r>
      <w:r w:rsidRPr="0041477B">
        <w:rPr>
          <w:rFonts w:ascii="Arial" w:eastAsia="Arial" w:hAnsi="Arial" w:cs="Arial"/>
          <w:sz w:val="20"/>
          <w:szCs w:val="20"/>
        </w:rPr>
        <w:t>t</w:t>
      </w:r>
      <w:r w:rsidRPr="0041477B">
        <w:rPr>
          <w:rFonts w:ascii="Arial" w:eastAsia="Arial" w:hAnsi="Arial" w:cs="Arial"/>
          <w:spacing w:val="-1"/>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le</w:t>
      </w:r>
      <w:r w:rsidRPr="0041477B">
        <w:rPr>
          <w:rFonts w:ascii="Arial" w:eastAsia="Arial" w:hAnsi="Arial" w:cs="Arial"/>
          <w:spacing w:val="1"/>
          <w:sz w:val="20"/>
          <w:szCs w:val="20"/>
        </w:rPr>
        <w:t xml:space="preserve"> </w:t>
      </w:r>
      <w:r w:rsidRPr="0041477B">
        <w:rPr>
          <w:rFonts w:ascii="Arial" w:eastAsia="Arial" w:hAnsi="Arial" w:cs="Arial"/>
          <w:sz w:val="20"/>
          <w:szCs w:val="20"/>
        </w:rPr>
        <w:t>to</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an</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2"/>
          <w:sz w:val="20"/>
          <w:szCs w:val="20"/>
        </w:rPr>
        <w:t>g</w:t>
      </w:r>
      <w:r w:rsidRPr="0041477B">
        <w:rPr>
          <w:rFonts w:ascii="Arial" w:eastAsia="Arial" w:hAnsi="Arial" w:cs="Arial"/>
          <w:spacing w:val="1"/>
          <w:sz w:val="20"/>
          <w:szCs w:val="20"/>
        </w:rPr>
        <w:t>an</w:t>
      </w:r>
      <w:r w:rsidRPr="0041477B">
        <w:rPr>
          <w:rFonts w:ascii="Arial" w:eastAsia="Arial" w:hAnsi="Arial" w:cs="Arial"/>
          <w:sz w:val="20"/>
          <w:szCs w:val="20"/>
        </w:rPr>
        <w:t xml:space="preserve">ic </w:t>
      </w:r>
      <w:r w:rsidRPr="0041477B">
        <w:rPr>
          <w:rFonts w:ascii="Arial" w:eastAsia="Arial" w:hAnsi="Arial" w:cs="Arial"/>
          <w:spacing w:val="1"/>
          <w:sz w:val="20"/>
          <w:szCs w:val="20"/>
        </w:rPr>
        <w:t>d</w:t>
      </w:r>
      <w:r w:rsidRPr="0041477B">
        <w:rPr>
          <w:rFonts w:ascii="Arial" w:eastAsia="Arial" w:hAnsi="Arial" w:cs="Arial"/>
          <w:sz w:val="20"/>
          <w:szCs w:val="20"/>
        </w:rPr>
        <w:t>ise</w:t>
      </w:r>
      <w:r w:rsidRPr="0041477B">
        <w:rPr>
          <w:rFonts w:ascii="Arial" w:eastAsia="Arial" w:hAnsi="Arial" w:cs="Arial"/>
          <w:spacing w:val="1"/>
          <w:sz w:val="20"/>
          <w:szCs w:val="20"/>
        </w:rPr>
        <w:t>a</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y</w:t>
      </w:r>
      <w:r w:rsidRPr="0041477B">
        <w:rPr>
          <w:rFonts w:ascii="Arial" w:eastAsia="Arial" w:hAnsi="Arial" w:cs="Arial"/>
          <w:spacing w:val="1"/>
          <w:sz w:val="20"/>
          <w:szCs w:val="20"/>
        </w:rPr>
        <w:t>e</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pacing w:val="1"/>
          <w:sz w:val="20"/>
          <w:szCs w:val="20"/>
        </w:rPr>
        <w:t>h</w:t>
      </w:r>
      <w:r w:rsidRPr="0041477B">
        <w:rPr>
          <w:rFonts w:ascii="Arial" w:eastAsia="Arial" w:hAnsi="Arial" w:cs="Arial"/>
          <w:sz w:val="20"/>
          <w:szCs w:val="20"/>
        </w:rPr>
        <w:t>ich</w:t>
      </w:r>
      <w:r w:rsidRPr="0041477B">
        <w:rPr>
          <w:rFonts w:ascii="Arial" w:eastAsia="Arial" w:hAnsi="Arial" w:cs="Arial"/>
          <w:spacing w:val="1"/>
          <w:sz w:val="20"/>
          <w:szCs w:val="20"/>
        </w:rPr>
        <w:t xml:space="preserve"> d</w:t>
      </w:r>
      <w:r w:rsidRPr="0041477B">
        <w:rPr>
          <w:rFonts w:ascii="Arial" w:eastAsia="Arial" w:hAnsi="Arial" w:cs="Arial"/>
          <w:sz w:val="20"/>
          <w:szCs w:val="20"/>
        </w:rPr>
        <w:t>o</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n</w:t>
      </w:r>
      <w:r w:rsidRPr="0041477B">
        <w:rPr>
          <w:rFonts w:ascii="Arial" w:eastAsia="Arial" w:hAnsi="Arial" w:cs="Arial"/>
          <w:spacing w:val="-1"/>
          <w:sz w:val="20"/>
          <w:szCs w:val="20"/>
        </w:rPr>
        <w:t>o</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in</w:t>
      </w:r>
      <w:r w:rsidRPr="0041477B">
        <w:rPr>
          <w:rFonts w:ascii="Arial" w:eastAsia="Arial" w:hAnsi="Arial" w:cs="Arial"/>
          <w:spacing w:val="-2"/>
          <w:sz w:val="20"/>
          <w:szCs w:val="20"/>
        </w:rPr>
        <w:t>v</w:t>
      </w:r>
      <w:r w:rsidRPr="0041477B">
        <w:rPr>
          <w:rFonts w:ascii="Arial" w:eastAsia="Arial" w:hAnsi="Arial" w:cs="Arial"/>
          <w:spacing w:val="1"/>
          <w:sz w:val="20"/>
          <w:szCs w:val="20"/>
        </w:rPr>
        <w:t>o</w:t>
      </w:r>
      <w:r w:rsidRPr="0041477B">
        <w:rPr>
          <w:rFonts w:ascii="Arial" w:eastAsia="Arial" w:hAnsi="Arial" w:cs="Arial"/>
          <w:sz w:val="20"/>
          <w:szCs w:val="20"/>
        </w:rPr>
        <w:t>l</w:t>
      </w:r>
      <w:r w:rsidRPr="0041477B">
        <w:rPr>
          <w:rFonts w:ascii="Arial" w:eastAsia="Arial" w:hAnsi="Arial" w:cs="Arial"/>
          <w:spacing w:val="-3"/>
          <w:sz w:val="20"/>
          <w:szCs w:val="20"/>
        </w:rPr>
        <w:t>v</w:t>
      </w:r>
      <w:r w:rsidRPr="0041477B">
        <w:rPr>
          <w:rFonts w:ascii="Arial" w:eastAsia="Arial" w:hAnsi="Arial" w:cs="Arial"/>
          <w:sz w:val="20"/>
          <w:szCs w:val="20"/>
        </w:rPr>
        <w:t>e</w:t>
      </w:r>
      <w:r w:rsidRPr="0041477B">
        <w:rPr>
          <w:rFonts w:ascii="Arial" w:eastAsia="Arial" w:hAnsi="Arial" w:cs="Arial"/>
          <w:spacing w:val="1"/>
          <w:sz w:val="20"/>
          <w:szCs w:val="20"/>
        </w:rPr>
        <w:t xml:space="preserve"> de</w:t>
      </w:r>
      <w:r w:rsidRPr="0041477B">
        <w:rPr>
          <w:rFonts w:ascii="Arial" w:eastAsia="Arial" w:hAnsi="Arial" w:cs="Arial"/>
          <w:sz w:val="20"/>
          <w:szCs w:val="20"/>
        </w:rPr>
        <w:t>l</w:t>
      </w:r>
      <w:r w:rsidRPr="0041477B">
        <w:rPr>
          <w:rFonts w:ascii="Arial" w:eastAsia="Arial" w:hAnsi="Arial" w:cs="Arial"/>
          <w:spacing w:val="-1"/>
          <w:sz w:val="20"/>
          <w:szCs w:val="20"/>
        </w:rPr>
        <w:t>i</w:t>
      </w:r>
      <w:r w:rsidRPr="0041477B">
        <w:rPr>
          <w:rFonts w:ascii="Arial" w:eastAsia="Arial" w:hAnsi="Arial" w:cs="Arial"/>
          <w:spacing w:val="1"/>
          <w:sz w:val="20"/>
          <w:szCs w:val="20"/>
        </w:rPr>
        <w:t>b</w:t>
      </w:r>
      <w:r w:rsidRPr="0041477B">
        <w:rPr>
          <w:rFonts w:ascii="Arial" w:eastAsia="Arial" w:hAnsi="Arial" w:cs="Arial"/>
          <w:spacing w:val="-1"/>
          <w:sz w:val="20"/>
          <w:szCs w:val="20"/>
        </w:rPr>
        <w:t>e</w:t>
      </w:r>
      <w:r w:rsidRPr="0041477B">
        <w:rPr>
          <w:rFonts w:ascii="Arial" w:eastAsia="Arial" w:hAnsi="Arial" w:cs="Arial"/>
          <w:sz w:val="20"/>
          <w:szCs w:val="20"/>
        </w:rPr>
        <w:t xml:space="preserve">rate </w:t>
      </w:r>
      <w:r w:rsidRPr="0041477B">
        <w:rPr>
          <w:rFonts w:ascii="Arial" w:eastAsia="Arial" w:hAnsi="Arial" w:cs="Arial"/>
          <w:spacing w:val="3"/>
          <w:sz w:val="20"/>
          <w:szCs w:val="20"/>
        </w:rPr>
        <w:t>f</w:t>
      </w:r>
      <w:r w:rsidRPr="0041477B">
        <w:rPr>
          <w:rFonts w:ascii="Arial" w:eastAsia="Arial" w:hAnsi="Arial" w:cs="Arial"/>
          <w:spacing w:val="-1"/>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 xml:space="preserve">r </w:t>
      </w:r>
      <w:r w:rsidRPr="0041477B">
        <w:rPr>
          <w:rFonts w:ascii="Arial" w:eastAsia="Arial" w:hAnsi="Arial" w:cs="Arial"/>
          <w:spacing w:val="-2"/>
          <w:sz w:val="20"/>
          <w:szCs w:val="20"/>
        </w:rPr>
        <w:t>d</w:t>
      </w:r>
      <w:r w:rsidRPr="0041477B">
        <w:rPr>
          <w:rFonts w:ascii="Arial" w:eastAsia="Arial" w:hAnsi="Arial" w:cs="Arial"/>
          <w:spacing w:val="1"/>
          <w:sz w:val="20"/>
          <w:szCs w:val="20"/>
        </w:rPr>
        <w:t>e</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pacing w:val="1"/>
          <w:sz w:val="20"/>
          <w:szCs w:val="20"/>
        </w:rPr>
        <w:t>p</w:t>
      </w:r>
      <w:r w:rsidRPr="0041477B">
        <w:rPr>
          <w:rFonts w:ascii="Arial" w:eastAsia="Arial" w:hAnsi="Arial" w:cs="Arial"/>
          <w:sz w:val="20"/>
          <w:szCs w:val="20"/>
        </w:rPr>
        <w:t>ti</w:t>
      </w:r>
      <w:r w:rsidRPr="0041477B">
        <w:rPr>
          <w:rFonts w:ascii="Arial" w:eastAsia="Arial" w:hAnsi="Arial" w:cs="Arial"/>
          <w:spacing w:val="1"/>
          <w:sz w:val="20"/>
          <w:szCs w:val="20"/>
        </w:rPr>
        <w:t>on</w:t>
      </w:r>
      <w:r w:rsidRPr="0041477B">
        <w:rPr>
          <w:rFonts w:ascii="Arial" w:eastAsia="Arial" w:hAnsi="Arial" w:cs="Arial"/>
          <w:sz w:val="20"/>
          <w:szCs w:val="20"/>
        </w:rPr>
        <w:t>.</w:t>
      </w:r>
    </w:p>
    <w:p w14:paraId="14AFC7A5" w14:textId="77777777" w:rsidR="005B6EB6" w:rsidRDefault="005B6EB6" w:rsidP="005B6EB6">
      <w:pPr>
        <w:spacing w:line="360" w:lineRule="auto"/>
        <w:ind w:right="116"/>
        <w:rPr>
          <w:rFonts w:ascii="Arial" w:eastAsia="Arial" w:hAnsi="Arial" w:cs="Arial"/>
          <w:sz w:val="20"/>
          <w:szCs w:val="20"/>
        </w:rPr>
      </w:pPr>
    </w:p>
    <w:p w14:paraId="01BD1FE2" w14:textId="6D453FDC" w:rsidR="008930C5" w:rsidRPr="0041477B" w:rsidRDefault="008930C5" w:rsidP="005B6EB6">
      <w:pPr>
        <w:spacing w:line="360" w:lineRule="auto"/>
        <w:ind w:right="116"/>
        <w:rPr>
          <w:rFonts w:ascii="Arial" w:eastAsia="Arial" w:hAnsi="Arial" w:cs="Arial"/>
          <w:sz w:val="20"/>
          <w:szCs w:val="20"/>
        </w:rPr>
      </w:pPr>
      <w:r w:rsidRPr="0041477B">
        <w:rPr>
          <w:rFonts w:ascii="Arial" w:eastAsia="Arial" w:hAnsi="Arial" w:cs="Arial"/>
          <w:sz w:val="20"/>
          <w:szCs w:val="20"/>
        </w:rPr>
        <w:t>Co</w:t>
      </w:r>
      <w:r w:rsidRPr="0041477B">
        <w:rPr>
          <w:rFonts w:ascii="Arial" w:eastAsia="Arial" w:hAnsi="Arial" w:cs="Arial"/>
          <w:spacing w:val="1"/>
          <w:sz w:val="20"/>
          <w:szCs w:val="20"/>
        </w:rPr>
        <w:t>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t</w:t>
      </w:r>
      <w:r w:rsidRPr="0041477B">
        <w:rPr>
          <w:rFonts w:ascii="Arial" w:eastAsia="Arial" w:hAnsi="Arial" w:cs="Arial"/>
          <w:spacing w:val="1"/>
          <w:sz w:val="20"/>
          <w:szCs w:val="20"/>
        </w:rPr>
        <w:t>ha</w:t>
      </w:r>
      <w:r w:rsidRPr="0041477B">
        <w:rPr>
          <w:rFonts w:ascii="Arial" w:eastAsia="Arial" w:hAnsi="Arial" w:cs="Arial"/>
          <w:sz w:val="20"/>
          <w:szCs w:val="20"/>
        </w:rPr>
        <w:t>t</w:t>
      </w:r>
      <w:r w:rsidRPr="0041477B">
        <w:rPr>
          <w:rFonts w:ascii="Arial" w:eastAsia="Arial" w:hAnsi="Arial" w:cs="Arial"/>
          <w:spacing w:val="-2"/>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pacing w:val="1"/>
          <w:sz w:val="20"/>
          <w:szCs w:val="20"/>
        </w:rPr>
        <w:t>d</w:t>
      </w:r>
      <w:r w:rsidRPr="0041477B">
        <w:rPr>
          <w:rFonts w:ascii="Arial" w:eastAsia="Arial" w:hAnsi="Arial" w:cs="Arial"/>
          <w:sz w:val="20"/>
          <w:szCs w:val="20"/>
        </w:rPr>
        <w:t>’s i</w:t>
      </w:r>
      <w:r w:rsidRPr="0041477B">
        <w:rPr>
          <w:rFonts w:ascii="Arial" w:eastAsia="Arial" w:hAnsi="Arial" w:cs="Arial"/>
          <w:spacing w:val="-1"/>
          <w:sz w:val="20"/>
          <w:szCs w:val="20"/>
        </w:rPr>
        <w:t>l</w:t>
      </w:r>
      <w:r w:rsidRPr="0041477B">
        <w:rPr>
          <w:rFonts w:ascii="Arial" w:eastAsia="Arial" w:hAnsi="Arial" w:cs="Arial"/>
          <w:sz w:val="20"/>
          <w:szCs w:val="20"/>
        </w:rPr>
        <w:t>ln</w:t>
      </w:r>
      <w:r w:rsidRPr="0041477B">
        <w:rPr>
          <w:rFonts w:ascii="Arial" w:eastAsia="Arial" w:hAnsi="Arial" w:cs="Arial"/>
          <w:spacing w:val="1"/>
          <w:sz w:val="20"/>
          <w:szCs w:val="20"/>
        </w:rPr>
        <w:t>e</w:t>
      </w:r>
      <w:r w:rsidRPr="0041477B">
        <w:rPr>
          <w:rFonts w:ascii="Arial" w:eastAsia="Arial" w:hAnsi="Arial" w:cs="Arial"/>
          <w:sz w:val="20"/>
          <w:szCs w:val="20"/>
        </w:rPr>
        <w:t>ss may</w:t>
      </w:r>
      <w:r w:rsidRPr="0041477B">
        <w:rPr>
          <w:rFonts w:ascii="Arial" w:eastAsia="Arial" w:hAnsi="Arial" w:cs="Arial"/>
          <w:spacing w:val="-1"/>
          <w:sz w:val="20"/>
          <w:szCs w:val="20"/>
        </w:rPr>
        <w:t xml:space="preserve"> </w:t>
      </w:r>
      <w:r w:rsidRPr="0041477B">
        <w:rPr>
          <w:rFonts w:ascii="Arial" w:eastAsia="Arial" w:hAnsi="Arial" w:cs="Arial"/>
          <w:spacing w:val="4"/>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f</w:t>
      </w:r>
      <w:r w:rsidRPr="0041477B">
        <w:rPr>
          <w:rFonts w:ascii="Arial" w:eastAsia="Arial" w:hAnsi="Arial" w:cs="Arial"/>
          <w:spacing w:val="-1"/>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pacing w:val="-2"/>
          <w:sz w:val="20"/>
          <w:szCs w:val="20"/>
        </w:rPr>
        <w:t>t</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r i</w:t>
      </w:r>
      <w:r w:rsidRPr="0041477B">
        <w:rPr>
          <w:rFonts w:ascii="Arial" w:eastAsia="Arial" w:hAnsi="Arial" w:cs="Arial"/>
          <w:spacing w:val="-2"/>
          <w:sz w:val="20"/>
          <w:szCs w:val="20"/>
        </w:rPr>
        <w:t>n</w:t>
      </w:r>
      <w:r w:rsidRPr="0041477B">
        <w:rPr>
          <w:rFonts w:ascii="Arial" w:eastAsia="Arial" w:hAnsi="Arial" w:cs="Arial"/>
          <w:spacing w:val="1"/>
          <w:sz w:val="20"/>
          <w:szCs w:val="20"/>
        </w:rPr>
        <w:t>du</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re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mo</w:t>
      </w:r>
      <w:r w:rsidRPr="0041477B">
        <w:rPr>
          <w:rFonts w:ascii="Arial" w:eastAsia="Arial" w:hAnsi="Arial" w:cs="Arial"/>
          <w:sz w:val="20"/>
          <w:szCs w:val="20"/>
        </w:rPr>
        <w:t>st</w:t>
      </w:r>
      <w:r w:rsidRPr="0041477B">
        <w:rPr>
          <w:rFonts w:ascii="Arial" w:eastAsia="Arial" w:hAnsi="Arial" w:cs="Arial"/>
          <w:spacing w:val="-2"/>
          <w:sz w:val="20"/>
          <w:szCs w:val="20"/>
        </w:rPr>
        <w:t xml:space="preserve"> </w:t>
      </w:r>
      <w:r w:rsidRPr="0041477B">
        <w:rPr>
          <w:rFonts w:ascii="Arial" w:eastAsia="Arial" w:hAnsi="Arial" w:cs="Arial"/>
          <w:sz w:val="20"/>
          <w:szCs w:val="20"/>
        </w:rPr>
        <w:t>likely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t</w:t>
      </w:r>
      <w:r w:rsidRPr="0041477B">
        <w:rPr>
          <w:rFonts w:ascii="Arial" w:eastAsia="Arial" w:hAnsi="Arial" w:cs="Arial"/>
          <w:sz w:val="20"/>
          <w:szCs w:val="20"/>
        </w:rPr>
        <w:t>o</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om</w:t>
      </w:r>
      <w:r w:rsidRPr="0041477B">
        <w:rPr>
          <w:rFonts w:ascii="Arial" w:eastAsia="Arial" w:hAnsi="Arial" w:cs="Arial"/>
          <w:sz w:val="20"/>
          <w:szCs w:val="20"/>
        </w:rPr>
        <w:t xml:space="preserve">e </w:t>
      </w:r>
      <w:r w:rsidRPr="0041477B">
        <w:rPr>
          <w:rFonts w:ascii="Arial" w:eastAsia="Arial" w:hAnsi="Arial" w:cs="Arial"/>
          <w:spacing w:val="3"/>
          <w:sz w:val="20"/>
          <w:szCs w:val="20"/>
        </w:rPr>
        <w:t>f</w:t>
      </w:r>
      <w:r w:rsidRPr="0041477B">
        <w:rPr>
          <w:rFonts w:ascii="Arial" w:eastAsia="Arial" w:hAnsi="Arial" w:cs="Arial"/>
          <w:sz w:val="20"/>
          <w:szCs w:val="20"/>
        </w:rPr>
        <w:t>r</w:t>
      </w:r>
      <w:r w:rsidRPr="0041477B">
        <w:rPr>
          <w:rFonts w:ascii="Arial" w:eastAsia="Arial" w:hAnsi="Arial" w:cs="Arial"/>
          <w:spacing w:val="-2"/>
          <w:sz w:val="20"/>
          <w:szCs w:val="20"/>
        </w:rPr>
        <w:t>o</w:t>
      </w:r>
      <w:r w:rsidRPr="0041477B">
        <w:rPr>
          <w:rFonts w:ascii="Arial" w:eastAsia="Arial" w:hAnsi="Arial" w:cs="Arial"/>
          <w:sz w:val="20"/>
          <w:szCs w:val="20"/>
        </w:rPr>
        <w:t xml:space="preserve">m </w:t>
      </w:r>
      <w:r w:rsidRPr="0041477B">
        <w:rPr>
          <w:rFonts w:ascii="Arial" w:eastAsia="Arial" w:hAnsi="Arial" w:cs="Arial"/>
          <w:spacing w:val="1"/>
          <w:sz w:val="20"/>
          <w:szCs w:val="20"/>
        </w:rPr>
        <w:t>hea</w:t>
      </w:r>
      <w:r w:rsidRPr="0041477B">
        <w:rPr>
          <w:rFonts w:ascii="Arial" w:eastAsia="Arial" w:hAnsi="Arial" w:cs="Arial"/>
          <w:sz w:val="20"/>
          <w:szCs w:val="20"/>
        </w:rPr>
        <w:t>l</w:t>
      </w:r>
      <w:r w:rsidRPr="0041477B">
        <w:rPr>
          <w:rFonts w:ascii="Arial" w:eastAsia="Arial" w:hAnsi="Arial" w:cs="Arial"/>
          <w:spacing w:val="-2"/>
          <w:sz w:val="20"/>
          <w:szCs w:val="20"/>
        </w:rPr>
        <w:t>t</w:t>
      </w:r>
      <w:r w:rsidRPr="0041477B">
        <w:rPr>
          <w:rFonts w:ascii="Arial" w:eastAsia="Arial" w:hAnsi="Arial" w:cs="Arial"/>
          <w:sz w:val="20"/>
          <w:szCs w:val="20"/>
        </w:rPr>
        <w:t>h</w:t>
      </w:r>
      <w:r w:rsidRPr="0041477B">
        <w:rPr>
          <w:rFonts w:ascii="Arial" w:eastAsia="Arial" w:hAnsi="Arial" w:cs="Arial"/>
          <w:spacing w:val="1"/>
          <w:sz w:val="20"/>
          <w:szCs w:val="20"/>
        </w:rPr>
        <w:t xml:space="preserve"> p</w:t>
      </w:r>
      <w:r w:rsidRPr="0041477B">
        <w:rPr>
          <w:rFonts w:ascii="Arial" w:eastAsia="Arial" w:hAnsi="Arial" w:cs="Arial"/>
          <w:sz w:val="20"/>
          <w:szCs w:val="20"/>
        </w:rPr>
        <w:t>r</w:t>
      </w:r>
      <w:r w:rsidRPr="0041477B">
        <w:rPr>
          <w:rFonts w:ascii="Arial" w:eastAsia="Arial" w:hAnsi="Arial" w:cs="Arial"/>
          <w:spacing w:val="-2"/>
          <w:sz w:val="20"/>
          <w:szCs w:val="20"/>
        </w:rPr>
        <w:t>o</w:t>
      </w:r>
      <w:r w:rsidRPr="0041477B">
        <w:rPr>
          <w:rFonts w:ascii="Arial" w:eastAsia="Arial" w:hAnsi="Arial" w:cs="Arial"/>
          <w:sz w:val="20"/>
          <w:szCs w:val="20"/>
        </w:rPr>
        <w:t>f</w:t>
      </w:r>
      <w:r w:rsidRPr="0041477B">
        <w:rPr>
          <w:rFonts w:ascii="Arial" w:eastAsia="Arial" w:hAnsi="Arial" w:cs="Arial"/>
          <w:spacing w:val="1"/>
          <w:sz w:val="20"/>
          <w:szCs w:val="20"/>
        </w:rPr>
        <w:t>e</w:t>
      </w:r>
      <w:r w:rsidRPr="0041477B">
        <w:rPr>
          <w:rFonts w:ascii="Arial" w:eastAsia="Arial" w:hAnsi="Arial" w:cs="Arial"/>
          <w:sz w:val="20"/>
          <w:szCs w:val="20"/>
        </w:rPr>
        <w:t>ssi</w:t>
      </w:r>
      <w:r w:rsidRPr="0041477B">
        <w:rPr>
          <w:rFonts w:ascii="Arial" w:eastAsia="Arial" w:hAnsi="Arial" w:cs="Arial"/>
          <w:spacing w:val="-2"/>
          <w:sz w:val="20"/>
          <w:szCs w:val="20"/>
        </w:rPr>
        <w:t>o</w:t>
      </w:r>
      <w:r w:rsidRPr="0041477B">
        <w:rPr>
          <w:rFonts w:ascii="Arial" w:eastAsia="Arial" w:hAnsi="Arial" w:cs="Arial"/>
          <w:spacing w:val="-1"/>
          <w:sz w:val="20"/>
          <w:szCs w:val="20"/>
        </w:rPr>
        <w:t>n</w:t>
      </w:r>
      <w:r w:rsidRPr="0041477B">
        <w:rPr>
          <w:rFonts w:ascii="Arial" w:eastAsia="Arial" w:hAnsi="Arial" w:cs="Arial"/>
          <w:spacing w:val="1"/>
          <w:sz w:val="20"/>
          <w:szCs w:val="20"/>
        </w:rPr>
        <w:t>a</w:t>
      </w:r>
      <w:r w:rsidRPr="0041477B">
        <w:rPr>
          <w:rFonts w:ascii="Arial" w:eastAsia="Arial" w:hAnsi="Arial" w:cs="Arial"/>
          <w:sz w:val="20"/>
          <w:szCs w:val="20"/>
        </w:rPr>
        <w:t>ls. H</w:t>
      </w:r>
      <w:r w:rsidRPr="0041477B">
        <w:rPr>
          <w:rFonts w:ascii="Arial" w:eastAsia="Arial" w:hAnsi="Arial" w:cs="Arial"/>
          <w:spacing w:val="1"/>
          <w:sz w:val="20"/>
          <w:szCs w:val="20"/>
        </w:rPr>
        <w:t>o</w:t>
      </w:r>
      <w:r w:rsidRPr="0041477B">
        <w:rPr>
          <w:rFonts w:ascii="Arial" w:eastAsia="Arial" w:hAnsi="Arial" w:cs="Arial"/>
          <w:spacing w:val="-3"/>
          <w:sz w:val="20"/>
          <w:szCs w:val="20"/>
        </w:rPr>
        <w:t>w</w:t>
      </w:r>
      <w:r w:rsidRPr="0041477B">
        <w:rPr>
          <w:rFonts w:ascii="Arial" w:eastAsia="Arial" w:hAnsi="Arial" w:cs="Arial"/>
          <w:spacing w:val="1"/>
          <w:sz w:val="20"/>
          <w:szCs w:val="20"/>
        </w:rPr>
        <w:t>e</w:t>
      </w:r>
      <w:r w:rsidRPr="0041477B">
        <w:rPr>
          <w:rFonts w:ascii="Arial" w:eastAsia="Arial" w:hAnsi="Arial" w:cs="Arial"/>
          <w:spacing w:val="-2"/>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 xml:space="preserve">r, </w:t>
      </w:r>
      <w:r w:rsidRPr="0041477B">
        <w:rPr>
          <w:rFonts w:ascii="Arial" w:eastAsia="Arial" w:hAnsi="Arial" w:cs="Arial"/>
          <w:spacing w:val="1"/>
          <w:sz w:val="20"/>
          <w:szCs w:val="20"/>
        </w:rPr>
        <w:t>an</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g</w:t>
      </w:r>
      <w:r w:rsidRPr="0041477B">
        <w:rPr>
          <w:rFonts w:ascii="Arial" w:eastAsia="Arial" w:hAnsi="Arial" w:cs="Arial"/>
          <w:spacing w:val="1"/>
          <w:sz w:val="20"/>
          <w:szCs w:val="20"/>
        </w:rPr>
        <w:t>en</w:t>
      </w:r>
      <w:r w:rsidRPr="0041477B">
        <w:rPr>
          <w:rFonts w:ascii="Arial" w:eastAsia="Arial" w:hAnsi="Arial" w:cs="Arial"/>
          <w:sz w:val="20"/>
          <w:szCs w:val="20"/>
        </w:rPr>
        <w:t>cy</w:t>
      </w:r>
      <w:r w:rsidRPr="0041477B">
        <w:rPr>
          <w:rFonts w:ascii="Arial" w:eastAsia="Arial" w:hAnsi="Arial" w:cs="Arial"/>
          <w:spacing w:val="-2"/>
          <w:sz w:val="20"/>
          <w:szCs w:val="20"/>
        </w:rPr>
        <w:t xml:space="preserve"> </w:t>
      </w:r>
      <w:r w:rsidRPr="0041477B">
        <w:rPr>
          <w:rFonts w:ascii="Arial" w:eastAsia="Arial" w:hAnsi="Arial" w:cs="Arial"/>
          <w:sz w:val="20"/>
          <w:szCs w:val="20"/>
        </w:rPr>
        <w:t>in</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on</w:t>
      </w:r>
      <w:r w:rsidRPr="0041477B">
        <w:rPr>
          <w:rFonts w:ascii="Arial" w:eastAsia="Arial" w:hAnsi="Arial" w:cs="Arial"/>
          <w:sz w:val="20"/>
          <w:szCs w:val="20"/>
        </w:rPr>
        <w:t>t</w:t>
      </w:r>
      <w:r w:rsidRPr="0041477B">
        <w:rPr>
          <w:rFonts w:ascii="Arial" w:eastAsia="Arial" w:hAnsi="Arial" w:cs="Arial"/>
          <w:spacing w:val="1"/>
          <w:sz w:val="20"/>
          <w:szCs w:val="20"/>
        </w:rPr>
        <w:t>a</w:t>
      </w:r>
      <w:r w:rsidRPr="0041477B">
        <w:rPr>
          <w:rFonts w:ascii="Arial" w:eastAsia="Arial" w:hAnsi="Arial" w:cs="Arial"/>
          <w:spacing w:val="-2"/>
          <w:sz w:val="20"/>
          <w:szCs w:val="20"/>
        </w:rPr>
        <w:t>c</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z w:val="20"/>
          <w:szCs w:val="20"/>
        </w:rPr>
        <w:t>ith</w:t>
      </w:r>
      <w:r w:rsidRPr="0041477B">
        <w:rPr>
          <w:rFonts w:ascii="Arial" w:eastAsia="Arial" w:hAnsi="Arial" w:cs="Arial"/>
          <w:spacing w:val="1"/>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may</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be</w:t>
      </w:r>
      <w:r w:rsidRPr="0041477B">
        <w:rPr>
          <w:rFonts w:ascii="Arial" w:eastAsia="Arial" w:hAnsi="Arial" w:cs="Arial"/>
          <w:sz w:val="20"/>
          <w:szCs w:val="20"/>
        </w:rPr>
        <w:t>c</w:t>
      </w:r>
      <w:r w:rsidRPr="0041477B">
        <w:rPr>
          <w:rFonts w:ascii="Arial" w:eastAsia="Arial" w:hAnsi="Arial" w:cs="Arial"/>
          <w:spacing w:val="-1"/>
          <w:sz w:val="20"/>
          <w:szCs w:val="20"/>
        </w:rPr>
        <w:t>o</w:t>
      </w:r>
      <w:r w:rsidRPr="0041477B">
        <w:rPr>
          <w:rFonts w:ascii="Arial" w:eastAsia="Arial" w:hAnsi="Arial" w:cs="Arial"/>
          <w:spacing w:val="1"/>
          <w:sz w:val="20"/>
          <w:szCs w:val="20"/>
        </w:rPr>
        <w:t>m</w:t>
      </w:r>
      <w:r w:rsidRPr="0041477B">
        <w:rPr>
          <w:rFonts w:ascii="Arial" w:eastAsia="Arial" w:hAnsi="Arial" w:cs="Arial"/>
          <w:sz w:val="20"/>
          <w:szCs w:val="20"/>
        </w:rPr>
        <w:t>e c</w:t>
      </w:r>
      <w:r w:rsidRPr="0041477B">
        <w:rPr>
          <w:rFonts w:ascii="Arial" w:eastAsia="Arial" w:hAnsi="Arial" w:cs="Arial"/>
          <w:spacing w:val="1"/>
          <w:sz w:val="20"/>
          <w:szCs w:val="20"/>
        </w:rPr>
        <w:t>on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2"/>
          <w:sz w:val="20"/>
          <w:szCs w:val="20"/>
        </w:rPr>
        <w:t>n</w:t>
      </w:r>
      <w:r w:rsidRPr="0041477B">
        <w:rPr>
          <w:rFonts w:ascii="Arial" w:eastAsia="Arial" w:hAnsi="Arial" w:cs="Arial"/>
          <w:spacing w:val="1"/>
          <w:sz w:val="20"/>
          <w:szCs w:val="20"/>
        </w:rPr>
        <w:t>ed</w:t>
      </w:r>
      <w:r w:rsidRPr="0041477B">
        <w:rPr>
          <w:rFonts w:ascii="Arial" w:eastAsia="Arial" w:hAnsi="Arial" w:cs="Arial"/>
          <w:sz w:val="20"/>
          <w:szCs w:val="20"/>
        </w:rPr>
        <w:t>,</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 e</w:t>
      </w:r>
      <w:r w:rsidRPr="0041477B">
        <w:rPr>
          <w:rFonts w:ascii="Arial" w:eastAsia="Arial" w:hAnsi="Arial" w:cs="Arial"/>
          <w:spacing w:val="-2"/>
          <w:sz w:val="20"/>
          <w:szCs w:val="20"/>
        </w:rPr>
        <w:t>x</w:t>
      </w:r>
      <w:r w:rsidRPr="0041477B">
        <w:rPr>
          <w:rFonts w:ascii="Arial" w:eastAsia="Arial" w:hAnsi="Arial" w:cs="Arial"/>
          <w:spacing w:val="1"/>
          <w:sz w:val="20"/>
          <w:szCs w:val="20"/>
        </w:rPr>
        <w:t>a</w:t>
      </w:r>
      <w:r w:rsidRPr="0041477B">
        <w:rPr>
          <w:rFonts w:ascii="Arial" w:eastAsia="Arial" w:hAnsi="Arial" w:cs="Arial"/>
          <w:spacing w:val="-1"/>
          <w:sz w:val="20"/>
          <w:szCs w:val="20"/>
        </w:rPr>
        <w:t>m</w:t>
      </w:r>
      <w:r w:rsidRPr="0041477B">
        <w:rPr>
          <w:rFonts w:ascii="Arial" w:eastAsia="Arial" w:hAnsi="Arial" w:cs="Arial"/>
          <w:spacing w:val="1"/>
          <w:sz w:val="20"/>
          <w:szCs w:val="20"/>
        </w:rPr>
        <w:t>p</w:t>
      </w:r>
      <w:r w:rsidRPr="0041477B">
        <w:rPr>
          <w:rFonts w:ascii="Arial" w:eastAsia="Arial" w:hAnsi="Arial" w:cs="Arial"/>
          <w:spacing w:val="-3"/>
          <w:sz w:val="20"/>
          <w:szCs w:val="20"/>
        </w:rPr>
        <w:t>l</w:t>
      </w:r>
      <w:r w:rsidRPr="0041477B">
        <w:rPr>
          <w:rFonts w:ascii="Arial" w:eastAsia="Arial" w:hAnsi="Arial" w:cs="Arial"/>
          <w:spacing w:val="3"/>
          <w:sz w:val="20"/>
          <w:szCs w:val="20"/>
        </w:rPr>
        <w:t>e</w:t>
      </w:r>
      <w:r w:rsidRPr="0041477B">
        <w:rPr>
          <w:rFonts w:ascii="Arial" w:eastAsia="Arial" w:hAnsi="Arial" w:cs="Arial"/>
          <w:sz w:val="20"/>
          <w:szCs w:val="20"/>
        </w:rPr>
        <w:t>,</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e</w:t>
      </w:r>
      <w:r w:rsidRPr="0041477B">
        <w:rPr>
          <w:rFonts w:ascii="Arial" w:eastAsia="Arial" w:hAnsi="Arial" w:cs="Arial"/>
          <w:spacing w:val="1"/>
          <w:sz w:val="20"/>
          <w:szCs w:val="20"/>
        </w:rPr>
        <w:t>du</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s</w:t>
      </w:r>
      <w:r w:rsidRPr="0041477B">
        <w:rPr>
          <w:rFonts w:ascii="Arial" w:eastAsia="Arial" w:hAnsi="Arial" w:cs="Arial"/>
          <w:sz w:val="20"/>
          <w:szCs w:val="20"/>
        </w:rPr>
        <w:t>t</w:t>
      </w:r>
      <w:r w:rsidRPr="0041477B">
        <w:rPr>
          <w:rFonts w:ascii="Arial" w:eastAsia="Arial" w:hAnsi="Arial" w:cs="Arial"/>
          <w:spacing w:val="-1"/>
          <w:sz w:val="20"/>
          <w:szCs w:val="20"/>
        </w:rPr>
        <w:t>a</w:t>
      </w:r>
      <w:r w:rsidRPr="0041477B">
        <w:rPr>
          <w:rFonts w:ascii="Arial" w:eastAsia="Arial" w:hAnsi="Arial" w:cs="Arial"/>
          <w:sz w:val="20"/>
          <w:szCs w:val="20"/>
        </w:rPr>
        <w:t>ff</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pacing w:val="1"/>
          <w:sz w:val="20"/>
          <w:szCs w:val="20"/>
        </w:rPr>
        <w:t>he</w:t>
      </w:r>
      <w:r w:rsidRPr="0041477B">
        <w:rPr>
          <w:rFonts w:ascii="Arial" w:eastAsia="Arial" w:hAnsi="Arial" w:cs="Arial"/>
          <w:sz w:val="20"/>
          <w:szCs w:val="20"/>
        </w:rPr>
        <w:t>re a</w:t>
      </w:r>
      <w:r w:rsidRPr="0041477B">
        <w:rPr>
          <w:rFonts w:ascii="Arial" w:eastAsia="Arial" w:hAnsi="Arial" w:cs="Arial"/>
          <w:spacing w:val="2"/>
          <w:sz w:val="20"/>
          <w:szCs w:val="20"/>
        </w:rPr>
        <w:t xml:space="preserve"> </w:t>
      </w:r>
      <w:r w:rsidRPr="0041477B">
        <w:rPr>
          <w:rFonts w:ascii="Arial" w:eastAsia="Arial" w:hAnsi="Arial" w:cs="Arial"/>
          <w:spacing w:val="-2"/>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is</w:t>
      </w:r>
      <w:r w:rsidRPr="0041477B">
        <w:rPr>
          <w:rFonts w:ascii="Arial" w:eastAsia="Arial" w:hAnsi="Arial" w:cs="Arial"/>
          <w:spacing w:val="-2"/>
          <w:sz w:val="20"/>
          <w:szCs w:val="20"/>
        </w:rPr>
        <w:t xml:space="preserve"> </w:t>
      </w:r>
      <w:r w:rsidRPr="0041477B">
        <w:rPr>
          <w:rFonts w:ascii="Arial" w:eastAsia="Arial" w:hAnsi="Arial" w:cs="Arial"/>
          <w:spacing w:val="3"/>
          <w:sz w:val="20"/>
          <w:szCs w:val="20"/>
        </w:rPr>
        <w:t>f</w:t>
      </w:r>
      <w:r w:rsidRPr="0041477B">
        <w:rPr>
          <w:rFonts w:ascii="Arial" w:eastAsia="Arial" w:hAnsi="Arial" w:cs="Arial"/>
          <w:sz w:val="20"/>
          <w:szCs w:val="20"/>
        </w:rPr>
        <w:t>re</w:t>
      </w:r>
      <w:r w:rsidRPr="0041477B">
        <w:rPr>
          <w:rFonts w:ascii="Arial" w:eastAsia="Arial" w:hAnsi="Arial" w:cs="Arial"/>
          <w:spacing w:val="-1"/>
          <w:sz w:val="20"/>
          <w:szCs w:val="20"/>
        </w:rPr>
        <w:t>q</w:t>
      </w:r>
      <w:r w:rsidRPr="0041477B">
        <w:rPr>
          <w:rFonts w:ascii="Arial" w:eastAsia="Arial" w:hAnsi="Arial" w:cs="Arial"/>
          <w:spacing w:val="1"/>
          <w:sz w:val="20"/>
          <w:szCs w:val="20"/>
        </w:rPr>
        <w:t>u</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tly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ab</w:t>
      </w:r>
      <w:r w:rsidRPr="0041477B">
        <w:rPr>
          <w:rFonts w:ascii="Arial" w:eastAsia="Arial" w:hAnsi="Arial" w:cs="Arial"/>
          <w:sz w:val="20"/>
          <w:szCs w:val="20"/>
        </w:rPr>
        <w:t>s</w:t>
      </w:r>
      <w:r w:rsidRPr="0041477B">
        <w:rPr>
          <w:rFonts w:ascii="Arial" w:eastAsia="Arial" w:hAnsi="Arial" w:cs="Arial"/>
          <w:spacing w:val="1"/>
          <w:sz w:val="20"/>
          <w:szCs w:val="20"/>
        </w:rPr>
        <w:t>en</w:t>
      </w:r>
      <w:r w:rsidRPr="0041477B">
        <w:rPr>
          <w:rFonts w:ascii="Arial" w:eastAsia="Arial" w:hAnsi="Arial" w:cs="Arial"/>
          <w:sz w:val="20"/>
          <w:szCs w:val="20"/>
        </w:rPr>
        <w:t>t</w:t>
      </w:r>
      <w:r w:rsidRPr="0041477B">
        <w:rPr>
          <w:rFonts w:ascii="Arial" w:eastAsia="Arial" w:hAnsi="Arial" w:cs="Arial"/>
          <w:spacing w:val="-4"/>
          <w:sz w:val="20"/>
          <w:szCs w:val="20"/>
        </w:rPr>
        <w:t xml:space="preserve"> </w:t>
      </w:r>
      <w:r w:rsidRPr="0041477B">
        <w:rPr>
          <w:rFonts w:ascii="Arial" w:eastAsia="Arial" w:hAnsi="Arial" w:cs="Arial"/>
          <w:spacing w:val="3"/>
          <w:sz w:val="20"/>
          <w:szCs w:val="20"/>
        </w:rPr>
        <w:t>f</w:t>
      </w:r>
      <w:r w:rsidRPr="0041477B">
        <w:rPr>
          <w:rFonts w:ascii="Arial" w:eastAsia="Arial" w:hAnsi="Arial" w:cs="Arial"/>
          <w:sz w:val="20"/>
          <w:szCs w:val="20"/>
        </w:rPr>
        <w:t>r</w:t>
      </w:r>
      <w:r w:rsidRPr="0041477B">
        <w:rPr>
          <w:rFonts w:ascii="Arial" w:eastAsia="Arial" w:hAnsi="Arial" w:cs="Arial"/>
          <w:spacing w:val="-2"/>
          <w:sz w:val="20"/>
          <w:szCs w:val="20"/>
        </w:rPr>
        <w:t>o</w:t>
      </w:r>
      <w:r w:rsidRPr="0041477B">
        <w:rPr>
          <w:rFonts w:ascii="Arial" w:eastAsia="Arial" w:hAnsi="Arial" w:cs="Arial"/>
          <w:sz w:val="20"/>
          <w:szCs w:val="20"/>
        </w:rPr>
        <w:t>m sc</w:t>
      </w:r>
      <w:r w:rsidRPr="0041477B">
        <w:rPr>
          <w:rFonts w:ascii="Arial" w:eastAsia="Arial" w:hAnsi="Arial" w:cs="Arial"/>
          <w:spacing w:val="1"/>
          <w:sz w:val="20"/>
          <w:szCs w:val="20"/>
        </w:rPr>
        <w:t>hoo</w:t>
      </w:r>
      <w:r w:rsidRPr="0041477B">
        <w:rPr>
          <w:rFonts w:ascii="Arial" w:eastAsia="Arial" w:hAnsi="Arial" w:cs="Arial"/>
          <w:sz w:val="20"/>
          <w:szCs w:val="20"/>
        </w:rPr>
        <w:t>l</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q</w:t>
      </w:r>
      <w:r w:rsidRPr="0041477B">
        <w:rPr>
          <w:rFonts w:ascii="Arial" w:eastAsia="Arial" w:hAnsi="Arial" w:cs="Arial"/>
          <w:spacing w:val="1"/>
          <w:sz w:val="20"/>
          <w:szCs w:val="20"/>
        </w:rPr>
        <w:t>ue</w:t>
      </w:r>
      <w:r w:rsidRPr="0041477B">
        <w:rPr>
          <w:rFonts w:ascii="Arial" w:eastAsia="Arial" w:hAnsi="Arial" w:cs="Arial"/>
          <w:sz w:val="20"/>
          <w:szCs w:val="20"/>
        </w:rPr>
        <w:t>st</w:t>
      </w:r>
      <w:r w:rsidRPr="0041477B">
        <w:rPr>
          <w:rFonts w:ascii="Arial" w:eastAsia="Arial" w:hAnsi="Arial" w:cs="Arial"/>
          <w:spacing w:val="-2"/>
          <w:sz w:val="20"/>
          <w:szCs w:val="20"/>
        </w:rPr>
        <w:t>i</w:t>
      </w:r>
      <w:r w:rsidRPr="0041477B">
        <w:rPr>
          <w:rFonts w:ascii="Arial" w:eastAsia="Arial" w:hAnsi="Arial" w:cs="Arial"/>
          <w:spacing w:val="1"/>
          <w:sz w:val="20"/>
          <w:szCs w:val="20"/>
        </w:rPr>
        <w:t>on</w:t>
      </w:r>
      <w:r w:rsidRPr="0041477B">
        <w:rPr>
          <w:rFonts w:ascii="Arial" w:eastAsia="Arial" w:hAnsi="Arial" w:cs="Arial"/>
          <w:spacing w:val="-1"/>
          <w:sz w:val="20"/>
          <w:szCs w:val="20"/>
        </w:rPr>
        <w:t>a</w:t>
      </w:r>
      <w:r w:rsidRPr="0041477B">
        <w:rPr>
          <w:rFonts w:ascii="Arial" w:eastAsia="Arial" w:hAnsi="Arial" w:cs="Arial"/>
          <w:spacing w:val="1"/>
          <w:sz w:val="20"/>
          <w:szCs w:val="20"/>
        </w:rPr>
        <w:t>b</w:t>
      </w:r>
      <w:r w:rsidRPr="0041477B">
        <w:rPr>
          <w:rFonts w:ascii="Arial" w:eastAsia="Arial" w:hAnsi="Arial" w:cs="Arial"/>
          <w:sz w:val="20"/>
          <w:szCs w:val="20"/>
        </w:rPr>
        <w:t>le</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hea</w:t>
      </w:r>
      <w:r w:rsidRPr="0041477B">
        <w:rPr>
          <w:rFonts w:ascii="Arial" w:eastAsia="Arial" w:hAnsi="Arial" w:cs="Arial"/>
          <w:sz w:val="20"/>
          <w:szCs w:val="20"/>
        </w:rPr>
        <w:t>l</w:t>
      </w:r>
      <w:r w:rsidRPr="0041477B">
        <w:rPr>
          <w:rFonts w:ascii="Arial" w:eastAsia="Arial" w:hAnsi="Arial" w:cs="Arial"/>
          <w:spacing w:val="-2"/>
          <w:sz w:val="20"/>
          <w:szCs w:val="20"/>
        </w:rPr>
        <w:t>t</w:t>
      </w:r>
      <w:r w:rsidRPr="0041477B">
        <w:rPr>
          <w:rFonts w:ascii="Arial" w:eastAsia="Arial" w:hAnsi="Arial" w:cs="Arial"/>
          <w:sz w:val="20"/>
          <w:szCs w:val="20"/>
        </w:rPr>
        <w:t>h</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g</w:t>
      </w:r>
      <w:r w:rsidRPr="0041477B">
        <w:rPr>
          <w:rFonts w:ascii="Arial" w:eastAsia="Arial" w:hAnsi="Arial" w:cs="Arial"/>
          <w:sz w:val="20"/>
          <w:szCs w:val="20"/>
        </w:rPr>
        <w:t>ro</w:t>
      </w:r>
      <w:r w:rsidRPr="0041477B">
        <w:rPr>
          <w:rFonts w:ascii="Arial" w:eastAsia="Arial" w:hAnsi="Arial" w:cs="Arial"/>
          <w:spacing w:val="1"/>
          <w:sz w:val="20"/>
          <w:szCs w:val="20"/>
        </w:rPr>
        <w:t>u</w:t>
      </w:r>
      <w:r w:rsidRPr="0041477B">
        <w:rPr>
          <w:rFonts w:ascii="Arial" w:eastAsia="Arial" w:hAnsi="Arial" w:cs="Arial"/>
          <w:spacing w:val="-1"/>
          <w:sz w:val="20"/>
          <w:szCs w:val="20"/>
        </w:rPr>
        <w:t>n</w:t>
      </w:r>
      <w:r w:rsidRPr="0041477B">
        <w:rPr>
          <w:rFonts w:ascii="Arial" w:eastAsia="Arial" w:hAnsi="Arial" w:cs="Arial"/>
          <w:spacing w:val="1"/>
          <w:sz w:val="20"/>
          <w:szCs w:val="20"/>
        </w:rPr>
        <w:t>d</w:t>
      </w:r>
      <w:r w:rsidRPr="0041477B">
        <w:rPr>
          <w:rFonts w:ascii="Arial" w:eastAsia="Arial" w:hAnsi="Arial" w:cs="Arial"/>
          <w:sz w:val="20"/>
          <w:szCs w:val="20"/>
        </w:rPr>
        <w:t>s.</w:t>
      </w:r>
      <w:r w:rsidRPr="0041477B">
        <w:rPr>
          <w:rFonts w:ascii="Arial" w:eastAsia="Arial" w:hAnsi="Arial" w:cs="Arial"/>
          <w:spacing w:val="1"/>
          <w:sz w:val="20"/>
          <w:szCs w:val="20"/>
        </w:rPr>
        <w:t xml:space="preserve"> </w:t>
      </w:r>
      <w:r w:rsidRPr="0041477B">
        <w:rPr>
          <w:rFonts w:ascii="Arial" w:eastAsia="Arial" w:hAnsi="Arial" w:cs="Arial"/>
          <w:sz w:val="20"/>
          <w:szCs w:val="20"/>
        </w:rPr>
        <w:t>It</w:t>
      </w:r>
      <w:r w:rsidRPr="0041477B">
        <w:rPr>
          <w:rFonts w:ascii="Arial" w:eastAsia="Arial" w:hAnsi="Arial" w:cs="Arial"/>
          <w:spacing w:val="-1"/>
          <w:sz w:val="20"/>
          <w:szCs w:val="20"/>
        </w:rPr>
        <w:t xml:space="preserve"> </w:t>
      </w:r>
      <w:r w:rsidRPr="0041477B">
        <w:rPr>
          <w:rFonts w:ascii="Arial" w:eastAsia="Arial" w:hAnsi="Arial" w:cs="Arial"/>
          <w:sz w:val="20"/>
          <w:szCs w:val="20"/>
        </w:rPr>
        <w:t xml:space="preserve">is </w:t>
      </w:r>
      <w:r w:rsidRPr="0041477B">
        <w:rPr>
          <w:rFonts w:ascii="Arial" w:eastAsia="Arial" w:hAnsi="Arial" w:cs="Arial"/>
          <w:spacing w:val="4"/>
          <w:sz w:val="20"/>
          <w:szCs w:val="20"/>
        </w:rPr>
        <w:t>e</w:t>
      </w:r>
      <w:r w:rsidRPr="0041477B">
        <w:rPr>
          <w:rFonts w:ascii="Arial" w:eastAsia="Arial" w:hAnsi="Arial" w:cs="Arial"/>
          <w:sz w:val="20"/>
          <w:szCs w:val="20"/>
        </w:rPr>
        <w:t>ss</w:t>
      </w:r>
      <w:r w:rsidRPr="0041477B">
        <w:rPr>
          <w:rFonts w:ascii="Arial" w:eastAsia="Arial" w:hAnsi="Arial" w:cs="Arial"/>
          <w:spacing w:val="1"/>
          <w:sz w:val="20"/>
          <w:szCs w:val="20"/>
        </w:rPr>
        <w:t>en</w:t>
      </w:r>
      <w:r w:rsidRPr="0041477B">
        <w:rPr>
          <w:rFonts w:ascii="Arial" w:eastAsia="Arial" w:hAnsi="Arial" w:cs="Arial"/>
          <w:sz w:val="20"/>
          <w:szCs w:val="20"/>
        </w:rPr>
        <w:t>ti</w:t>
      </w:r>
      <w:r w:rsidRPr="0041477B">
        <w:rPr>
          <w:rFonts w:ascii="Arial" w:eastAsia="Arial" w:hAnsi="Arial" w:cs="Arial"/>
          <w:spacing w:val="1"/>
          <w:sz w:val="20"/>
          <w:szCs w:val="20"/>
        </w:rPr>
        <w:t>a</w:t>
      </w:r>
      <w:r w:rsidRPr="0041477B">
        <w:rPr>
          <w:rFonts w:ascii="Arial" w:eastAsia="Arial" w:hAnsi="Arial" w:cs="Arial"/>
          <w:sz w:val="20"/>
          <w:szCs w:val="20"/>
        </w:rPr>
        <w:t xml:space="preserve">l </w:t>
      </w:r>
      <w:r w:rsidRPr="0041477B">
        <w:rPr>
          <w:rFonts w:ascii="Arial" w:eastAsia="Arial" w:hAnsi="Arial" w:cs="Arial"/>
          <w:spacing w:val="-2"/>
          <w:sz w:val="20"/>
          <w:szCs w:val="20"/>
        </w:rPr>
        <w:t>t</w:t>
      </w:r>
      <w:r w:rsidRPr="0041477B">
        <w:rPr>
          <w:rFonts w:ascii="Arial" w:eastAsia="Arial" w:hAnsi="Arial" w:cs="Arial"/>
          <w:spacing w:val="1"/>
          <w:sz w:val="20"/>
          <w:szCs w:val="20"/>
        </w:rPr>
        <w:t>ha</w:t>
      </w:r>
      <w:r w:rsidRPr="0041477B">
        <w:rPr>
          <w:rFonts w:ascii="Arial" w:eastAsia="Arial" w:hAnsi="Arial" w:cs="Arial"/>
          <w:sz w:val="20"/>
          <w:szCs w:val="20"/>
        </w:rPr>
        <w:t>t</w:t>
      </w:r>
      <w:r w:rsidRPr="0041477B">
        <w:rPr>
          <w:rFonts w:ascii="Arial" w:eastAsia="Arial" w:hAnsi="Arial" w:cs="Arial"/>
          <w:spacing w:val="-2"/>
          <w:sz w:val="20"/>
          <w:szCs w:val="20"/>
        </w:rPr>
        <w:t xml:space="preserve"> </w:t>
      </w:r>
      <w:r w:rsidRPr="0041477B">
        <w:rPr>
          <w:rFonts w:ascii="Arial" w:eastAsia="Arial" w:hAnsi="Arial" w:cs="Arial"/>
          <w:sz w:val="20"/>
          <w:szCs w:val="20"/>
        </w:rPr>
        <w:t xml:space="preserve">a </w:t>
      </w:r>
      <w:r w:rsidRPr="0041477B">
        <w:rPr>
          <w:rFonts w:ascii="Arial" w:eastAsia="Arial" w:hAnsi="Arial" w:cs="Arial"/>
          <w:spacing w:val="1"/>
          <w:sz w:val="20"/>
          <w:szCs w:val="20"/>
        </w:rPr>
        <w:t>pa</w:t>
      </w:r>
      <w:r w:rsidRPr="0041477B">
        <w:rPr>
          <w:rFonts w:ascii="Arial" w:eastAsia="Arial" w:hAnsi="Arial" w:cs="Arial"/>
          <w:spacing w:val="-1"/>
          <w:sz w:val="20"/>
          <w:szCs w:val="20"/>
        </w:rPr>
        <w:t>e</w:t>
      </w:r>
      <w:r w:rsidRPr="0041477B">
        <w:rPr>
          <w:rFonts w:ascii="Arial" w:eastAsia="Arial" w:hAnsi="Arial" w:cs="Arial"/>
          <w:spacing w:val="1"/>
          <w:sz w:val="20"/>
          <w:szCs w:val="20"/>
        </w:rPr>
        <w:t>d</w:t>
      </w:r>
      <w:r w:rsidRPr="0041477B">
        <w:rPr>
          <w:rFonts w:ascii="Arial" w:eastAsia="Arial" w:hAnsi="Arial" w:cs="Arial"/>
          <w:sz w:val="20"/>
          <w:szCs w:val="20"/>
        </w:rPr>
        <w:t>ia</w:t>
      </w:r>
      <w:r w:rsidRPr="0041477B">
        <w:rPr>
          <w:rFonts w:ascii="Arial" w:eastAsia="Arial" w:hAnsi="Arial" w:cs="Arial"/>
          <w:spacing w:val="1"/>
          <w:sz w:val="20"/>
          <w:szCs w:val="20"/>
        </w:rPr>
        <w:t>t</w:t>
      </w:r>
      <w:r w:rsidRPr="0041477B">
        <w:rPr>
          <w:rFonts w:ascii="Arial" w:eastAsia="Arial" w:hAnsi="Arial" w:cs="Arial"/>
          <w:spacing w:val="-3"/>
          <w:sz w:val="20"/>
          <w:szCs w:val="20"/>
        </w:rPr>
        <w:t>r</w:t>
      </w:r>
      <w:r w:rsidRPr="0041477B">
        <w:rPr>
          <w:rFonts w:ascii="Arial" w:eastAsia="Arial" w:hAnsi="Arial" w:cs="Arial"/>
          <w:sz w:val="20"/>
          <w:szCs w:val="20"/>
        </w:rPr>
        <w:t>ic</w:t>
      </w:r>
      <w:r w:rsidRPr="0041477B">
        <w:rPr>
          <w:rFonts w:ascii="Arial" w:eastAsia="Arial" w:hAnsi="Arial" w:cs="Arial"/>
          <w:spacing w:val="-1"/>
          <w:sz w:val="20"/>
          <w:szCs w:val="20"/>
        </w:rPr>
        <w:t>i</w:t>
      </w:r>
      <w:r w:rsidRPr="0041477B">
        <w:rPr>
          <w:rFonts w:ascii="Arial" w:eastAsia="Arial" w:hAnsi="Arial" w:cs="Arial"/>
          <w:spacing w:val="1"/>
          <w:sz w:val="20"/>
          <w:szCs w:val="20"/>
        </w:rPr>
        <w:t>a</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z w:val="20"/>
          <w:szCs w:val="20"/>
        </w:rPr>
        <w:t>is i</w:t>
      </w:r>
      <w:r w:rsidRPr="0041477B">
        <w:rPr>
          <w:rFonts w:ascii="Arial" w:eastAsia="Arial" w:hAnsi="Arial" w:cs="Arial"/>
          <w:spacing w:val="1"/>
          <w:sz w:val="20"/>
          <w:szCs w:val="20"/>
        </w:rPr>
        <w:t>n</w:t>
      </w:r>
      <w:r w:rsidRPr="0041477B">
        <w:rPr>
          <w:rFonts w:ascii="Arial" w:eastAsia="Arial" w:hAnsi="Arial" w:cs="Arial"/>
          <w:spacing w:val="-2"/>
          <w:sz w:val="20"/>
          <w:szCs w:val="20"/>
        </w:rPr>
        <w:t>v</w:t>
      </w:r>
      <w:r w:rsidRPr="0041477B">
        <w:rPr>
          <w:rFonts w:ascii="Arial" w:eastAsia="Arial" w:hAnsi="Arial" w:cs="Arial"/>
          <w:spacing w:val="1"/>
          <w:sz w:val="20"/>
          <w:szCs w:val="20"/>
        </w:rPr>
        <w:t>o</w:t>
      </w:r>
      <w:r w:rsidRPr="0041477B">
        <w:rPr>
          <w:rFonts w:ascii="Arial" w:eastAsia="Arial" w:hAnsi="Arial" w:cs="Arial"/>
          <w:sz w:val="20"/>
          <w:szCs w:val="20"/>
        </w:rPr>
        <w:t>l</w:t>
      </w:r>
      <w:r w:rsidRPr="0041477B">
        <w:rPr>
          <w:rFonts w:ascii="Arial" w:eastAsia="Arial" w:hAnsi="Arial" w:cs="Arial"/>
          <w:spacing w:val="-3"/>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d in</w:t>
      </w:r>
      <w:r w:rsidRPr="0041477B">
        <w:rPr>
          <w:rFonts w:ascii="Arial" w:eastAsia="Arial" w:hAnsi="Arial" w:cs="Arial"/>
          <w:spacing w:val="1"/>
          <w:sz w:val="20"/>
          <w:szCs w:val="20"/>
        </w:rPr>
        <w:t xml:space="preserve"> </w:t>
      </w:r>
      <w:r w:rsidRPr="0041477B">
        <w:rPr>
          <w:rFonts w:ascii="Arial" w:eastAsia="Arial" w:hAnsi="Arial" w:cs="Arial"/>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ss</w:t>
      </w:r>
      <w:r w:rsidRPr="0041477B">
        <w:rPr>
          <w:rFonts w:ascii="Arial" w:eastAsia="Arial" w:hAnsi="Arial" w:cs="Arial"/>
          <w:spacing w:val="1"/>
          <w:sz w:val="20"/>
          <w:szCs w:val="20"/>
        </w:rPr>
        <w:t>e</w:t>
      </w:r>
      <w:r w:rsidRPr="0041477B">
        <w:rPr>
          <w:rFonts w:ascii="Arial" w:eastAsia="Arial" w:hAnsi="Arial" w:cs="Arial"/>
          <w:sz w:val="20"/>
          <w:szCs w:val="20"/>
        </w:rPr>
        <w:t>s</w:t>
      </w:r>
      <w:r w:rsidRPr="0041477B">
        <w:rPr>
          <w:rFonts w:ascii="Arial" w:eastAsia="Arial" w:hAnsi="Arial" w:cs="Arial"/>
          <w:spacing w:val="-2"/>
          <w:sz w:val="20"/>
          <w:szCs w:val="20"/>
        </w:rPr>
        <w:t>s</w:t>
      </w:r>
      <w:r w:rsidRPr="0041477B">
        <w:rPr>
          <w:rFonts w:ascii="Arial" w:eastAsia="Arial" w:hAnsi="Arial" w:cs="Arial"/>
          <w:spacing w:val="1"/>
          <w:sz w:val="20"/>
          <w:szCs w:val="20"/>
        </w:rPr>
        <w:t>m</w:t>
      </w:r>
      <w:r w:rsidRPr="0041477B">
        <w:rPr>
          <w:rFonts w:ascii="Arial" w:eastAsia="Arial" w:hAnsi="Arial" w:cs="Arial"/>
          <w:spacing w:val="-1"/>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w:t>
      </w:r>
      <w:r w:rsidRPr="0041477B">
        <w:rPr>
          <w:rFonts w:ascii="Arial" w:eastAsia="Arial" w:hAnsi="Arial" w:cs="Arial"/>
          <w:spacing w:val="-1"/>
          <w:sz w:val="20"/>
          <w:szCs w:val="20"/>
        </w:rPr>
        <w:t xml:space="preserve"> o</w:t>
      </w:r>
      <w:r w:rsidRPr="0041477B">
        <w:rPr>
          <w:rFonts w:ascii="Arial" w:eastAsia="Arial" w:hAnsi="Arial" w:cs="Arial"/>
          <w:sz w:val="20"/>
          <w:szCs w:val="20"/>
        </w:rPr>
        <w:t>f</w:t>
      </w:r>
      <w:r w:rsidRPr="0041477B">
        <w:rPr>
          <w:rFonts w:ascii="Arial" w:eastAsia="Arial" w:hAnsi="Arial" w:cs="Arial"/>
          <w:spacing w:val="5"/>
          <w:sz w:val="20"/>
          <w:szCs w:val="20"/>
        </w:rPr>
        <w:t xml:space="preserve"> </w:t>
      </w:r>
      <w:r w:rsidRPr="0041477B">
        <w:rPr>
          <w:rFonts w:ascii="Arial" w:eastAsia="Arial" w:hAnsi="Arial" w:cs="Arial"/>
          <w:b/>
          <w:spacing w:val="-3"/>
          <w:sz w:val="20"/>
          <w:szCs w:val="20"/>
        </w:rPr>
        <w:t>F</w:t>
      </w:r>
      <w:r w:rsidRPr="0041477B">
        <w:rPr>
          <w:rFonts w:ascii="Arial" w:eastAsia="Arial" w:hAnsi="Arial" w:cs="Arial"/>
          <w:b/>
          <w:sz w:val="20"/>
          <w:szCs w:val="20"/>
        </w:rPr>
        <w:t>I</w:t>
      </w:r>
      <w:r w:rsidRPr="0041477B">
        <w:rPr>
          <w:rFonts w:ascii="Arial" w:eastAsia="Arial" w:hAnsi="Arial" w:cs="Arial"/>
          <w:b/>
          <w:spacing w:val="2"/>
          <w:sz w:val="20"/>
          <w:szCs w:val="20"/>
        </w:rPr>
        <w:t>I</w:t>
      </w:r>
      <w:r w:rsidRPr="0041477B">
        <w:rPr>
          <w:rFonts w:ascii="Arial" w:eastAsia="Arial" w:hAnsi="Arial" w:cs="Arial"/>
          <w:sz w:val="20"/>
          <w:szCs w:val="20"/>
        </w:rPr>
        <w:t>.</w:t>
      </w:r>
      <w:r w:rsidRPr="0041477B">
        <w:rPr>
          <w:rFonts w:ascii="Arial" w:eastAsia="Arial" w:hAnsi="Arial" w:cs="Arial"/>
          <w:spacing w:val="1"/>
          <w:sz w:val="20"/>
          <w:szCs w:val="20"/>
        </w:rPr>
        <w:t xml:space="preserve"> </w:t>
      </w:r>
      <w:proofErr w:type="gramStart"/>
      <w:r w:rsidRPr="0041477B">
        <w:rPr>
          <w:rFonts w:ascii="Arial" w:eastAsia="Arial" w:hAnsi="Arial" w:cs="Arial"/>
          <w:sz w:val="20"/>
          <w:szCs w:val="20"/>
        </w:rPr>
        <w:t>Ho</w:t>
      </w:r>
      <w:r w:rsidRPr="0041477B">
        <w:rPr>
          <w:rFonts w:ascii="Arial" w:eastAsia="Arial" w:hAnsi="Arial" w:cs="Arial"/>
          <w:spacing w:val="-2"/>
          <w:sz w:val="20"/>
          <w:szCs w:val="20"/>
        </w:rPr>
        <w:t>w</w:t>
      </w:r>
      <w:r w:rsidRPr="0041477B">
        <w:rPr>
          <w:rFonts w:ascii="Arial" w:eastAsia="Arial" w:hAnsi="Arial" w:cs="Arial"/>
          <w:spacing w:val="1"/>
          <w:sz w:val="20"/>
          <w:szCs w:val="20"/>
        </w:rPr>
        <w:t>e</w:t>
      </w:r>
      <w:r w:rsidRPr="0041477B">
        <w:rPr>
          <w:rFonts w:ascii="Arial" w:eastAsia="Arial" w:hAnsi="Arial" w:cs="Arial"/>
          <w:spacing w:val="-2"/>
          <w:sz w:val="20"/>
          <w:szCs w:val="20"/>
        </w:rPr>
        <w:t>v</w:t>
      </w:r>
      <w:r w:rsidRPr="0041477B">
        <w:rPr>
          <w:rFonts w:ascii="Arial" w:eastAsia="Arial" w:hAnsi="Arial" w:cs="Arial"/>
          <w:spacing w:val="1"/>
          <w:sz w:val="20"/>
          <w:szCs w:val="20"/>
        </w:rPr>
        <w:t>e</w:t>
      </w:r>
      <w:r w:rsidRPr="0041477B">
        <w:rPr>
          <w:rFonts w:ascii="Arial" w:eastAsia="Arial" w:hAnsi="Arial" w:cs="Arial"/>
          <w:sz w:val="20"/>
          <w:szCs w:val="20"/>
        </w:rPr>
        <w:t>r</w:t>
      </w:r>
      <w:proofErr w:type="gramEnd"/>
      <w:r w:rsidRPr="0041477B">
        <w:rPr>
          <w:rFonts w:ascii="Arial" w:eastAsia="Arial" w:hAnsi="Arial" w:cs="Arial"/>
          <w:sz w:val="20"/>
          <w:szCs w:val="20"/>
        </w:rPr>
        <w:t xml:space="preserve"> 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p</w:t>
      </w:r>
      <w:r w:rsidRPr="0041477B">
        <w:rPr>
          <w:rFonts w:ascii="Arial" w:eastAsia="Arial" w:hAnsi="Arial" w:cs="Arial"/>
          <w:spacing w:val="-1"/>
          <w:sz w:val="20"/>
          <w:szCs w:val="20"/>
        </w:rPr>
        <w:t>a</w:t>
      </w:r>
      <w:r w:rsidRPr="0041477B">
        <w:rPr>
          <w:rFonts w:ascii="Arial" w:eastAsia="Arial" w:hAnsi="Arial" w:cs="Arial"/>
          <w:spacing w:val="1"/>
          <w:sz w:val="20"/>
          <w:szCs w:val="20"/>
        </w:rPr>
        <w:t>ed</w:t>
      </w:r>
      <w:r w:rsidRPr="0041477B">
        <w:rPr>
          <w:rFonts w:ascii="Arial" w:eastAsia="Arial" w:hAnsi="Arial" w:cs="Arial"/>
          <w:sz w:val="20"/>
          <w:szCs w:val="20"/>
        </w:rPr>
        <w:t>i</w:t>
      </w:r>
      <w:r w:rsidRPr="0041477B">
        <w:rPr>
          <w:rFonts w:ascii="Arial" w:eastAsia="Arial" w:hAnsi="Arial" w:cs="Arial"/>
          <w:spacing w:val="-2"/>
          <w:sz w:val="20"/>
          <w:szCs w:val="20"/>
        </w:rPr>
        <w:t>a</w:t>
      </w:r>
      <w:r w:rsidRPr="0041477B">
        <w:rPr>
          <w:rFonts w:ascii="Arial" w:eastAsia="Arial" w:hAnsi="Arial" w:cs="Arial"/>
          <w:sz w:val="20"/>
          <w:szCs w:val="20"/>
        </w:rPr>
        <w:t>tric</w:t>
      </w:r>
      <w:r w:rsidRPr="0041477B">
        <w:rPr>
          <w:rFonts w:ascii="Arial" w:eastAsia="Arial" w:hAnsi="Arial" w:cs="Arial"/>
          <w:spacing w:val="-1"/>
          <w:sz w:val="20"/>
          <w:szCs w:val="20"/>
        </w:rPr>
        <w:t>i</w:t>
      </w:r>
      <w:r w:rsidRPr="0041477B">
        <w:rPr>
          <w:rFonts w:ascii="Arial" w:eastAsia="Arial" w:hAnsi="Arial" w:cs="Arial"/>
          <w:spacing w:val="1"/>
          <w:sz w:val="20"/>
          <w:szCs w:val="20"/>
        </w:rPr>
        <w:t>a</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l </w:t>
      </w:r>
      <w:r w:rsidRPr="0041477B">
        <w:rPr>
          <w:rFonts w:ascii="Arial" w:eastAsia="Arial" w:hAnsi="Arial" w:cs="Arial"/>
          <w:spacing w:val="1"/>
          <w:sz w:val="20"/>
          <w:szCs w:val="20"/>
        </w:rPr>
        <w:t>a</w:t>
      </w:r>
      <w:r w:rsidRPr="0041477B">
        <w:rPr>
          <w:rFonts w:ascii="Arial" w:eastAsia="Arial" w:hAnsi="Arial" w:cs="Arial"/>
          <w:sz w:val="20"/>
          <w:szCs w:val="20"/>
        </w:rPr>
        <w:t>l</w:t>
      </w:r>
      <w:r w:rsidRPr="0041477B">
        <w:rPr>
          <w:rFonts w:ascii="Arial" w:eastAsia="Arial" w:hAnsi="Arial" w:cs="Arial"/>
          <w:spacing w:val="1"/>
          <w:sz w:val="20"/>
          <w:szCs w:val="20"/>
        </w:rPr>
        <w:t>mo</w:t>
      </w:r>
      <w:r w:rsidRPr="0041477B">
        <w:rPr>
          <w:rFonts w:ascii="Arial" w:eastAsia="Arial" w:hAnsi="Arial" w:cs="Arial"/>
          <w:sz w:val="20"/>
          <w:szCs w:val="20"/>
        </w:rPr>
        <w:t>st</w:t>
      </w:r>
      <w:r w:rsidRPr="0041477B">
        <w:rPr>
          <w:rFonts w:ascii="Arial" w:eastAsia="Arial" w:hAnsi="Arial" w:cs="Arial"/>
          <w:spacing w:val="1"/>
          <w:sz w:val="20"/>
          <w:szCs w:val="20"/>
        </w:rPr>
        <w:t xml:space="preserve"> a</w:t>
      </w:r>
      <w:r w:rsidRPr="0041477B">
        <w:rPr>
          <w:rFonts w:ascii="Arial" w:eastAsia="Arial" w:hAnsi="Arial" w:cs="Arial"/>
          <w:sz w:val="20"/>
          <w:szCs w:val="20"/>
        </w:rPr>
        <w:t>l</w:t>
      </w:r>
      <w:r w:rsidRPr="0041477B">
        <w:rPr>
          <w:rFonts w:ascii="Arial" w:eastAsia="Arial" w:hAnsi="Arial" w:cs="Arial"/>
          <w:spacing w:val="-3"/>
          <w:sz w:val="20"/>
          <w:szCs w:val="20"/>
        </w:rPr>
        <w:t>w</w:t>
      </w:r>
      <w:r w:rsidRPr="0041477B">
        <w:rPr>
          <w:rFonts w:ascii="Arial" w:eastAsia="Arial" w:hAnsi="Arial" w:cs="Arial"/>
          <w:spacing w:val="1"/>
          <w:sz w:val="20"/>
          <w:szCs w:val="20"/>
        </w:rPr>
        <w:t>a</w:t>
      </w:r>
      <w:r w:rsidRPr="0041477B">
        <w:rPr>
          <w:rFonts w:ascii="Arial" w:eastAsia="Arial" w:hAnsi="Arial" w:cs="Arial"/>
          <w:spacing w:val="-2"/>
          <w:sz w:val="20"/>
          <w:szCs w:val="20"/>
        </w:rPr>
        <w:t>y</w:t>
      </w:r>
      <w:r w:rsidRPr="0041477B">
        <w:rPr>
          <w:rFonts w:ascii="Arial" w:eastAsia="Arial" w:hAnsi="Arial" w:cs="Arial"/>
          <w:sz w:val="20"/>
          <w:szCs w:val="20"/>
        </w:rPr>
        <w:t xml:space="preserve">s </w:t>
      </w:r>
      <w:r w:rsidRPr="0041477B">
        <w:rPr>
          <w:rFonts w:ascii="Arial" w:eastAsia="Arial" w:hAnsi="Arial" w:cs="Arial"/>
          <w:spacing w:val="1"/>
          <w:sz w:val="20"/>
          <w:szCs w:val="20"/>
        </w:rPr>
        <w:t>nee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he</w:t>
      </w:r>
      <w:r w:rsidRPr="0041477B">
        <w:rPr>
          <w:rFonts w:ascii="Arial" w:eastAsia="Arial" w:hAnsi="Arial" w:cs="Arial"/>
          <w:sz w:val="20"/>
          <w:szCs w:val="20"/>
        </w:rPr>
        <w:t xml:space="preserve">lp </w:t>
      </w:r>
      <w:r w:rsidRPr="0041477B">
        <w:rPr>
          <w:rFonts w:ascii="Arial" w:eastAsia="Arial" w:hAnsi="Arial" w:cs="Arial"/>
          <w:spacing w:val="-1"/>
          <w:sz w:val="20"/>
          <w:szCs w:val="20"/>
        </w:rPr>
        <w:t>o</w:t>
      </w:r>
      <w:r w:rsidRPr="0041477B">
        <w:rPr>
          <w:rFonts w:ascii="Arial" w:eastAsia="Arial" w:hAnsi="Arial" w:cs="Arial"/>
          <w:sz w:val="20"/>
          <w:szCs w:val="20"/>
        </w:rPr>
        <w:t>f</w:t>
      </w:r>
      <w:r w:rsidRPr="0041477B">
        <w:rPr>
          <w:rFonts w:ascii="Arial" w:eastAsia="Arial" w:hAnsi="Arial" w:cs="Arial"/>
          <w:spacing w:val="3"/>
          <w:sz w:val="20"/>
          <w:szCs w:val="20"/>
        </w:rPr>
        <w:t xml:space="preserve"> </w:t>
      </w:r>
      <w:r w:rsidRPr="0041477B">
        <w:rPr>
          <w:rFonts w:ascii="Arial" w:eastAsia="Arial" w:hAnsi="Arial" w:cs="Arial"/>
          <w:sz w:val="20"/>
          <w:szCs w:val="20"/>
        </w:rPr>
        <w:t>s</w:t>
      </w:r>
      <w:r w:rsidRPr="0041477B">
        <w:rPr>
          <w:rFonts w:ascii="Arial" w:eastAsia="Arial" w:hAnsi="Arial" w:cs="Arial"/>
          <w:spacing w:val="1"/>
          <w:sz w:val="20"/>
          <w:szCs w:val="20"/>
        </w:rPr>
        <w:t>o</w:t>
      </w:r>
      <w:r w:rsidRPr="0041477B">
        <w:rPr>
          <w:rFonts w:ascii="Arial" w:eastAsia="Arial" w:hAnsi="Arial" w:cs="Arial"/>
          <w:sz w:val="20"/>
          <w:szCs w:val="20"/>
        </w:rPr>
        <w:t xml:space="preserve">cial </w:t>
      </w:r>
      <w:r w:rsidRPr="0041477B">
        <w:rPr>
          <w:rFonts w:ascii="Arial" w:eastAsia="Arial" w:hAnsi="Arial" w:cs="Arial"/>
          <w:spacing w:val="-2"/>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 xml:space="preserve">re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t</w:t>
      </w:r>
      <w:r w:rsidRPr="0041477B">
        <w:rPr>
          <w:rFonts w:ascii="Arial" w:eastAsia="Arial" w:hAnsi="Arial" w:cs="Arial"/>
          <w:spacing w:val="-1"/>
          <w:sz w:val="20"/>
          <w:szCs w:val="20"/>
        </w:rPr>
        <w:t>he</w:t>
      </w:r>
      <w:r w:rsidRPr="0041477B">
        <w:rPr>
          <w:rFonts w:ascii="Arial" w:eastAsia="Arial" w:hAnsi="Arial" w:cs="Arial"/>
          <w:sz w:val="20"/>
          <w:szCs w:val="20"/>
        </w:rPr>
        <w:t>r a</w:t>
      </w:r>
      <w:r w:rsidRPr="0041477B">
        <w:rPr>
          <w:rFonts w:ascii="Arial" w:eastAsia="Arial" w:hAnsi="Arial" w:cs="Arial"/>
          <w:spacing w:val="-1"/>
          <w:sz w:val="20"/>
          <w:szCs w:val="20"/>
        </w:rPr>
        <w:t>g</w:t>
      </w:r>
      <w:r w:rsidRPr="0041477B">
        <w:rPr>
          <w:rFonts w:ascii="Arial" w:eastAsia="Arial" w:hAnsi="Arial" w:cs="Arial"/>
          <w:spacing w:val="1"/>
          <w:sz w:val="20"/>
          <w:szCs w:val="20"/>
        </w:rPr>
        <w:t>en</w:t>
      </w:r>
      <w:r w:rsidRPr="0041477B">
        <w:rPr>
          <w:rFonts w:ascii="Arial" w:eastAsia="Arial" w:hAnsi="Arial" w:cs="Arial"/>
          <w:sz w:val="20"/>
          <w:szCs w:val="20"/>
        </w:rPr>
        <w:t>cies</w:t>
      </w:r>
      <w:r w:rsidRPr="0041477B">
        <w:rPr>
          <w:rFonts w:ascii="Arial" w:eastAsia="Arial" w:hAnsi="Arial" w:cs="Arial"/>
          <w:spacing w:val="1"/>
          <w:sz w:val="20"/>
          <w:szCs w:val="20"/>
        </w:rPr>
        <w:t xml:space="preserve"> </w:t>
      </w:r>
      <w:r w:rsidRPr="0041477B">
        <w:rPr>
          <w:rFonts w:ascii="Arial" w:eastAsia="Arial" w:hAnsi="Arial" w:cs="Arial"/>
          <w:sz w:val="20"/>
          <w:szCs w:val="20"/>
        </w:rPr>
        <w:t>in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g</w:t>
      </w:r>
      <w:r w:rsidRPr="0041477B">
        <w:rPr>
          <w:rFonts w:ascii="Arial" w:eastAsia="Arial" w:hAnsi="Arial" w:cs="Arial"/>
          <w:spacing w:val="1"/>
          <w:sz w:val="20"/>
          <w:szCs w:val="20"/>
        </w:rPr>
        <w:t>a</w:t>
      </w:r>
      <w:r w:rsidRPr="0041477B">
        <w:rPr>
          <w:rFonts w:ascii="Arial" w:eastAsia="Arial" w:hAnsi="Arial" w:cs="Arial"/>
          <w:spacing w:val="-2"/>
          <w:sz w:val="20"/>
          <w:szCs w:val="20"/>
        </w:rPr>
        <w:t>t</w:t>
      </w:r>
      <w:r w:rsidRPr="0041477B">
        <w:rPr>
          <w:rFonts w:ascii="Arial" w:eastAsia="Arial" w:hAnsi="Arial" w:cs="Arial"/>
          <w:spacing w:val="1"/>
          <w:sz w:val="20"/>
          <w:szCs w:val="20"/>
        </w:rPr>
        <w:t>he</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pacing w:val="1"/>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z w:val="20"/>
          <w:szCs w:val="20"/>
        </w:rPr>
        <w:t>i</w:t>
      </w:r>
      <w:r w:rsidRPr="0041477B">
        <w:rPr>
          <w:rFonts w:ascii="Arial" w:eastAsia="Arial" w:hAnsi="Arial" w:cs="Arial"/>
          <w:spacing w:val="-1"/>
          <w:sz w:val="20"/>
          <w:szCs w:val="20"/>
        </w:rPr>
        <w:t>n</w:t>
      </w:r>
      <w:r w:rsidRPr="0041477B">
        <w:rPr>
          <w:rFonts w:ascii="Arial" w:eastAsia="Arial" w:hAnsi="Arial" w:cs="Arial"/>
          <w:spacing w:val="3"/>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1"/>
          <w:sz w:val="20"/>
          <w:szCs w:val="20"/>
        </w:rPr>
        <w:t>m</w:t>
      </w:r>
      <w:r w:rsidRPr="0041477B">
        <w:rPr>
          <w:rFonts w:ascii="Arial" w:eastAsia="Arial" w:hAnsi="Arial" w:cs="Arial"/>
          <w:spacing w:val="1"/>
          <w:sz w:val="20"/>
          <w:szCs w:val="20"/>
        </w:rPr>
        <w:t>a</w:t>
      </w:r>
      <w:r w:rsidRPr="0041477B">
        <w:rPr>
          <w:rFonts w:ascii="Arial" w:eastAsia="Arial" w:hAnsi="Arial" w:cs="Arial"/>
          <w:sz w:val="20"/>
          <w:szCs w:val="20"/>
        </w:rPr>
        <w:t>ti</w:t>
      </w:r>
      <w:r w:rsidRPr="0041477B">
        <w:rPr>
          <w:rFonts w:ascii="Arial" w:eastAsia="Arial" w:hAnsi="Arial" w:cs="Arial"/>
          <w:spacing w:val="1"/>
          <w:sz w:val="20"/>
          <w:szCs w:val="20"/>
        </w:rPr>
        <w:t>o</w:t>
      </w:r>
      <w:r w:rsidRPr="0041477B">
        <w:rPr>
          <w:rFonts w:ascii="Arial" w:eastAsia="Arial" w:hAnsi="Arial" w:cs="Arial"/>
          <w:spacing w:val="-1"/>
          <w:sz w:val="20"/>
          <w:szCs w:val="20"/>
        </w:rPr>
        <w:t>n</w:t>
      </w:r>
      <w:r w:rsidRPr="0041477B">
        <w:rPr>
          <w:rFonts w:ascii="Arial" w:eastAsia="Arial" w:hAnsi="Arial" w:cs="Arial"/>
          <w:sz w:val="20"/>
          <w:szCs w:val="20"/>
        </w:rPr>
        <w:t>.</w:t>
      </w:r>
    </w:p>
    <w:p w14:paraId="060D8D4D" w14:textId="77777777" w:rsidR="005B6EB6" w:rsidRDefault="005B6EB6" w:rsidP="005B6EB6">
      <w:pPr>
        <w:spacing w:line="360" w:lineRule="auto"/>
        <w:rPr>
          <w:rFonts w:ascii="Arial" w:eastAsia="Arial" w:hAnsi="Arial" w:cs="Arial"/>
          <w:sz w:val="20"/>
          <w:szCs w:val="20"/>
        </w:rPr>
      </w:pPr>
    </w:p>
    <w:p w14:paraId="10B87219" w14:textId="0D14E0DE" w:rsidR="008930C5" w:rsidRPr="005B6EB6" w:rsidRDefault="008930C5" w:rsidP="0078185D">
      <w:pPr>
        <w:spacing w:line="360" w:lineRule="auto"/>
        <w:rPr>
          <w:rFonts w:ascii="Arial" w:eastAsia="Arial" w:hAnsi="Arial" w:cs="Arial"/>
          <w:sz w:val="20"/>
          <w:szCs w:val="20"/>
        </w:rPr>
      </w:pPr>
      <w:r w:rsidRPr="0041477B">
        <w:rPr>
          <w:rFonts w:ascii="Arial" w:eastAsia="Arial" w:hAnsi="Arial" w:cs="Arial"/>
          <w:sz w:val="20"/>
          <w:szCs w:val="20"/>
        </w:rPr>
        <w:t>In</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pacing w:val="-2"/>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 xml:space="preserve">s </w:t>
      </w:r>
      <w:r w:rsidRPr="0041477B">
        <w:rPr>
          <w:rFonts w:ascii="Arial" w:eastAsia="Arial" w:hAnsi="Arial" w:cs="Arial"/>
          <w:spacing w:val="-1"/>
          <w:sz w:val="20"/>
          <w:szCs w:val="20"/>
        </w:rPr>
        <w:t>o</w:t>
      </w:r>
      <w:r w:rsidRPr="0041477B">
        <w:rPr>
          <w:rFonts w:ascii="Arial" w:eastAsia="Arial" w:hAnsi="Arial" w:cs="Arial"/>
          <w:sz w:val="20"/>
          <w:szCs w:val="20"/>
        </w:rPr>
        <w:t>f</w:t>
      </w:r>
      <w:r w:rsidRPr="0041477B">
        <w:rPr>
          <w:rFonts w:ascii="Arial" w:eastAsia="Arial" w:hAnsi="Arial" w:cs="Arial"/>
          <w:spacing w:val="1"/>
          <w:sz w:val="20"/>
          <w:szCs w:val="20"/>
        </w:rPr>
        <w:t xml:space="preserve"> </w:t>
      </w:r>
      <w:r w:rsidRPr="0041477B">
        <w:rPr>
          <w:rFonts w:ascii="Arial" w:eastAsia="Arial" w:hAnsi="Arial" w:cs="Arial"/>
          <w:sz w:val="20"/>
          <w:szCs w:val="20"/>
        </w:rPr>
        <w:t>s</w:t>
      </w:r>
      <w:r w:rsidRPr="0041477B">
        <w:rPr>
          <w:rFonts w:ascii="Arial" w:eastAsia="Arial" w:hAnsi="Arial" w:cs="Arial"/>
          <w:spacing w:val="1"/>
          <w:sz w:val="20"/>
          <w:szCs w:val="20"/>
        </w:rPr>
        <w:t>u</w:t>
      </w:r>
      <w:r w:rsidRPr="0041477B">
        <w:rPr>
          <w:rFonts w:ascii="Arial" w:eastAsia="Arial" w:hAnsi="Arial" w:cs="Arial"/>
          <w:sz w:val="20"/>
          <w:szCs w:val="20"/>
        </w:rPr>
        <w:t>s</w:t>
      </w:r>
      <w:r w:rsidRPr="0041477B">
        <w:rPr>
          <w:rFonts w:ascii="Arial" w:eastAsia="Arial" w:hAnsi="Arial" w:cs="Arial"/>
          <w:spacing w:val="-1"/>
          <w:sz w:val="20"/>
          <w:szCs w:val="20"/>
        </w:rPr>
        <w:t>p</w:t>
      </w:r>
      <w:r w:rsidRPr="0041477B">
        <w:rPr>
          <w:rFonts w:ascii="Arial" w:eastAsia="Arial" w:hAnsi="Arial" w:cs="Arial"/>
          <w:spacing w:val="1"/>
          <w:sz w:val="20"/>
          <w:szCs w:val="20"/>
        </w:rPr>
        <w:t>e</w:t>
      </w:r>
      <w:r w:rsidRPr="0041477B">
        <w:rPr>
          <w:rFonts w:ascii="Arial" w:eastAsia="Arial" w:hAnsi="Arial" w:cs="Arial"/>
          <w:sz w:val="20"/>
          <w:szCs w:val="20"/>
        </w:rPr>
        <w:t>ct</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f</w:t>
      </w:r>
      <w:r w:rsidRPr="0041477B">
        <w:rPr>
          <w:rFonts w:ascii="Arial" w:eastAsia="Arial" w:hAnsi="Arial" w:cs="Arial"/>
          <w:spacing w:val="1"/>
          <w:sz w:val="20"/>
          <w:szCs w:val="20"/>
        </w:rPr>
        <w:t>ab</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 xml:space="preserve">r </w:t>
      </w:r>
      <w:r w:rsidRPr="0041477B">
        <w:rPr>
          <w:rFonts w:ascii="Arial" w:eastAsia="Arial" w:hAnsi="Arial" w:cs="Arial"/>
          <w:spacing w:val="-2"/>
          <w:sz w:val="20"/>
          <w:szCs w:val="20"/>
        </w:rPr>
        <w:t>I</w:t>
      </w:r>
      <w:r w:rsidRPr="0041477B">
        <w:rPr>
          <w:rFonts w:ascii="Arial" w:eastAsia="Arial" w:hAnsi="Arial" w:cs="Arial"/>
          <w:spacing w:val="1"/>
          <w:sz w:val="20"/>
          <w:szCs w:val="20"/>
        </w:rPr>
        <w:t>ndu</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Illn</w:t>
      </w:r>
      <w:r w:rsidRPr="0041477B">
        <w:rPr>
          <w:rFonts w:ascii="Arial" w:eastAsia="Arial" w:hAnsi="Arial" w:cs="Arial"/>
          <w:spacing w:val="1"/>
          <w:sz w:val="20"/>
          <w:szCs w:val="20"/>
        </w:rPr>
        <w:t>e</w:t>
      </w:r>
      <w:r w:rsidRPr="0041477B">
        <w:rPr>
          <w:rFonts w:ascii="Arial" w:eastAsia="Arial" w:hAnsi="Arial" w:cs="Arial"/>
          <w:sz w:val="20"/>
          <w:szCs w:val="20"/>
        </w:rPr>
        <w:t>ss,</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d</w:t>
      </w:r>
      <w:r w:rsidRPr="0041477B">
        <w:rPr>
          <w:rFonts w:ascii="Arial" w:eastAsia="Arial" w:hAnsi="Arial" w:cs="Arial"/>
          <w:sz w:val="20"/>
          <w:szCs w:val="20"/>
        </w:rPr>
        <w:t>iscussi</w:t>
      </w:r>
      <w:r w:rsidRPr="0041477B">
        <w:rPr>
          <w:rFonts w:ascii="Arial" w:eastAsia="Arial" w:hAnsi="Arial" w:cs="Arial"/>
          <w:spacing w:val="1"/>
          <w:sz w:val="20"/>
          <w:szCs w:val="20"/>
        </w:rPr>
        <w:t>n</w:t>
      </w:r>
      <w:r w:rsidRPr="0041477B">
        <w:rPr>
          <w:rFonts w:ascii="Arial" w:eastAsia="Arial" w:hAnsi="Arial" w:cs="Arial"/>
          <w:sz w:val="20"/>
          <w:szCs w:val="20"/>
        </w:rPr>
        <w:t>g</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on</w:t>
      </w:r>
      <w:r w:rsidRPr="0041477B">
        <w:rPr>
          <w:rFonts w:ascii="Arial" w:eastAsia="Arial" w:hAnsi="Arial" w:cs="Arial"/>
          <w:spacing w:val="-2"/>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z w:val="20"/>
          <w:szCs w:val="20"/>
        </w:rPr>
        <w:t xml:space="preserve">ith </w:t>
      </w:r>
      <w:r w:rsidRPr="0041477B">
        <w:rPr>
          <w:rFonts w:ascii="Arial" w:eastAsia="Arial" w:hAnsi="Arial" w:cs="Arial"/>
          <w:spacing w:val="1"/>
          <w:sz w:val="20"/>
          <w:szCs w:val="20"/>
        </w:rPr>
        <w:t>pa</w:t>
      </w:r>
      <w:r w:rsidRPr="0041477B">
        <w:rPr>
          <w:rFonts w:ascii="Arial" w:eastAsia="Arial" w:hAnsi="Arial" w:cs="Arial"/>
          <w:sz w:val="20"/>
          <w:szCs w:val="20"/>
        </w:rPr>
        <w:t>re</w:t>
      </w:r>
      <w:r w:rsidRPr="0041477B">
        <w:rPr>
          <w:rFonts w:ascii="Arial" w:eastAsia="Arial" w:hAnsi="Arial" w:cs="Arial"/>
          <w:spacing w:val="1"/>
          <w:sz w:val="20"/>
          <w:szCs w:val="20"/>
        </w:rPr>
        <w:t>n</w:t>
      </w:r>
      <w:r w:rsidRPr="0041477B">
        <w:rPr>
          <w:rFonts w:ascii="Arial" w:eastAsia="Arial" w:hAnsi="Arial" w:cs="Arial"/>
          <w:sz w:val="20"/>
          <w:szCs w:val="20"/>
        </w:rPr>
        <w:t>ts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r car</w:t>
      </w:r>
      <w:r w:rsidRPr="0041477B">
        <w:rPr>
          <w:rFonts w:ascii="Arial" w:eastAsia="Arial" w:hAnsi="Arial" w:cs="Arial"/>
          <w:spacing w:val="1"/>
          <w:sz w:val="20"/>
          <w:szCs w:val="20"/>
        </w:rPr>
        <w:t>e</w:t>
      </w:r>
      <w:r w:rsidRPr="0041477B">
        <w:rPr>
          <w:rFonts w:ascii="Arial" w:eastAsia="Arial" w:hAnsi="Arial" w:cs="Arial"/>
          <w:sz w:val="20"/>
          <w:szCs w:val="20"/>
        </w:rPr>
        <w:t>rs</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p</w:t>
      </w:r>
      <w:r w:rsidRPr="0041477B">
        <w:rPr>
          <w:rFonts w:ascii="Arial" w:eastAsia="Arial" w:hAnsi="Arial" w:cs="Arial"/>
          <w:sz w:val="20"/>
          <w:szCs w:val="20"/>
        </w:rPr>
        <w:t>r</w:t>
      </w:r>
      <w:r w:rsidRPr="0041477B">
        <w:rPr>
          <w:rFonts w:ascii="Arial" w:eastAsia="Arial" w:hAnsi="Arial" w:cs="Arial"/>
          <w:spacing w:val="-1"/>
          <w:sz w:val="20"/>
          <w:szCs w:val="20"/>
        </w:rPr>
        <w:t>i</w:t>
      </w:r>
      <w:r w:rsidRPr="0041477B">
        <w:rPr>
          <w:rFonts w:ascii="Arial" w:eastAsia="Arial" w:hAnsi="Arial" w:cs="Arial"/>
          <w:spacing w:val="1"/>
          <w:sz w:val="20"/>
          <w:szCs w:val="20"/>
        </w:rPr>
        <w:t>o</w:t>
      </w:r>
      <w:r w:rsidRPr="0041477B">
        <w:rPr>
          <w:rFonts w:ascii="Arial" w:eastAsia="Arial" w:hAnsi="Arial" w:cs="Arial"/>
          <w:sz w:val="20"/>
          <w:szCs w:val="20"/>
        </w:rPr>
        <w:t>r to</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ma</w:t>
      </w:r>
      <w:r w:rsidRPr="0041477B">
        <w:rPr>
          <w:rFonts w:ascii="Arial" w:eastAsia="Arial" w:hAnsi="Arial" w:cs="Arial"/>
          <w:sz w:val="20"/>
          <w:szCs w:val="20"/>
        </w:rPr>
        <w:t>king</w:t>
      </w:r>
      <w:r w:rsidRPr="0041477B">
        <w:rPr>
          <w:rFonts w:ascii="Arial" w:eastAsia="Arial" w:hAnsi="Arial" w:cs="Arial"/>
          <w:spacing w:val="-1"/>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z w:val="20"/>
          <w:szCs w:val="20"/>
        </w:rPr>
        <w:t>r</w:t>
      </w:r>
      <w:r w:rsidRPr="0041477B">
        <w:rPr>
          <w:rFonts w:ascii="Arial" w:eastAsia="Arial" w:hAnsi="Arial" w:cs="Arial"/>
          <w:spacing w:val="-2"/>
          <w:sz w:val="20"/>
          <w:szCs w:val="20"/>
        </w:rPr>
        <w:t>e</w:t>
      </w:r>
      <w:r w:rsidRPr="0041477B">
        <w:rPr>
          <w:rFonts w:ascii="Arial" w:eastAsia="Arial" w:hAnsi="Arial" w:cs="Arial"/>
          <w:sz w:val="20"/>
          <w:szCs w:val="20"/>
        </w:rPr>
        <w:t>f</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1"/>
          <w:sz w:val="20"/>
          <w:szCs w:val="20"/>
        </w:rPr>
        <w:t>r</w:t>
      </w:r>
      <w:r w:rsidRPr="0041477B">
        <w:rPr>
          <w:rFonts w:ascii="Arial" w:eastAsia="Arial" w:hAnsi="Arial" w:cs="Arial"/>
          <w:spacing w:val="1"/>
          <w:sz w:val="20"/>
          <w:szCs w:val="20"/>
        </w:rPr>
        <w:t>a</w:t>
      </w:r>
      <w:r w:rsidRPr="0041477B">
        <w:rPr>
          <w:rFonts w:ascii="Arial" w:eastAsia="Arial" w:hAnsi="Arial" w:cs="Arial"/>
          <w:sz w:val="20"/>
          <w:szCs w:val="20"/>
        </w:rPr>
        <w:t>l may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p</w:t>
      </w:r>
      <w:r w:rsidRPr="0041477B">
        <w:rPr>
          <w:rFonts w:ascii="Arial" w:eastAsia="Arial" w:hAnsi="Arial" w:cs="Arial"/>
          <w:sz w:val="20"/>
          <w:szCs w:val="20"/>
        </w:rPr>
        <w:t>lace</w:t>
      </w:r>
      <w:r w:rsidRPr="0041477B">
        <w:rPr>
          <w:rFonts w:ascii="Arial" w:eastAsia="Arial" w:hAnsi="Arial" w:cs="Arial"/>
          <w:spacing w:val="1"/>
          <w:sz w:val="20"/>
          <w:szCs w:val="20"/>
        </w:rPr>
        <w:t xml:space="preserve"> 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i</w:t>
      </w:r>
      <w:r w:rsidRPr="0041477B">
        <w:rPr>
          <w:rFonts w:ascii="Arial" w:eastAsia="Arial" w:hAnsi="Arial" w:cs="Arial"/>
          <w:spacing w:val="-2"/>
          <w:sz w:val="20"/>
          <w:szCs w:val="20"/>
        </w:rPr>
        <w:t>n</w:t>
      </w:r>
      <w:r w:rsidRPr="0041477B">
        <w:rPr>
          <w:rFonts w:ascii="Arial" w:eastAsia="Arial" w:hAnsi="Arial" w:cs="Arial"/>
          <w:sz w:val="20"/>
          <w:szCs w:val="20"/>
        </w:rPr>
        <w:t>c</w:t>
      </w:r>
      <w:r w:rsidRPr="0041477B">
        <w:rPr>
          <w:rFonts w:ascii="Arial" w:eastAsia="Arial" w:hAnsi="Arial" w:cs="Arial"/>
          <w:spacing w:val="-1"/>
          <w:sz w:val="20"/>
          <w:szCs w:val="20"/>
        </w:rPr>
        <w:t>r</w:t>
      </w:r>
      <w:r w:rsidRPr="0041477B">
        <w:rPr>
          <w:rFonts w:ascii="Arial" w:eastAsia="Arial" w:hAnsi="Arial" w:cs="Arial"/>
          <w:spacing w:val="1"/>
          <w:sz w:val="20"/>
          <w:szCs w:val="20"/>
        </w:rPr>
        <w:t>ea</w:t>
      </w:r>
      <w:r w:rsidRPr="0041477B">
        <w:rPr>
          <w:rFonts w:ascii="Arial" w:eastAsia="Arial" w:hAnsi="Arial" w:cs="Arial"/>
          <w:sz w:val="20"/>
          <w:szCs w:val="20"/>
        </w:rPr>
        <w:t>s</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z w:val="20"/>
          <w:szCs w:val="20"/>
        </w:rPr>
        <w:t>risk.</w:t>
      </w:r>
      <w:r w:rsidRPr="0041477B">
        <w:rPr>
          <w:rFonts w:ascii="Arial" w:eastAsia="Arial" w:hAnsi="Arial" w:cs="Arial"/>
          <w:spacing w:val="-2"/>
          <w:sz w:val="20"/>
          <w:szCs w:val="20"/>
        </w:rPr>
        <w:t xml:space="preserve"> </w:t>
      </w:r>
      <w:r w:rsidRPr="0041477B">
        <w:rPr>
          <w:rFonts w:ascii="Arial" w:eastAsia="Arial" w:hAnsi="Arial" w:cs="Arial"/>
          <w:sz w:val="20"/>
          <w:szCs w:val="20"/>
        </w:rPr>
        <w:t>It</w:t>
      </w:r>
      <w:r w:rsidRPr="0041477B">
        <w:rPr>
          <w:rFonts w:ascii="Arial" w:eastAsia="Arial" w:hAnsi="Arial" w:cs="Arial"/>
          <w:spacing w:val="1"/>
          <w:sz w:val="20"/>
          <w:szCs w:val="20"/>
        </w:rPr>
        <w:t xml:space="preserve"> </w:t>
      </w:r>
      <w:r w:rsidRPr="0041477B">
        <w:rPr>
          <w:rFonts w:ascii="Arial" w:eastAsia="Arial" w:hAnsi="Arial" w:cs="Arial"/>
          <w:sz w:val="20"/>
          <w:szCs w:val="20"/>
        </w:rPr>
        <w:t>is in</w:t>
      </w:r>
      <w:r w:rsidRPr="0041477B">
        <w:rPr>
          <w:rFonts w:ascii="Arial" w:eastAsia="Arial" w:hAnsi="Arial" w:cs="Arial"/>
          <w:spacing w:val="1"/>
          <w:sz w:val="20"/>
          <w:szCs w:val="20"/>
        </w:rPr>
        <w:t xml:space="preserve"> </w:t>
      </w:r>
      <w:r w:rsidRPr="0041477B">
        <w:rPr>
          <w:rFonts w:ascii="Arial" w:eastAsia="Arial" w:hAnsi="Arial" w:cs="Arial"/>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c</w:t>
      </w:r>
      <w:r w:rsidRPr="0041477B">
        <w:rPr>
          <w:rFonts w:ascii="Arial" w:eastAsia="Arial" w:hAnsi="Arial" w:cs="Arial"/>
          <w:spacing w:val="1"/>
          <w:sz w:val="20"/>
          <w:szCs w:val="20"/>
        </w:rPr>
        <w:t>h</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pacing w:val="1"/>
          <w:sz w:val="20"/>
          <w:szCs w:val="20"/>
        </w:rPr>
        <w:t>d</w:t>
      </w:r>
      <w:r w:rsidRPr="0041477B">
        <w:rPr>
          <w:rFonts w:ascii="Arial" w:eastAsia="Arial" w:hAnsi="Arial" w:cs="Arial"/>
          <w:sz w:val="20"/>
          <w:szCs w:val="20"/>
        </w:rPr>
        <w:t xml:space="preserve">’s </w:t>
      </w:r>
      <w:r w:rsidRPr="0041477B">
        <w:rPr>
          <w:rFonts w:ascii="Arial" w:eastAsia="Arial" w:hAnsi="Arial" w:cs="Arial"/>
          <w:spacing w:val="-1"/>
          <w:sz w:val="20"/>
          <w:szCs w:val="20"/>
        </w:rPr>
        <w:t>b</w:t>
      </w:r>
      <w:r w:rsidRPr="0041477B">
        <w:rPr>
          <w:rFonts w:ascii="Arial" w:eastAsia="Arial" w:hAnsi="Arial" w:cs="Arial"/>
          <w:spacing w:val="1"/>
          <w:sz w:val="20"/>
          <w:szCs w:val="20"/>
        </w:rPr>
        <w:t>e</w:t>
      </w:r>
      <w:r w:rsidRPr="0041477B">
        <w:rPr>
          <w:rFonts w:ascii="Arial" w:eastAsia="Arial" w:hAnsi="Arial" w:cs="Arial"/>
          <w:sz w:val="20"/>
          <w:szCs w:val="20"/>
        </w:rPr>
        <w:t>st</w:t>
      </w:r>
      <w:r w:rsidRPr="0041477B">
        <w:rPr>
          <w:rFonts w:ascii="Arial" w:eastAsia="Arial" w:hAnsi="Arial" w:cs="Arial"/>
          <w:spacing w:val="1"/>
          <w:sz w:val="20"/>
          <w:szCs w:val="20"/>
        </w:rPr>
        <w:t xml:space="preserve"> </w:t>
      </w:r>
      <w:r w:rsidRPr="0041477B">
        <w:rPr>
          <w:rFonts w:ascii="Arial" w:eastAsia="Arial" w:hAnsi="Arial" w:cs="Arial"/>
          <w:sz w:val="20"/>
          <w:szCs w:val="20"/>
        </w:rPr>
        <w:t>in</w:t>
      </w:r>
      <w:r w:rsidRPr="0041477B">
        <w:rPr>
          <w:rFonts w:ascii="Arial" w:eastAsia="Arial" w:hAnsi="Arial" w:cs="Arial"/>
          <w:spacing w:val="-1"/>
          <w:sz w:val="20"/>
          <w:szCs w:val="20"/>
        </w:rPr>
        <w:t>t</w:t>
      </w:r>
      <w:r w:rsidRPr="0041477B">
        <w:rPr>
          <w:rFonts w:ascii="Arial" w:eastAsia="Arial" w:hAnsi="Arial" w:cs="Arial"/>
          <w:spacing w:val="1"/>
          <w:sz w:val="20"/>
          <w:szCs w:val="20"/>
        </w:rPr>
        <w:t>e</w:t>
      </w:r>
      <w:r w:rsidRPr="0041477B">
        <w:rPr>
          <w:rFonts w:ascii="Arial" w:eastAsia="Arial" w:hAnsi="Arial" w:cs="Arial"/>
          <w:spacing w:val="-3"/>
          <w:sz w:val="20"/>
          <w:szCs w:val="20"/>
        </w:rPr>
        <w:t>r</w:t>
      </w:r>
      <w:r w:rsidRPr="0041477B">
        <w:rPr>
          <w:rFonts w:ascii="Arial" w:eastAsia="Arial" w:hAnsi="Arial" w:cs="Arial"/>
          <w:spacing w:val="1"/>
          <w:sz w:val="20"/>
          <w:szCs w:val="20"/>
        </w:rPr>
        <w:t>e</w:t>
      </w:r>
      <w:r w:rsidRPr="0041477B">
        <w:rPr>
          <w:rFonts w:ascii="Arial" w:eastAsia="Arial" w:hAnsi="Arial" w:cs="Arial"/>
          <w:sz w:val="20"/>
          <w:szCs w:val="20"/>
        </w:rPr>
        <w:t>st</w:t>
      </w:r>
      <w:r w:rsidRPr="0041477B">
        <w:rPr>
          <w:rFonts w:ascii="Arial" w:eastAsia="Arial" w:hAnsi="Arial" w:cs="Arial"/>
          <w:spacing w:val="1"/>
          <w:sz w:val="20"/>
          <w:szCs w:val="20"/>
        </w:rPr>
        <w:t xml:space="preserve"> </w:t>
      </w:r>
      <w:r w:rsidRPr="0041477B">
        <w:rPr>
          <w:rFonts w:ascii="Arial" w:eastAsia="Arial" w:hAnsi="Arial" w:cs="Arial"/>
          <w:sz w:val="20"/>
          <w:szCs w:val="20"/>
        </w:rPr>
        <w:t>t</w:t>
      </w:r>
      <w:r w:rsidRPr="0041477B">
        <w:rPr>
          <w:rFonts w:ascii="Arial" w:eastAsia="Arial" w:hAnsi="Arial" w:cs="Arial"/>
          <w:spacing w:val="-1"/>
          <w:sz w:val="20"/>
          <w:szCs w:val="20"/>
        </w:rPr>
        <w:t>h</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pa</w:t>
      </w:r>
      <w:r w:rsidRPr="0041477B">
        <w:rPr>
          <w:rFonts w:ascii="Arial" w:eastAsia="Arial" w:hAnsi="Arial" w:cs="Arial"/>
          <w:sz w:val="20"/>
          <w:szCs w:val="20"/>
        </w:rPr>
        <w:t>r</w:t>
      </w:r>
      <w:r w:rsidRPr="0041477B">
        <w:rPr>
          <w:rFonts w:ascii="Arial" w:eastAsia="Arial" w:hAnsi="Arial" w:cs="Arial"/>
          <w:spacing w:val="-2"/>
          <w:sz w:val="20"/>
          <w:szCs w:val="20"/>
        </w:rPr>
        <w:t>e</w:t>
      </w:r>
      <w:r w:rsidRPr="0041477B">
        <w:rPr>
          <w:rFonts w:ascii="Arial" w:eastAsia="Arial" w:hAnsi="Arial" w:cs="Arial"/>
          <w:spacing w:val="1"/>
          <w:sz w:val="20"/>
          <w:szCs w:val="20"/>
        </w:rPr>
        <w:t>n</w:t>
      </w:r>
      <w:r w:rsidRPr="0041477B">
        <w:rPr>
          <w:rFonts w:ascii="Arial" w:eastAsia="Arial" w:hAnsi="Arial" w:cs="Arial"/>
          <w:sz w:val="20"/>
          <w:szCs w:val="20"/>
        </w:rPr>
        <w:t>ts</w:t>
      </w:r>
      <w:r w:rsidRPr="0041477B">
        <w:rPr>
          <w:rFonts w:ascii="Arial" w:eastAsia="Arial" w:hAnsi="Arial" w:cs="Arial"/>
          <w:spacing w:val="1"/>
          <w:sz w:val="20"/>
          <w:szCs w:val="20"/>
        </w:rPr>
        <w:t>/</w:t>
      </w:r>
      <w:r w:rsidRPr="0041477B">
        <w:rPr>
          <w:rFonts w:ascii="Arial" w:eastAsia="Arial" w:hAnsi="Arial" w:cs="Arial"/>
          <w:sz w:val="20"/>
          <w:szCs w:val="20"/>
        </w:rPr>
        <w:t>c</w:t>
      </w:r>
      <w:r w:rsidRPr="0041477B">
        <w:rPr>
          <w:rFonts w:ascii="Arial" w:eastAsia="Arial" w:hAnsi="Arial" w:cs="Arial"/>
          <w:spacing w:val="1"/>
          <w:sz w:val="20"/>
          <w:szCs w:val="20"/>
        </w:rPr>
        <w:t>a</w:t>
      </w:r>
      <w:r w:rsidRPr="0041477B">
        <w:rPr>
          <w:rFonts w:ascii="Arial" w:eastAsia="Arial" w:hAnsi="Arial" w:cs="Arial"/>
          <w:spacing w:val="-3"/>
          <w:sz w:val="20"/>
          <w:szCs w:val="20"/>
        </w:rPr>
        <w:t>r</w:t>
      </w:r>
      <w:r w:rsidRPr="0041477B">
        <w:rPr>
          <w:rFonts w:ascii="Arial" w:eastAsia="Arial" w:hAnsi="Arial" w:cs="Arial"/>
          <w:spacing w:val="1"/>
          <w:sz w:val="20"/>
          <w:szCs w:val="20"/>
        </w:rPr>
        <w:t>e</w:t>
      </w:r>
      <w:r w:rsidRPr="0041477B">
        <w:rPr>
          <w:rFonts w:ascii="Arial" w:eastAsia="Arial" w:hAnsi="Arial" w:cs="Arial"/>
          <w:sz w:val="20"/>
          <w:szCs w:val="20"/>
        </w:rPr>
        <w:t>rs are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n</w:t>
      </w:r>
      <w:r w:rsidRPr="0041477B">
        <w:rPr>
          <w:rFonts w:ascii="Arial" w:eastAsia="Arial" w:hAnsi="Arial" w:cs="Arial"/>
          <w:spacing w:val="1"/>
          <w:sz w:val="20"/>
          <w:szCs w:val="20"/>
        </w:rPr>
        <w:t>o</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i</w:t>
      </w:r>
      <w:r w:rsidRPr="0041477B">
        <w:rPr>
          <w:rFonts w:ascii="Arial" w:eastAsia="Arial" w:hAnsi="Arial" w:cs="Arial"/>
          <w:spacing w:val="-2"/>
          <w:sz w:val="20"/>
          <w:szCs w:val="20"/>
        </w:rPr>
        <w:t>n</w:t>
      </w:r>
      <w:r w:rsidRPr="0041477B">
        <w:rPr>
          <w:rFonts w:ascii="Arial" w:eastAsia="Arial" w:hAnsi="Arial" w:cs="Arial"/>
          <w:sz w:val="20"/>
          <w:szCs w:val="20"/>
        </w:rPr>
        <w:t>f</w:t>
      </w:r>
      <w:r w:rsidRPr="0041477B">
        <w:rPr>
          <w:rFonts w:ascii="Arial" w:eastAsia="Arial" w:hAnsi="Arial" w:cs="Arial"/>
          <w:spacing w:val="1"/>
          <w:sz w:val="20"/>
          <w:szCs w:val="20"/>
        </w:rPr>
        <w:t>o</w:t>
      </w:r>
      <w:r w:rsidRPr="0041477B">
        <w:rPr>
          <w:rFonts w:ascii="Arial" w:eastAsia="Arial" w:hAnsi="Arial" w:cs="Arial"/>
          <w:sz w:val="20"/>
          <w:szCs w:val="20"/>
        </w:rPr>
        <w:t>r</w:t>
      </w:r>
      <w:r w:rsidRPr="0041477B">
        <w:rPr>
          <w:rFonts w:ascii="Arial" w:eastAsia="Arial" w:hAnsi="Arial" w:cs="Arial"/>
          <w:spacing w:val="-1"/>
          <w:sz w:val="20"/>
          <w:szCs w:val="20"/>
        </w:rPr>
        <w:t>m</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f</w:t>
      </w:r>
      <w:r w:rsidRPr="0041477B">
        <w:rPr>
          <w:rFonts w:ascii="Arial" w:eastAsia="Arial" w:hAnsi="Arial" w:cs="Arial"/>
          <w:spacing w:val="1"/>
          <w:sz w:val="20"/>
          <w:szCs w:val="20"/>
        </w:rPr>
        <w:t xml:space="preserve"> </w:t>
      </w:r>
      <w:r w:rsidRPr="0041477B">
        <w:rPr>
          <w:rFonts w:ascii="Arial" w:eastAsia="Arial" w:hAnsi="Arial" w:cs="Arial"/>
          <w:sz w:val="20"/>
          <w:szCs w:val="20"/>
        </w:rPr>
        <w:t>t</w:t>
      </w:r>
      <w:r w:rsidRPr="0041477B">
        <w:rPr>
          <w:rFonts w:ascii="Arial" w:eastAsia="Arial" w:hAnsi="Arial" w:cs="Arial"/>
          <w:spacing w:val="1"/>
          <w:sz w:val="20"/>
          <w:szCs w:val="20"/>
        </w:rPr>
        <w:t>h</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r</w:t>
      </w:r>
      <w:r w:rsidRPr="0041477B">
        <w:rPr>
          <w:rFonts w:ascii="Arial" w:eastAsia="Arial" w:hAnsi="Arial" w:cs="Arial"/>
          <w:spacing w:val="-2"/>
          <w:sz w:val="20"/>
          <w:szCs w:val="20"/>
        </w:rPr>
        <w:t>e</w:t>
      </w:r>
      <w:r w:rsidRPr="0041477B">
        <w:rPr>
          <w:rFonts w:ascii="Arial" w:eastAsia="Arial" w:hAnsi="Arial" w:cs="Arial"/>
          <w:sz w:val="20"/>
          <w:szCs w:val="20"/>
        </w:rPr>
        <w:t>f</w:t>
      </w:r>
      <w:r w:rsidRPr="0041477B">
        <w:rPr>
          <w:rFonts w:ascii="Arial" w:eastAsia="Arial" w:hAnsi="Arial" w:cs="Arial"/>
          <w:spacing w:val="1"/>
          <w:sz w:val="20"/>
          <w:szCs w:val="20"/>
        </w:rPr>
        <w:t>e</w:t>
      </w:r>
      <w:r w:rsidRPr="0041477B">
        <w:rPr>
          <w:rFonts w:ascii="Arial" w:eastAsia="Arial" w:hAnsi="Arial" w:cs="Arial"/>
          <w:sz w:val="20"/>
          <w:szCs w:val="20"/>
        </w:rPr>
        <w:t>r</w:t>
      </w:r>
      <w:r w:rsidRPr="0041477B">
        <w:rPr>
          <w:rFonts w:ascii="Arial" w:eastAsia="Arial" w:hAnsi="Arial" w:cs="Arial"/>
          <w:spacing w:val="-1"/>
          <w:sz w:val="20"/>
          <w:szCs w:val="20"/>
        </w:rPr>
        <w:t>r</w:t>
      </w:r>
      <w:r w:rsidRPr="0041477B">
        <w:rPr>
          <w:rFonts w:ascii="Arial" w:eastAsia="Arial" w:hAnsi="Arial" w:cs="Arial"/>
          <w:spacing w:val="1"/>
          <w:sz w:val="20"/>
          <w:szCs w:val="20"/>
        </w:rPr>
        <w:t>a</w:t>
      </w:r>
      <w:r w:rsidRPr="0041477B">
        <w:rPr>
          <w:rFonts w:ascii="Arial" w:eastAsia="Arial" w:hAnsi="Arial" w:cs="Arial"/>
          <w:sz w:val="20"/>
          <w:szCs w:val="20"/>
        </w:rPr>
        <w:t xml:space="preserve">l </w:t>
      </w:r>
      <w:r w:rsidRPr="0041477B">
        <w:rPr>
          <w:rFonts w:ascii="Arial" w:eastAsia="Arial" w:hAnsi="Arial" w:cs="Arial"/>
          <w:spacing w:val="1"/>
          <w:sz w:val="20"/>
          <w:szCs w:val="20"/>
        </w:rPr>
        <w:t>a</w:t>
      </w:r>
      <w:r w:rsidRPr="0041477B">
        <w:rPr>
          <w:rFonts w:ascii="Arial" w:eastAsia="Arial" w:hAnsi="Arial" w:cs="Arial"/>
          <w:sz w:val="20"/>
          <w:szCs w:val="20"/>
        </w:rPr>
        <w:t>t t</w:t>
      </w:r>
      <w:r w:rsidRPr="0041477B">
        <w:rPr>
          <w:rFonts w:ascii="Arial" w:eastAsia="Arial" w:hAnsi="Arial" w:cs="Arial"/>
          <w:spacing w:val="1"/>
          <w:sz w:val="20"/>
          <w:szCs w:val="20"/>
        </w:rPr>
        <w:t>h</w:t>
      </w:r>
      <w:r w:rsidRPr="0041477B">
        <w:rPr>
          <w:rFonts w:ascii="Arial" w:eastAsia="Arial" w:hAnsi="Arial" w:cs="Arial"/>
          <w:sz w:val="20"/>
          <w:szCs w:val="20"/>
        </w:rPr>
        <w:t>is st</w:t>
      </w:r>
      <w:r w:rsidRPr="0041477B">
        <w:rPr>
          <w:rFonts w:ascii="Arial" w:eastAsia="Arial" w:hAnsi="Arial" w:cs="Arial"/>
          <w:spacing w:val="1"/>
          <w:sz w:val="20"/>
          <w:szCs w:val="20"/>
        </w:rPr>
        <w:t>a</w:t>
      </w:r>
      <w:r w:rsidRPr="0041477B">
        <w:rPr>
          <w:rFonts w:ascii="Arial" w:eastAsia="Arial" w:hAnsi="Arial" w:cs="Arial"/>
          <w:spacing w:val="-1"/>
          <w:sz w:val="20"/>
          <w:szCs w:val="20"/>
        </w:rPr>
        <w:t>g</w:t>
      </w:r>
      <w:r w:rsidRPr="0041477B">
        <w:rPr>
          <w:rFonts w:ascii="Arial" w:eastAsia="Arial" w:hAnsi="Arial" w:cs="Arial"/>
          <w:spacing w:val="1"/>
          <w:sz w:val="20"/>
          <w:szCs w:val="20"/>
        </w:rPr>
        <w:t>e</w:t>
      </w:r>
      <w:r w:rsidRPr="0041477B">
        <w:rPr>
          <w:rFonts w:ascii="Arial" w:eastAsia="Arial" w:hAnsi="Arial" w:cs="Arial"/>
          <w:sz w:val="20"/>
          <w:szCs w:val="20"/>
        </w:rPr>
        <w:t>.</w:t>
      </w:r>
      <w:r w:rsidRPr="0041477B">
        <w:rPr>
          <w:rFonts w:ascii="Arial" w:eastAsia="Arial" w:hAnsi="Arial" w:cs="Arial"/>
          <w:spacing w:val="-1"/>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mu</w:t>
      </w:r>
      <w:r w:rsidRPr="0041477B">
        <w:rPr>
          <w:rFonts w:ascii="Arial" w:eastAsia="Arial" w:hAnsi="Arial" w:cs="Arial"/>
          <w:sz w:val="20"/>
          <w:szCs w:val="20"/>
        </w:rPr>
        <w:t>lt</w:t>
      </w:r>
      <w:r w:rsidRPr="0041477B">
        <w:rPr>
          <w:rFonts w:ascii="Arial" w:eastAsia="Arial" w:hAnsi="Arial" w:cs="Arial"/>
          <w:spacing w:val="1"/>
          <w:sz w:val="20"/>
          <w:szCs w:val="20"/>
        </w:rPr>
        <w:t>i</w:t>
      </w:r>
      <w:r w:rsidRPr="0041477B">
        <w:rPr>
          <w:rFonts w:ascii="Arial" w:eastAsia="Arial" w:hAnsi="Arial" w:cs="Arial"/>
          <w:spacing w:val="-1"/>
          <w:sz w:val="20"/>
          <w:szCs w:val="20"/>
        </w:rPr>
        <w:t>-</w:t>
      </w:r>
      <w:r w:rsidRPr="0041477B">
        <w:rPr>
          <w:rFonts w:ascii="Arial" w:eastAsia="Arial" w:hAnsi="Arial" w:cs="Arial"/>
          <w:spacing w:val="1"/>
          <w:sz w:val="20"/>
          <w:szCs w:val="20"/>
        </w:rPr>
        <w:t>a</w:t>
      </w:r>
      <w:r w:rsidRPr="0041477B">
        <w:rPr>
          <w:rFonts w:ascii="Arial" w:eastAsia="Arial" w:hAnsi="Arial" w:cs="Arial"/>
          <w:spacing w:val="-1"/>
          <w:sz w:val="20"/>
          <w:szCs w:val="20"/>
        </w:rPr>
        <w:t>ge</w:t>
      </w:r>
      <w:r w:rsidRPr="0041477B">
        <w:rPr>
          <w:rFonts w:ascii="Arial" w:eastAsia="Arial" w:hAnsi="Arial" w:cs="Arial"/>
          <w:spacing w:val="1"/>
          <w:sz w:val="20"/>
          <w:szCs w:val="20"/>
        </w:rPr>
        <w:t>n</w:t>
      </w:r>
      <w:r w:rsidRPr="0041477B">
        <w:rPr>
          <w:rFonts w:ascii="Arial" w:eastAsia="Arial" w:hAnsi="Arial" w:cs="Arial"/>
          <w:sz w:val="20"/>
          <w:szCs w:val="20"/>
        </w:rPr>
        <w:t>cy</w:t>
      </w:r>
      <w:r w:rsidRPr="0041477B">
        <w:rPr>
          <w:rFonts w:ascii="Arial" w:eastAsia="Arial" w:hAnsi="Arial" w:cs="Arial"/>
          <w:spacing w:val="-2"/>
          <w:sz w:val="20"/>
          <w:szCs w:val="20"/>
        </w:rPr>
        <w:t xml:space="preserve"> </w:t>
      </w:r>
      <w:r w:rsidRPr="0041477B">
        <w:rPr>
          <w:rFonts w:ascii="Arial" w:eastAsia="Arial" w:hAnsi="Arial" w:cs="Arial"/>
          <w:spacing w:val="1"/>
          <w:sz w:val="20"/>
          <w:szCs w:val="20"/>
        </w:rPr>
        <w:t>de</w:t>
      </w:r>
      <w:r w:rsidRPr="0041477B">
        <w:rPr>
          <w:rFonts w:ascii="Arial" w:eastAsia="Arial" w:hAnsi="Arial" w:cs="Arial"/>
          <w:sz w:val="20"/>
          <w:szCs w:val="20"/>
        </w:rPr>
        <w:t>cis</w:t>
      </w:r>
      <w:r w:rsidRPr="0041477B">
        <w:rPr>
          <w:rFonts w:ascii="Arial" w:eastAsia="Arial" w:hAnsi="Arial" w:cs="Arial"/>
          <w:spacing w:val="-1"/>
          <w:sz w:val="20"/>
          <w:szCs w:val="20"/>
        </w:rPr>
        <w:t>i</w:t>
      </w:r>
      <w:r w:rsidRPr="0041477B">
        <w:rPr>
          <w:rFonts w:ascii="Arial" w:eastAsia="Arial" w:hAnsi="Arial" w:cs="Arial"/>
          <w:spacing w:val="1"/>
          <w:sz w:val="20"/>
          <w:szCs w:val="20"/>
        </w:rPr>
        <w:t>o</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o</w:t>
      </w:r>
      <w:r w:rsidRPr="0041477B">
        <w:rPr>
          <w:rFonts w:ascii="Arial" w:eastAsia="Arial" w:hAnsi="Arial" w:cs="Arial"/>
          <w:sz w:val="20"/>
          <w:szCs w:val="20"/>
        </w:rPr>
        <w:t>f</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pacing w:val="1"/>
          <w:sz w:val="20"/>
          <w:szCs w:val="20"/>
        </w:rPr>
        <w:t>he</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pacing w:val="1"/>
          <w:sz w:val="20"/>
          <w:szCs w:val="20"/>
        </w:rPr>
        <w:t>n</w:t>
      </w:r>
      <w:r w:rsidRPr="0041477B">
        <w:rPr>
          <w:rFonts w:ascii="Arial" w:eastAsia="Arial" w:hAnsi="Arial" w:cs="Arial"/>
          <w:sz w:val="20"/>
          <w:szCs w:val="20"/>
        </w:rPr>
        <w:t>d</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h</w:t>
      </w:r>
      <w:r w:rsidRPr="0041477B">
        <w:rPr>
          <w:rFonts w:ascii="Arial" w:eastAsia="Arial" w:hAnsi="Arial" w:cs="Arial"/>
          <w:spacing w:val="1"/>
          <w:sz w:val="20"/>
          <w:szCs w:val="20"/>
        </w:rPr>
        <w:t>o</w:t>
      </w:r>
      <w:r w:rsidRPr="0041477B">
        <w:rPr>
          <w:rFonts w:ascii="Arial" w:eastAsia="Arial" w:hAnsi="Arial" w:cs="Arial"/>
          <w:sz w:val="20"/>
          <w:szCs w:val="20"/>
        </w:rPr>
        <w:t>w</w:t>
      </w:r>
      <w:r w:rsidRPr="0041477B">
        <w:rPr>
          <w:rFonts w:ascii="Arial" w:eastAsia="Arial" w:hAnsi="Arial" w:cs="Arial"/>
          <w:spacing w:val="-3"/>
          <w:sz w:val="20"/>
          <w:szCs w:val="20"/>
        </w:rPr>
        <w:t xml:space="preserve"> </w:t>
      </w:r>
      <w:r w:rsidRPr="0041477B">
        <w:rPr>
          <w:rFonts w:ascii="Arial" w:eastAsia="Arial" w:hAnsi="Arial" w:cs="Arial"/>
          <w:spacing w:val="1"/>
          <w:sz w:val="20"/>
          <w:szCs w:val="20"/>
        </w:rPr>
        <w:t>pa</w:t>
      </w:r>
      <w:r w:rsidRPr="0041477B">
        <w:rPr>
          <w:rFonts w:ascii="Arial" w:eastAsia="Arial" w:hAnsi="Arial" w:cs="Arial"/>
          <w:sz w:val="20"/>
          <w:szCs w:val="20"/>
        </w:rPr>
        <w:t>re</w:t>
      </w:r>
      <w:r w:rsidRPr="0041477B">
        <w:rPr>
          <w:rFonts w:ascii="Arial" w:eastAsia="Arial" w:hAnsi="Arial" w:cs="Arial"/>
          <w:spacing w:val="1"/>
          <w:sz w:val="20"/>
          <w:szCs w:val="20"/>
        </w:rPr>
        <w:t>n</w:t>
      </w:r>
      <w:r w:rsidRPr="0041477B">
        <w:rPr>
          <w:rFonts w:ascii="Arial" w:eastAsia="Arial" w:hAnsi="Arial" w:cs="Arial"/>
          <w:sz w:val="20"/>
          <w:szCs w:val="20"/>
        </w:rPr>
        <w:t>ts</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l </w:t>
      </w:r>
      <w:r w:rsidRPr="0041477B">
        <w:rPr>
          <w:rFonts w:ascii="Arial" w:eastAsia="Arial" w:hAnsi="Arial" w:cs="Arial"/>
          <w:spacing w:val="1"/>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in</w:t>
      </w:r>
      <w:r w:rsidRPr="0041477B">
        <w:rPr>
          <w:rFonts w:ascii="Arial" w:eastAsia="Arial" w:hAnsi="Arial" w:cs="Arial"/>
          <w:spacing w:val="1"/>
          <w:sz w:val="20"/>
          <w:szCs w:val="20"/>
        </w:rPr>
        <w:t>fo</w:t>
      </w:r>
      <w:r w:rsidRPr="0041477B">
        <w:rPr>
          <w:rFonts w:ascii="Arial" w:eastAsia="Arial" w:hAnsi="Arial" w:cs="Arial"/>
          <w:sz w:val="20"/>
          <w:szCs w:val="20"/>
        </w:rPr>
        <w:t>r</w:t>
      </w:r>
      <w:r w:rsidRPr="0041477B">
        <w:rPr>
          <w:rFonts w:ascii="Arial" w:eastAsia="Arial" w:hAnsi="Arial" w:cs="Arial"/>
          <w:spacing w:val="-1"/>
          <w:sz w:val="20"/>
          <w:szCs w:val="20"/>
        </w:rPr>
        <w:t>m</w:t>
      </w:r>
      <w:r w:rsidRPr="0041477B">
        <w:rPr>
          <w:rFonts w:ascii="Arial" w:eastAsia="Arial" w:hAnsi="Arial" w:cs="Arial"/>
          <w:spacing w:val="1"/>
          <w:sz w:val="20"/>
          <w:szCs w:val="20"/>
        </w:rPr>
        <w:t>e</w:t>
      </w:r>
      <w:r w:rsidRPr="0041477B">
        <w:rPr>
          <w:rFonts w:ascii="Arial" w:eastAsia="Arial" w:hAnsi="Arial" w:cs="Arial"/>
          <w:sz w:val="20"/>
          <w:szCs w:val="20"/>
        </w:rPr>
        <w:t>d</w:t>
      </w:r>
      <w:r w:rsidRPr="0041477B">
        <w:rPr>
          <w:rFonts w:ascii="Arial" w:eastAsia="Arial" w:hAnsi="Arial" w:cs="Arial"/>
          <w:spacing w:val="-1"/>
          <w:sz w:val="20"/>
          <w:szCs w:val="20"/>
        </w:rPr>
        <w:t xml:space="preserve"> o</w:t>
      </w:r>
      <w:r w:rsidRPr="0041477B">
        <w:rPr>
          <w:rFonts w:ascii="Arial" w:eastAsia="Arial" w:hAnsi="Arial" w:cs="Arial"/>
          <w:sz w:val="20"/>
          <w:szCs w:val="20"/>
        </w:rPr>
        <w:t>f c</w:t>
      </w:r>
      <w:r w:rsidRPr="0041477B">
        <w:rPr>
          <w:rFonts w:ascii="Arial" w:eastAsia="Arial" w:hAnsi="Arial" w:cs="Arial"/>
          <w:spacing w:val="1"/>
          <w:sz w:val="20"/>
          <w:szCs w:val="20"/>
        </w:rPr>
        <w:t>on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rns</w:t>
      </w:r>
      <w:r w:rsidRPr="0041477B">
        <w:rPr>
          <w:rFonts w:ascii="Arial" w:eastAsia="Arial" w:hAnsi="Arial" w:cs="Arial"/>
          <w:spacing w:val="1"/>
          <w:sz w:val="20"/>
          <w:szCs w:val="20"/>
        </w:rPr>
        <w:t xml:space="preserve"> </w:t>
      </w:r>
      <w:r w:rsidRPr="0041477B">
        <w:rPr>
          <w:rFonts w:ascii="Arial" w:eastAsia="Arial" w:hAnsi="Arial" w:cs="Arial"/>
          <w:spacing w:val="-3"/>
          <w:sz w:val="20"/>
          <w:szCs w:val="20"/>
        </w:rPr>
        <w:t>w</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l </w:t>
      </w:r>
      <w:r w:rsidRPr="0041477B">
        <w:rPr>
          <w:rFonts w:ascii="Arial" w:eastAsia="Arial" w:hAnsi="Arial" w:cs="Arial"/>
          <w:spacing w:val="1"/>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ma</w:t>
      </w:r>
      <w:r w:rsidRPr="0041477B">
        <w:rPr>
          <w:rFonts w:ascii="Arial" w:eastAsia="Arial" w:hAnsi="Arial" w:cs="Arial"/>
          <w:spacing w:val="-1"/>
          <w:sz w:val="20"/>
          <w:szCs w:val="20"/>
        </w:rPr>
        <w:t>d</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a</w:t>
      </w:r>
      <w:r w:rsidRPr="0041477B">
        <w:rPr>
          <w:rFonts w:ascii="Arial" w:eastAsia="Arial" w:hAnsi="Arial" w:cs="Arial"/>
          <w:sz w:val="20"/>
          <w:szCs w:val="20"/>
        </w:rPr>
        <w:t>t</w:t>
      </w:r>
      <w:r w:rsidRPr="0041477B">
        <w:rPr>
          <w:rFonts w:ascii="Arial" w:eastAsia="Arial" w:hAnsi="Arial" w:cs="Arial"/>
          <w:spacing w:val="1"/>
          <w:sz w:val="20"/>
          <w:szCs w:val="20"/>
        </w:rPr>
        <w:t xml:space="preserve"> </w:t>
      </w:r>
      <w:r w:rsidRPr="0041477B">
        <w:rPr>
          <w:rFonts w:ascii="Arial" w:eastAsia="Arial" w:hAnsi="Arial" w:cs="Arial"/>
          <w:sz w:val="20"/>
          <w:szCs w:val="20"/>
        </w:rPr>
        <w:t>a</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s</w:t>
      </w:r>
      <w:r w:rsidRPr="0041477B">
        <w:rPr>
          <w:rFonts w:ascii="Arial" w:eastAsia="Arial" w:hAnsi="Arial" w:cs="Arial"/>
          <w:sz w:val="20"/>
          <w:szCs w:val="20"/>
        </w:rPr>
        <w:t>tra</w:t>
      </w:r>
      <w:r w:rsidRPr="0041477B">
        <w:rPr>
          <w:rFonts w:ascii="Arial" w:eastAsia="Arial" w:hAnsi="Arial" w:cs="Arial"/>
          <w:spacing w:val="1"/>
          <w:sz w:val="20"/>
          <w:szCs w:val="20"/>
        </w:rPr>
        <w:t>te</w:t>
      </w:r>
      <w:r w:rsidRPr="0041477B">
        <w:rPr>
          <w:rFonts w:ascii="Arial" w:eastAsia="Arial" w:hAnsi="Arial" w:cs="Arial"/>
          <w:spacing w:val="-1"/>
          <w:sz w:val="20"/>
          <w:szCs w:val="20"/>
        </w:rPr>
        <w:t>g</w:t>
      </w:r>
      <w:r w:rsidRPr="0041477B">
        <w:rPr>
          <w:rFonts w:ascii="Arial" w:eastAsia="Arial" w:hAnsi="Arial" w:cs="Arial"/>
          <w:sz w:val="20"/>
          <w:szCs w:val="20"/>
        </w:rPr>
        <w:t>y</w:t>
      </w:r>
      <w:r w:rsidRPr="0041477B">
        <w:rPr>
          <w:rFonts w:ascii="Arial" w:eastAsia="Arial" w:hAnsi="Arial" w:cs="Arial"/>
          <w:spacing w:val="-2"/>
          <w:sz w:val="20"/>
          <w:szCs w:val="20"/>
        </w:rPr>
        <w:t xml:space="preserve"> </w:t>
      </w:r>
      <w:r w:rsidRPr="0041477B">
        <w:rPr>
          <w:rFonts w:ascii="Arial" w:eastAsia="Arial" w:hAnsi="Arial" w:cs="Arial"/>
          <w:spacing w:val="2"/>
          <w:sz w:val="20"/>
          <w:szCs w:val="20"/>
        </w:rPr>
        <w:t>m</w:t>
      </w:r>
      <w:r w:rsidRPr="0041477B">
        <w:rPr>
          <w:rFonts w:ascii="Arial" w:eastAsia="Arial" w:hAnsi="Arial" w:cs="Arial"/>
          <w:spacing w:val="1"/>
          <w:sz w:val="20"/>
          <w:szCs w:val="20"/>
        </w:rPr>
        <w:t>e</w:t>
      </w:r>
      <w:r w:rsidRPr="0041477B">
        <w:rPr>
          <w:rFonts w:ascii="Arial" w:eastAsia="Arial" w:hAnsi="Arial" w:cs="Arial"/>
          <w:spacing w:val="-1"/>
          <w:sz w:val="20"/>
          <w:szCs w:val="20"/>
        </w:rPr>
        <w:t>e</w:t>
      </w:r>
      <w:r w:rsidRPr="0041477B">
        <w:rPr>
          <w:rFonts w:ascii="Arial" w:eastAsia="Arial" w:hAnsi="Arial" w:cs="Arial"/>
          <w:sz w:val="20"/>
          <w:szCs w:val="20"/>
        </w:rPr>
        <w:t>ti</w:t>
      </w:r>
      <w:r w:rsidRPr="0041477B">
        <w:rPr>
          <w:rFonts w:ascii="Arial" w:eastAsia="Arial" w:hAnsi="Arial" w:cs="Arial"/>
          <w:spacing w:val="1"/>
          <w:sz w:val="20"/>
          <w:szCs w:val="20"/>
        </w:rPr>
        <w:t>n</w:t>
      </w:r>
      <w:r w:rsidRPr="0041477B">
        <w:rPr>
          <w:rFonts w:ascii="Arial" w:eastAsia="Arial" w:hAnsi="Arial" w:cs="Arial"/>
          <w:spacing w:val="-1"/>
          <w:sz w:val="20"/>
          <w:szCs w:val="20"/>
        </w:rPr>
        <w:t>g</w:t>
      </w:r>
      <w:r w:rsidRPr="0041477B">
        <w:rPr>
          <w:rFonts w:ascii="Arial" w:eastAsia="Arial" w:hAnsi="Arial" w:cs="Arial"/>
          <w:sz w:val="20"/>
          <w:szCs w:val="20"/>
        </w:rPr>
        <w:t>. An</w:t>
      </w:r>
      <w:r w:rsidRPr="0041477B">
        <w:rPr>
          <w:rFonts w:ascii="Arial" w:eastAsia="Arial" w:hAnsi="Arial" w:cs="Arial"/>
          <w:spacing w:val="2"/>
          <w:sz w:val="20"/>
          <w:szCs w:val="20"/>
        </w:rPr>
        <w:t xml:space="preserve"> </w:t>
      </w:r>
      <w:r w:rsidRPr="0041477B">
        <w:rPr>
          <w:rFonts w:ascii="Arial" w:eastAsia="Arial" w:hAnsi="Arial" w:cs="Arial"/>
          <w:sz w:val="20"/>
          <w:szCs w:val="20"/>
        </w:rPr>
        <w:t>I</w:t>
      </w:r>
      <w:r w:rsidRPr="0041477B">
        <w:rPr>
          <w:rFonts w:ascii="Arial" w:eastAsia="Arial" w:hAnsi="Arial" w:cs="Arial"/>
          <w:spacing w:val="-1"/>
          <w:sz w:val="20"/>
          <w:szCs w:val="20"/>
        </w:rPr>
        <w:t>n</w:t>
      </w:r>
      <w:r w:rsidRPr="0041477B">
        <w:rPr>
          <w:rFonts w:ascii="Arial" w:eastAsia="Arial" w:hAnsi="Arial" w:cs="Arial"/>
          <w:spacing w:val="1"/>
          <w:sz w:val="20"/>
          <w:szCs w:val="20"/>
        </w:rPr>
        <w:t>d</w:t>
      </w:r>
      <w:r w:rsidRPr="0041477B">
        <w:rPr>
          <w:rFonts w:ascii="Arial" w:eastAsia="Arial" w:hAnsi="Arial" w:cs="Arial"/>
          <w:sz w:val="20"/>
          <w:szCs w:val="20"/>
        </w:rPr>
        <w:t>i</w:t>
      </w:r>
      <w:r w:rsidRPr="0041477B">
        <w:rPr>
          <w:rFonts w:ascii="Arial" w:eastAsia="Arial" w:hAnsi="Arial" w:cs="Arial"/>
          <w:spacing w:val="-3"/>
          <w:sz w:val="20"/>
          <w:szCs w:val="20"/>
        </w:rPr>
        <w:t>v</w:t>
      </w:r>
      <w:r w:rsidRPr="0041477B">
        <w:rPr>
          <w:rFonts w:ascii="Arial" w:eastAsia="Arial" w:hAnsi="Arial" w:cs="Arial"/>
          <w:sz w:val="20"/>
          <w:szCs w:val="20"/>
        </w:rPr>
        <w:t>id</w:t>
      </w:r>
      <w:r w:rsidRPr="0041477B">
        <w:rPr>
          <w:rFonts w:ascii="Arial" w:eastAsia="Arial" w:hAnsi="Arial" w:cs="Arial"/>
          <w:spacing w:val="1"/>
          <w:sz w:val="20"/>
          <w:szCs w:val="20"/>
        </w:rPr>
        <w:t>ua</w:t>
      </w:r>
      <w:r w:rsidRPr="0041477B">
        <w:rPr>
          <w:rFonts w:ascii="Arial" w:eastAsia="Arial" w:hAnsi="Arial" w:cs="Arial"/>
          <w:sz w:val="20"/>
          <w:szCs w:val="20"/>
        </w:rPr>
        <w:t>l He</w:t>
      </w:r>
      <w:r w:rsidRPr="0041477B">
        <w:rPr>
          <w:rFonts w:ascii="Arial" w:eastAsia="Arial" w:hAnsi="Arial" w:cs="Arial"/>
          <w:spacing w:val="1"/>
          <w:sz w:val="20"/>
          <w:szCs w:val="20"/>
        </w:rPr>
        <w:t>a</w:t>
      </w:r>
      <w:r w:rsidRPr="0041477B">
        <w:rPr>
          <w:rFonts w:ascii="Arial" w:eastAsia="Arial" w:hAnsi="Arial" w:cs="Arial"/>
          <w:sz w:val="20"/>
          <w:szCs w:val="20"/>
        </w:rPr>
        <w:t>lth</w:t>
      </w:r>
      <w:r w:rsidRPr="0041477B">
        <w:rPr>
          <w:rFonts w:ascii="Arial" w:eastAsia="Arial" w:hAnsi="Arial" w:cs="Arial"/>
          <w:spacing w:val="-1"/>
          <w:sz w:val="20"/>
          <w:szCs w:val="20"/>
        </w:rPr>
        <w:t xml:space="preserve"> </w:t>
      </w:r>
      <w:r w:rsidRPr="0041477B">
        <w:rPr>
          <w:rFonts w:ascii="Arial" w:eastAsia="Arial" w:hAnsi="Arial" w:cs="Arial"/>
          <w:spacing w:val="1"/>
          <w:sz w:val="20"/>
          <w:szCs w:val="20"/>
        </w:rPr>
        <w:t>P</w:t>
      </w:r>
      <w:r w:rsidRPr="0041477B">
        <w:rPr>
          <w:rFonts w:ascii="Arial" w:eastAsia="Arial" w:hAnsi="Arial" w:cs="Arial"/>
          <w:spacing w:val="-3"/>
          <w:sz w:val="20"/>
          <w:szCs w:val="20"/>
        </w:rPr>
        <w:t>l</w:t>
      </w:r>
      <w:r w:rsidRPr="0041477B">
        <w:rPr>
          <w:rFonts w:ascii="Arial" w:eastAsia="Arial" w:hAnsi="Arial" w:cs="Arial"/>
          <w:spacing w:val="1"/>
          <w:sz w:val="20"/>
          <w:szCs w:val="20"/>
        </w:rPr>
        <w:t>a</w:t>
      </w:r>
      <w:r w:rsidRPr="0041477B">
        <w:rPr>
          <w:rFonts w:ascii="Arial" w:eastAsia="Arial" w:hAnsi="Arial" w:cs="Arial"/>
          <w:sz w:val="20"/>
          <w:szCs w:val="20"/>
        </w:rPr>
        <w:t>n</w:t>
      </w:r>
      <w:r w:rsidRPr="0041477B">
        <w:rPr>
          <w:rFonts w:ascii="Arial" w:eastAsia="Arial" w:hAnsi="Arial" w:cs="Arial"/>
          <w:spacing w:val="1"/>
          <w:sz w:val="20"/>
          <w:szCs w:val="20"/>
        </w:rPr>
        <w:t xml:space="preserve"> </w:t>
      </w:r>
      <w:r w:rsidRPr="0041477B">
        <w:rPr>
          <w:rFonts w:ascii="Arial" w:eastAsia="Arial" w:hAnsi="Arial" w:cs="Arial"/>
          <w:spacing w:val="-2"/>
          <w:sz w:val="20"/>
          <w:szCs w:val="20"/>
        </w:rPr>
        <w:t>w</w:t>
      </w:r>
      <w:r w:rsidRPr="0041477B">
        <w:rPr>
          <w:rFonts w:ascii="Arial" w:eastAsia="Arial" w:hAnsi="Arial" w:cs="Arial"/>
          <w:sz w:val="20"/>
          <w:szCs w:val="20"/>
        </w:rPr>
        <w:t>i</w:t>
      </w:r>
      <w:r w:rsidRPr="0041477B">
        <w:rPr>
          <w:rFonts w:ascii="Arial" w:eastAsia="Arial" w:hAnsi="Arial" w:cs="Arial"/>
          <w:spacing w:val="-1"/>
          <w:sz w:val="20"/>
          <w:szCs w:val="20"/>
        </w:rPr>
        <w:t>l</w:t>
      </w:r>
      <w:r w:rsidRPr="0041477B">
        <w:rPr>
          <w:rFonts w:ascii="Arial" w:eastAsia="Arial" w:hAnsi="Arial" w:cs="Arial"/>
          <w:sz w:val="20"/>
          <w:szCs w:val="20"/>
        </w:rPr>
        <w:t xml:space="preserve">l </w:t>
      </w:r>
      <w:r w:rsidRPr="0041477B">
        <w:rPr>
          <w:rFonts w:ascii="Arial" w:eastAsia="Arial" w:hAnsi="Arial" w:cs="Arial"/>
          <w:spacing w:val="1"/>
          <w:sz w:val="20"/>
          <w:szCs w:val="20"/>
        </w:rPr>
        <w:t>b</w:t>
      </w:r>
      <w:r w:rsidRPr="0041477B">
        <w:rPr>
          <w:rFonts w:ascii="Arial" w:eastAsia="Arial" w:hAnsi="Arial" w:cs="Arial"/>
          <w:sz w:val="20"/>
          <w:szCs w:val="20"/>
        </w:rPr>
        <w:t>e</w:t>
      </w:r>
      <w:r w:rsidRPr="0041477B">
        <w:rPr>
          <w:rFonts w:ascii="Arial" w:eastAsia="Arial" w:hAnsi="Arial" w:cs="Arial"/>
          <w:spacing w:val="1"/>
          <w:sz w:val="20"/>
          <w:szCs w:val="20"/>
        </w:rPr>
        <w:t xml:space="preserve"> </w:t>
      </w:r>
      <w:r w:rsidRPr="0041477B">
        <w:rPr>
          <w:rFonts w:ascii="Arial" w:eastAsia="Arial" w:hAnsi="Arial" w:cs="Arial"/>
          <w:sz w:val="20"/>
          <w:szCs w:val="20"/>
        </w:rPr>
        <w:t>i</w:t>
      </w:r>
      <w:r w:rsidRPr="0041477B">
        <w:rPr>
          <w:rFonts w:ascii="Arial" w:eastAsia="Arial" w:hAnsi="Arial" w:cs="Arial"/>
          <w:spacing w:val="1"/>
          <w:sz w:val="20"/>
          <w:szCs w:val="20"/>
        </w:rPr>
        <w:t>n</w:t>
      </w:r>
      <w:r w:rsidRPr="0041477B">
        <w:rPr>
          <w:rFonts w:ascii="Arial" w:eastAsia="Arial" w:hAnsi="Arial" w:cs="Arial"/>
          <w:spacing w:val="-2"/>
          <w:sz w:val="20"/>
          <w:szCs w:val="20"/>
        </w:rPr>
        <w:t>v</w:t>
      </w:r>
      <w:r w:rsidRPr="0041477B">
        <w:rPr>
          <w:rFonts w:ascii="Arial" w:eastAsia="Arial" w:hAnsi="Arial" w:cs="Arial"/>
          <w:spacing w:val="1"/>
          <w:sz w:val="20"/>
          <w:szCs w:val="20"/>
        </w:rPr>
        <w:t>a</w:t>
      </w:r>
      <w:r w:rsidRPr="0041477B">
        <w:rPr>
          <w:rFonts w:ascii="Arial" w:eastAsia="Arial" w:hAnsi="Arial" w:cs="Arial"/>
          <w:sz w:val="20"/>
          <w:szCs w:val="20"/>
        </w:rPr>
        <w:t>lu</w:t>
      </w:r>
      <w:r w:rsidRPr="0041477B">
        <w:rPr>
          <w:rFonts w:ascii="Arial" w:eastAsia="Arial" w:hAnsi="Arial" w:cs="Arial"/>
          <w:spacing w:val="1"/>
          <w:sz w:val="20"/>
          <w:szCs w:val="20"/>
        </w:rPr>
        <w:t>ab</w:t>
      </w:r>
      <w:r w:rsidRPr="0041477B">
        <w:rPr>
          <w:rFonts w:ascii="Arial" w:eastAsia="Arial" w:hAnsi="Arial" w:cs="Arial"/>
          <w:sz w:val="20"/>
          <w:szCs w:val="20"/>
        </w:rPr>
        <w:t>le</w:t>
      </w:r>
      <w:r w:rsidRPr="0041477B">
        <w:rPr>
          <w:rFonts w:ascii="Arial" w:eastAsia="Arial" w:hAnsi="Arial" w:cs="Arial"/>
          <w:spacing w:val="-1"/>
          <w:sz w:val="20"/>
          <w:szCs w:val="20"/>
        </w:rPr>
        <w:t xml:space="preserve"> e</w:t>
      </w:r>
      <w:r w:rsidRPr="0041477B">
        <w:rPr>
          <w:rFonts w:ascii="Arial" w:eastAsia="Arial" w:hAnsi="Arial" w:cs="Arial"/>
          <w:spacing w:val="-2"/>
          <w:sz w:val="20"/>
          <w:szCs w:val="20"/>
        </w:rPr>
        <w:t>v</w:t>
      </w:r>
      <w:r w:rsidRPr="0041477B">
        <w:rPr>
          <w:rFonts w:ascii="Arial" w:eastAsia="Arial" w:hAnsi="Arial" w:cs="Arial"/>
          <w:sz w:val="20"/>
          <w:szCs w:val="20"/>
        </w:rPr>
        <w:t>id</w:t>
      </w:r>
      <w:r w:rsidRPr="0041477B">
        <w:rPr>
          <w:rFonts w:ascii="Arial" w:eastAsia="Arial" w:hAnsi="Arial" w:cs="Arial"/>
          <w:spacing w:val="1"/>
          <w:sz w:val="20"/>
          <w:szCs w:val="20"/>
        </w:rPr>
        <w:t>en</w:t>
      </w:r>
      <w:r w:rsidRPr="0041477B">
        <w:rPr>
          <w:rFonts w:ascii="Arial" w:eastAsia="Arial" w:hAnsi="Arial" w:cs="Arial"/>
          <w:sz w:val="20"/>
          <w:szCs w:val="20"/>
        </w:rPr>
        <w:t>c</w:t>
      </w:r>
      <w:r w:rsidRPr="0041477B">
        <w:rPr>
          <w:rFonts w:ascii="Arial" w:eastAsia="Arial" w:hAnsi="Arial" w:cs="Arial"/>
          <w:spacing w:val="1"/>
          <w:sz w:val="20"/>
          <w:szCs w:val="20"/>
        </w:rPr>
        <w:t>e</w:t>
      </w:r>
      <w:r w:rsidRPr="0041477B">
        <w:rPr>
          <w:rFonts w:ascii="Arial" w:eastAsia="Arial" w:hAnsi="Arial" w:cs="Arial"/>
          <w:sz w:val="20"/>
          <w:szCs w:val="20"/>
        </w:rPr>
        <w:t>.</w:t>
      </w:r>
    </w:p>
    <w:p w14:paraId="430135F0" w14:textId="4B9D3ACE" w:rsidR="008930C5" w:rsidRDefault="008930C5" w:rsidP="0078185D">
      <w:pPr>
        <w:spacing w:line="360" w:lineRule="auto"/>
        <w:rPr>
          <w:rFonts w:ascii="Arial" w:eastAsia="Arial" w:hAnsi="Arial" w:cs="Arial"/>
          <w:sz w:val="20"/>
          <w:szCs w:val="20"/>
        </w:rPr>
      </w:pPr>
    </w:p>
    <w:p w14:paraId="69E5D370" w14:textId="3F0DB7D1"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Gangs and Youth Violence</w:t>
      </w:r>
    </w:p>
    <w:p w14:paraId="67B43537" w14:textId="385A0D67"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A gang is typically a noticeable group of individuals that spends time in public and engages in criminal activity and violence. The group may also be territorial or in conflict with other gangs. </w:t>
      </w:r>
    </w:p>
    <w:p w14:paraId="1A5EEE1B" w14:textId="71C0FDD5"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Young people involved in gangs have an increased risk of experiencing violence and other types of abuse. Gang crime and serious youth violence is also often synonymous with knife crime. </w:t>
      </w:r>
    </w:p>
    <w:p w14:paraId="0C51B2AF" w14:textId="13D6D748"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lastRenderedPageBreak/>
        <w:t>It is illegal to carry knives and prohibited firearms to use as weapons. A longer sentence may be served if an offender was or is part of a gang.</w:t>
      </w:r>
    </w:p>
    <w:p w14:paraId="62073B4A" w14:textId="340DA539"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Staff should speak the designated safeguarding lead if they have concerns about gang membership or youth violence </w:t>
      </w:r>
    </w:p>
    <w:p w14:paraId="55FBB3C1" w14:textId="0A883ACD"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If a child or young person is in immediate danger you should call 999</w:t>
      </w:r>
    </w:p>
    <w:p w14:paraId="31DF317F" w14:textId="27447BB4"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If Music Stuff believes that a pupil is suffering, or is likely to suffer from harm, then we will make a direct referral to your </w:t>
      </w:r>
      <w:hyperlink r:id="rId31" w:history="1">
        <w:r w:rsidRPr="005B6EB6">
          <w:rPr>
            <w:rStyle w:val="Hyperlink"/>
            <w:rFonts w:cs="Arial"/>
            <w:i w:val="0"/>
            <w:color w:val="000000" w:themeColor="text1"/>
            <w:szCs w:val="20"/>
          </w:rPr>
          <w:t>local authority (LA) children’s social care team</w:t>
        </w:r>
      </w:hyperlink>
      <w:r w:rsidRPr="005B6EB6">
        <w:rPr>
          <w:rFonts w:cs="Arial"/>
          <w:i w:val="0"/>
          <w:color w:val="000000" w:themeColor="text1"/>
          <w:szCs w:val="20"/>
        </w:rPr>
        <w:t xml:space="preserve"> (and if appropriate the police). </w:t>
      </w:r>
    </w:p>
    <w:p w14:paraId="7162910C" w14:textId="094A68D5"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Anyone worried about a pupil involved in, or at risk from, gangs can also call the NSPCC on 0808 800 5000</w:t>
      </w:r>
    </w:p>
    <w:p w14:paraId="18D7421E" w14:textId="06A46EF3"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Teachers have the </w:t>
      </w:r>
      <w:hyperlink r:id="rId32" w:history="1">
        <w:r w:rsidRPr="005B6EB6">
          <w:rPr>
            <w:rStyle w:val="Hyperlink"/>
            <w:rFonts w:cs="Arial"/>
            <w:i w:val="0"/>
            <w:color w:val="000000" w:themeColor="text1"/>
            <w:szCs w:val="20"/>
          </w:rPr>
          <w:t>power to search pupils</w:t>
        </w:r>
      </w:hyperlink>
      <w:r w:rsidRPr="005B6EB6">
        <w:rPr>
          <w:rFonts w:cs="Arial"/>
          <w:i w:val="0"/>
          <w:color w:val="000000" w:themeColor="text1"/>
          <w:szCs w:val="20"/>
        </w:rPr>
        <w:t> without consent for ‘prohibited items’ such as knives and weapons, alcohol, illegal drugs, tobacco, and any item that staff reasonably suspect has been, or is likely to be, used to commit an offence, cause personal injury or damage to property</w:t>
      </w:r>
    </w:p>
    <w:p w14:paraId="16EDE8BC" w14:textId="6D412343"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Early intervention is key for preventing youth violence and gang membership. Early intervention teams are based in every LA. You should contact yours for advice</w:t>
      </w:r>
    </w:p>
    <w:p w14:paraId="31AB52F0" w14:textId="76F2AA03" w:rsidR="005B6EB6" w:rsidRPr="005B6EB6" w:rsidRDefault="005B6EB6" w:rsidP="005B6EB6">
      <w:pPr>
        <w:pStyle w:val="Caption1"/>
        <w:spacing w:line="360" w:lineRule="auto"/>
        <w:rPr>
          <w:rFonts w:cs="Arial"/>
          <w:i w:val="0"/>
          <w:color w:val="000000" w:themeColor="text1"/>
          <w:szCs w:val="20"/>
        </w:rPr>
      </w:pPr>
      <w:r w:rsidRPr="005B6EB6">
        <w:rPr>
          <w:rFonts w:cs="Arial"/>
          <w:i w:val="0"/>
          <w:color w:val="000000" w:themeColor="text1"/>
          <w:szCs w:val="20"/>
        </w:rPr>
        <w:t xml:space="preserve">Aggressive </w:t>
      </w:r>
      <w:proofErr w:type="spellStart"/>
      <w:r w:rsidRPr="005B6EB6">
        <w:rPr>
          <w:rFonts w:cs="Arial"/>
          <w:i w:val="0"/>
          <w:color w:val="000000" w:themeColor="text1"/>
          <w:szCs w:val="20"/>
        </w:rPr>
        <w:t>behaviour</w:t>
      </w:r>
      <w:proofErr w:type="spellEnd"/>
      <w:r w:rsidRPr="005B6EB6">
        <w:rPr>
          <w:rFonts w:cs="Arial"/>
          <w:i w:val="0"/>
          <w:color w:val="000000" w:themeColor="text1"/>
          <w:szCs w:val="20"/>
        </w:rPr>
        <w:t xml:space="preserve"> can be prevented through mentoring, tackling bullying, improving social skills and involving parents; Music Stuff will </w:t>
      </w:r>
      <w:proofErr w:type="spellStart"/>
      <w:r w:rsidRPr="005B6EB6">
        <w:rPr>
          <w:rFonts w:cs="Arial"/>
          <w:i w:val="0"/>
          <w:color w:val="000000" w:themeColor="text1"/>
          <w:szCs w:val="20"/>
        </w:rPr>
        <w:t>endeavour</w:t>
      </w:r>
      <w:proofErr w:type="spellEnd"/>
      <w:r w:rsidRPr="005B6EB6">
        <w:rPr>
          <w:rFonts w:cs="Arial"/>
          <w:i w:val="0"/>
          <w:color w:val="000000" w:themeColor="text1"/>
          <w:szCs w:val="20"/>
        </w:rPr>
        <w:t xml:space="preserve"> to do this on a continuous basis. </w:t>
      </w:r>
    </w:p>
    <w:p w14:paraId="3C5F8569" w14:textId="77777777" w:rsidR="005B6EB6" w:rsidRDefault="005B6EB6" w:rsidP="005B6EB6">
      <w:pPr>
        <w:pStyle w:val="Caption1"/>
        <w:spacing w:line="360" w:lineRule="auto"/>
        <w:rPr>
          <w:rFonts w:cs="Arial"/>
          <w:i w:val="0"/>
          <w:noProof/>
          <w:color w:val="000000" w:themeColor="text1"/>
          <w:szCs w:val="20"/>
        </w:rPr>
      </w:pPr>
    </w:p>
    <w:p w14:paraId="6132077F" w14:textId="397F2C14" w:rsidR="005B6EB6" w:rsidRPr="005B6EB6" w:rsidRDefault="005B6EB6" w:rsidP="005B6EB6">
      <w:pPr>
        <w:pStyle w:val="Caption1"/>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Look out for the following </w:t>
      </w:r>
      <w:hyperlink r:id="rId33" w:history="1">
        <w:r w:rsidRPr="005B6EB6">
          <w:rPr>
            <w:rStyle w:val="Hyperlink"/>
            <w:rFonts w:eastAsia="Times New Roman" w:cs="Arial"/>
            <w:i w:val="0"/>
            <w:color w:val="000000" w:themeColor="text1"/>
            <w:szCs w:val="20"/>
            <w:lang w:val="en-GB" w:eastAsia="en-GB"/>
          </w:rPr>
          <w:t>risk factors</w:t>
        </w:r>
      </w:hyperlink>
      <w:r w:rsidRPr="005B6EB6">
        <w:rPr>
          <w:rFonts w:eastAsia="Times New Roman" w:cs="Arial"/>
          <w:i w:val="0"/>
          <w:color w:val="000000" w:themeColor="text1"/>
          <w:szCs w:val="20"/>
          <w:lang w:val="en-GB" w:eastAsia="en-GB"/>
        </w:rPr>
        <w:t>: </w:t>
      </w:r>
    </w:p>
    <w:p w14:paraId="2AADB856" w14:textId="12895568" w:rsidR="005B6EB6" w:rsidRPr="005B6EB6" w:rsidRDefault="005B6EB6" w:rsidP="005B6EB6">
      <w:pPr>
        <w:pStyle w:val="Caption1"/>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Youth violence </w:t>
      </w:r>
    </w:p>
    <w:p w14:paraId="658590E2"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Troublesome and highly daring behaviour </w:t>
      </w:r>
    </w:p>
    <w:p w14:paraId="50141F8B"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Positive attitude towards delinquency </w:t>
      </w:r>
    </w:p>
    <w:p w14:paraId="2F0AF17D"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Previously committed offences </w:t>
      </w:r>
    </w:p>
    <w:p w14:paraId="51DF01A8"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Involvement in anti-social behaviour </w:t>
      </w:r>
    </w:p>
    <w:p w14:paraId="734F5B2D"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Substance use </w:t>
      </w:r>
    </w:p>
    <w:p w14:paraId="4669C2AF"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Aggression </w:t>
      </w:r>
    </w:p>
    <w:p w14:paraId="625E9ECB"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Running away and truancy </w:t>
      </w:r>
    </w:p>
    <w:p w14:paraId="62FECF2D"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Poor supervision from family</w:t>
      </w:r>
    </w:p>
    <w:p w14:paraId="645ECDBB" w14:textId="77777777" w:rsidR="005B6EB6" w:rsidRPr="005B6EB6"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Disrupted family</w:t>
      </w:r>
    </w:p>
    <w:p w14:paraId="4E6E95D8" w14:textId="16CFB5D3" w:rsidR="005B6EB6" w:rsidRPr="001A7781" w:rsidRDefault="005B6EB6" w:rsidP="001A7781">
      <w:pPr>
        <w:pStyle w:val="Caption1"/>
        <w:numPr>
          <w:ilvl w:val="0"/>
          <w:numId w:val="43"/>
        </w:numPr>
        <w:spacing w:line="360" w:lineRule="auto"/>
        <w:rPr>
          <w:rFonts w:eastAsia="Times New Roman" w:cs="Arial"/>
          <w:i w:val="0"/>
          <w:color w:val="000000" w:themeColor="text1"/>
          <w:szCs w:val="20"/>
          <w:lang w:val="en-GB" w:eastAsia="en-GB"/>
        </w:rPr>
      </w:pPr>
      <w:r w:rsidRPr="005B6EB6">
        <w:rPr>
          <w:rFonts w:eastAsia="Times New Roman" w:cs="Arial"/>
          <w:i w:val="0"/>
          <w:color w:val="000000" w:themeColor="text1"/>
          <w:szCs w:val="20"/>
          <w:lang w:val="en-GB" w:eastAsia="en-GB"/>
        </w:rPr>
        <w:t xml:space="preserve">Peers </w:t>
      </w:r>
      <w:r w:rsidRPr="001A7781">
        <w:rPr>
          <w:rFonts w:eastAsia="Times New Roman" w:cs="Arial"/>
          <w:i w:val="0"/>
          <w:color w:val="000000" w:themeColor="text1"/>
          <w:szCs w:val="20"/>
          <w:lang w:val="en-GB" w:eastAsia="en-GB"/>
        </w:rPr>
        <w:t>involved in crime and/or anti-social behaviour </w:t>
      </w:r>
    </w:p>
    <w:p w14:paraId="14D51B6F" w14:textId="63C3D8CA" w:rsidR="005B6EB6" w:rsidRPr="001A7781" w:rsidRDefault="005B6EB6" w:rsidP="001A7781">
      <w:pPr>
        <w:pStyle w:val="Caption1"/>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Gang membership </w:t>
      </w:r>
    </w:p>
    <w:p w14:paraId="4E8A3343" w14:textId="77777777" w:rsidR="005B6EB6" w:rsidRPr="001A7781" w:rsidRDefault="005B6EB6" w:rsidP="001A7781">
      <w:pPr>
        <w:pStyle w:val="Caption1"/>
        <w:numPr>
          <w:ilvl w:val="0"/>
          <w:numId w:val="44"/>
        </w:numPr>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Marijuana use </w:t>
      </w:r>
    </w:p>
    <w:p w14:paraId="26DD6530" w14:textId="77777777" w:rsidR="005B6EB6" w:rsidRPr="001A7781" w:rsidRDefault="005B6EB6" w:rsidP="001A7781">
      <w:pPr>
        <w:pStyle w:val="Caption1"/>
        <w:numPr>
          <w:ilvl w:val="0"/>
          <w:numId w:val="44"/>
        </w:numPr>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Peers involved in crime and/or anti-social behaviour </w:t>
      </w:r>
    </w:p>
    <w:p w14:paraId="167F9FBB" w14:textId="77777777" w:rsidR="005B6EB6" w:rsidRPr="001A7781" w:rsidRDefault="005B6EB6" w:rsidP="001A7781">
      <w:pPr>
        <w:pStyle w:val="Caption1"/>
        <w:numPr>
          <w:ilvl w:val="0"/>
          <w:numId w:val="44"/>
        </w:numPr>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Low academic achievement </w:t>
      </w:r>
    </w:p>
    <w:p w14:paraId="256F4E99" w14:textId="702D1001" w:rsidR="005B6EB6" w:rsidRPr="001A7781" w:rsidRDefault="005B6EB6" w:rsidP="001A7781">
      <w:pPr>
        <w:pStyle w:val="Caption1"/>
        <w:numPr>
          <w:ilvl w:val="0"/>
          <w:numId w:val="44"/>
        </w:numPr>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t>Learning disabilities</w:t>
      </w:r>
    </w:p>
    <w:p w14:paraId="5A5D0E13" w14:textId="3A2711E2" w:rsidR="005B6EB6" w:rsidRPr="001A7781" w:rsidRDefault="005B6EB6" w:rsidP="001A7781">
      <w:pPr>
        <w:pStyle w:val="Caption1"/>
        <w:spacing w:line="360" w:lineRule="auto"/>
        <w:rPr>
          <w:rFonts w:eastAsia="Times New Roman" w:cs="Arial"/>
          <w:i w:val="0"/>
          <w:color w:val="000000" w:themeColor="text1"/>
          <w:szCs w:val="20"/>
          <w:lang w:val="en-GB" w:eastAsia="en-GB"/>
        </w:rPr>
      </w:pPr>
      <w:r w:rsidRPr="001A7781">
        <w:rPr>
          <w:rFonts w:eastAsia="Times New Roman" w:cs="Arial"/>
          <w:i w:val="0"/>
          <w:color w:val="000000" w:themeColor="text1"/>
          <w:szCs w:val="20"/>
          <w:lang w:val="en-GB" w:eastAsia="en-GB"/>
        </w:rPr>
        <w:lastRenderedPageBreak/>
        <w:t>Please note, these lists are not exhaustive. </w:t>
      </w:r>
    </w:p>
    <w:p w14:paraId="3EF1D362" w14:textId="697954B5" w:rsidR="005B6EB6" w:rsidRPr="001A7781" w:rsidRDefault="005B6EB6" w:rsidP="001A7781">
      <w:pPr>
        <w:pStyle w:val="Caption1"/>
        <w:spacing w:line="360" w:lineRule="auto"/>
        <w:rPr>
          <w:rFonts w:cs="Arial"/>
          <w:i w:val="0"/>
          <w:color w:val="000000" w:themeColor="text1"/>
          <w:szCs w:val="20"/>
          <w:lang w:val="en-GB"/>
        </w:rPr>
      </w:pPr>
      <w:r w:rsidRPr="001A7781">
        <w:rPr>
          <w:rFonts w:cs="Arial"/>
          <w:i w:val="0"/>
          <w:color w:val="000000" w:themeColor="text1"/>
          <w:szCs w:val="20"/>
        </w:rPr>
        <w:t>Where to go next:</w:t>
      </w:r>
    </w:p>
    <w:p w14:paraId="26A9141B" w14:textId="0BCBE51C" w:rsidR="005B6EB6" w:rsidRPr="001A7781" w:rsidRDefault="005B6EB6" w:rsidP="001A7781">
      <w:pPr>
        <w:pStyle w:val="Caption1"/>
        <w:spacing w:line="360" w:lineRule="auto"/>
        <w:rPr>
          <w:rFonts w:cs="Arial"/>
          <w:i w:val="0"/>
          <w:color w:val="000000" w:themeColor="text1"/>
          <w:szCs w:val="20"/>
          <w:lang w:val="en-GB" w:eastAsia="en-GB"/>
        </w:rPr>
      </w:pPr>
      <w:r w:rsidRPr="00BD533C">
        <w:rPr>
          <w:rFonts w:cs="Arial"/>
          <w:b/>
          <w:bCs/>
          <w:iCs/>
          <w:color w:val="000000" w:themeColor="text1"/>
          <w:szCs w:val="20"/>
        </w:rPr>
        <w:t>Preventing youth violence and gang involvement: practical advice for schools and colleges, GOV.UK – Home Office (Adobe pdf file)</w:t>
      </w:r>
      <w:r w:rsidRPr="001A7781">
        <w:rPr>
          <w:rFonts w:cs="Arial"/>
          <w:i w:val="0"/>
          <w:color w:val="000000" w:themeColor="text1"/>
          <w:szCs w:val="20"/>
        </w:rPr>
        <w:br/>
        <w:t>https://www.gov.uk/government/uploads/system/uploads/attachment_data/file/418131/Preventing_youth_violence_and_gang_involvement_v3_March2015.pdf</w:t>
      </w:r>
    </w:p>
    <w:p w14:paraId="3F751A36" w14:textId="69BC8B2A" w:rsidR="005B6EB6" w:rsidRPr="001A7781" w:rsidRDefault="005B6EB6" w:rsidP="001A7781">
      <w:pPr>
        <w:pStyle w:val="Caption1"/>
        <w:spacing w:line="360" w:lineRule="auto"/>
        <w:rPr>
          <w:rFonts w:cs="Arial"/>
          <w:i w:val="0"/>
          <w:color w:val="000000" w:themeColor="text1"/>
          <w:szCs w:val="20"/>
          <w:lang w:val="en-GB" w:eastAsia="en-GB"/>
        </w:rPr>
      </w:pPr>
      <w:r w:rsidRPr="00BD533C">
        <w:rPr>
          <w:rFonts w:cs="Arial"/>
          <w:b/>
          <w:bCs/>
          <w:iCs/>
          <w:color w:val="000000" w:themeColor="text1"/>
          <w:szCs w:val="20"/>
        </w:rPr>
        <w:t>Gangs, Family Lives</w:t>
      </w:r>
      <w:r w:rsidRPr="001A7781">
        <w:rPr>
          <w:rFonts w:cs="Arial"/>
          <w:i w:val="0"/>
          <w:color w:val="000000" w:themeColor="text1"/>
          <w:szCs w:val="20"/>
        </w:rPr>
        <w:br/>
        <w:t>http://www.familylives.org.uk/advice/teenagers/behaviour/gangs/</w:t>
      </w:r>
    </w:p>
    <w:p w14:paraId="15FB52B2" w14:textId="598DB2B1" w:rsidR="005B6EB6" w:rsidRPr="001A7781" w:rsidRDefault="005B6EB6" w:rsidP="001A7781">
      <w:pPr>
        <w:spacing w:line="360" w:lineRule="auto"/>
        <w:rPr>
          <w:rFonts w:ascii="Arial" w:eastAsia="Arial" w:hAnsi="Arial" w:cs="Arial"/>
          <w:b/>
          <w:color w:val="000000" w:themeColor="text1"/>
          <w:sz w:val="20"/>
          <w:szCs w:val="20"/>
        </w:rPr>
      </w:pPr>
      <w:r w:rsidRPr="001A7781">
        <w:rPr>
          <w:rFonts w:ascii="Arial" w:eastAsia="Arial" w:hAnsi="Arial" w:cs="Arial"/>
          <w:b/>
          <w:color w:val="000000" w:themeColor="text1"/>
          <w:sz w:val="20"/>
          <w:szCs w:val="20"/>
        </w:rPr>
        <w:t>Children Missing from Home and Care</w:t>
      </w:r>
    </w:p>
    <w:p w14:paraId="49171F05" w14:textId="6FFDDB2E" w:rsidR="005B6EB6" w:rsidRPr="001A7781" w:rsidRDefault="005B6EB6" w:rsidP="001A7781">
      <w:pPr>
        <w:pStyle w:val="NoSpacing"/>
        <w:spacing w:line="360" w:lineRule="auto"/>
        <w:rPr>
          <w:rFonts w:ascii="Arial" w:hAnsi="Arial" w:cs="Arial"/>
          <w:color w:val="000000" w:themeColor="text1"/>
          <w:sz w:val="20"/>
          <w:szCs w:val="20"/>
        </w:rPr>
      </w:pPr>
      <w:proofErr w:type="gramStart"/>
      <w:r w:rsidRPr="001A7781">
        <w:rPr>
          <w:rFonts w:ascii="Arial" w:hAnsi="Arial" w:cs="Arial"/>
          <w:color w:val="000000" w:themeColor="text1"/>
          <w:sz w:val="20"/>
          <w:szCs w:val="20"/>
        </w:rPr>
        <w:t>The majority of</w:t>
      </w:r>
      <w:proofErr w:type="gramEnd"/>
      <w:r w:rsidRPr="001A7781">
        <w:rPr>
          <w:rFonts w:ascii="Arial" w:hAnsi="Arial" w:cs="Arial"/>
          <w:color w:val="000000" w:themeColor="text1"/>
          <w:sz w:val="20"/>
          <w:szCs w:val="20"/>
        </w:rPr>
        <w:t xml:space="preserve"> missing children (and adults) are vulnerable. Many </w:t>
      </w:r>
      <w:proofErr w:type="gramStart"/>
      <w:r w:rsidRPr="001A7781">
        <w:rPr>
          <w:rFonts w:ascii="Arial" w:hAnsi="Arial" w:cs="Arial"/>
          <w:color w:val="000000" w:themeColor="text1"/>
          <w:sz w:val="20"/>
          <w:szCs w:val="20"/>
        </w:rPr>
        <w:t>go</w:t>
      </w:r>
      <w:proofErr w:type="gramEnd"/>
      <w:r w:rsidRPr="001A7781">
        <w:rPr>
          <w:rFonts w:ascii="Arial" w:hAnsi="Arial" w:cs="Arial"/>
          <w:color w:val="000000" w:themeColor="text1"/>
          <w:sz w:val="20"/>
          <w:szCs w:val="20"/>
        </w:rPr>
        <w:t xml:space="preserve"> missing as a result of problems such as domestic abuse, neglect, or as a result of grooming. People may also go missing because of issues such as dementia or abduction. </w:t>
      </w:r>
    </w:p>
    <w:p w14:paraId="170DE174" w14:textId="77777777" w:rsidR="005B6EB6" w:rsidRPr="001A7781" w:rsidRDefault="005B6EB6" w:rsidP="001A7781">
      <w:pPr>
        <w:pStyle w:val="NoSpacing"/>
        <w:spacing w:line="360" w:lineRule="auto"/>
        <w:rPr>
          <w:rFonts w:ascii="Arial" w:hAnsi="Arial" w:cs="Arial"/>
          <w:color w:val="000000" w:themeColor="text1"/>
          <w:sz w:val="20"/>
          <w:szCs w:val="20"/>
        </w:rPr>
      </w:pPr>
    </w:p>
    <w:p w14:paraId="0A8EE26E" w14:textId="78CE5A0F" w:rsidR="005B6EB6" w:rsidRPr="001A7781" w:rsidRDefault="005B6EB6" w:rsidP="001A7781">
      <w:pPr>
        <w:pStyle w:val="NoSpacing"/>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Although most missing people return, they may suffer harm and exploitation during their time away; for example, missing children may become victims of child sexual exploitation.</w:t>
      </w:r>
    </w:p>
    <w:p w14:paraId="1F61F673" w14:textId="77777777" w:rsidR="005B6EB6" w:rsidRPr="001A7781" w:rsidRDefault="005B6EB6" w:rsidP="001A7781">
      <w:pPr>
        <w:pStyle w:val="NoSpacing"/>
        <w:spacing w:line="360" w:lineRule="auto"/>
        <w:rPr>
          <w:rFonts w:ascii="Arial" w:hAnsi="Arial" w:cs="Arial"/>
          <w:color w:val="000000" w:themeColor="text1"/>
          <w:sz w:val="20"/>
          <w:szCs w:val="20"/>
          <w:lang w:val="en-US" w:eastAsia="en-US"/>
        </w:rPr>
      </w:pPr>
    </w:p>
    <w:p w14:paraId="2F95B6D0" w14:textId="06DB50A7"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If Music Stuff suspects that a pupil has gone missing from school, they will conduct a search of the immediate surroundings, such as cupboards, up trees etc. and extend this to the wider school if necessary</w:t>
      </w:r>
    </w:p>
    <w:p w14:paraId="1D930B94" w14:textId="77777777" w:rsidR="005B6EB6" w:rsidRPr="001A7781" w:rsidRDefault="005B6EB6" w:rsidP="001A7781">
      <w:pPr>
        <w:pStyle w:val="NoSpacing"/>
        <w:spacing w:line="360" w:lineRule="auto"/>
        <w:ind w:left="284"/>
        <w:rPr>
          <w:rFonts w:ascii="Arial" w:hAnsi="Arial" w:cs="Arial"/>
          <w:color w:val="000000" w:themeColor="text1"/>
          <w:sz w:val="20"/>
          <w:szCs w:val="20"/>
        </w:rPr>
      </w:pPr>
    </w:p>
    <w:p w14:paraId="20DFDA84" w14:textId="508D30BE"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 xml:space="preserve">If </w:t>
      </w:r>
      <w:r w:rsidR="001A7781" w:rsidRPr="001A7781">
        <w:rPr>
          <w:rFonts w:ascii="Arial" w:hAnsi="Arial" w:cs="Arial"/>
          <w:color w:val="000000" w:themeColor="text1"/>
          <w:sz w:val="20"/>
          <w:szCs w:val="20"/>
        </w:rPr>
        <w:t>we</w:t>
      </w:r>
      <w:r w:rsidRPr="001A7781">
        <w:rPr>
          <w:rFonts w:ascii="Arial" w:hAnsi="Arial" w:cs="Arial"/>
          <w:color w:val="000000" w:themeColor="text1"/>
          <w:sz w:val="20"/>
          <w:szCs w:val="20"/>
        </w:rPr>
        <w:t xml:space="preserve"> cannot find the pupil in the school, they should inform </w:t>
      </w:r>
      <w:r w:rsidR="001A7781" w:rsidRPr="001A7781">
        <w:rPr>
          <w:rFonts w:ascii="Arial" w:hAnsi="Arial" w:cs="Arial"/>
          <w:color w:val="000000" w:themeColor="text1"/>
          <w:sz w:val="20"/>
          <w:szCs w:val="20"/>
        </w:rPr>
        <w:t>the designated safeguarding lead</w:t>
      </w:r>
      <w:r w:rsidRPr="001A7781">
        <w:rPr>
          <w:rFonts w:ascii="Arial" w:hAnsi="Arial" w:cs="Arial"/>
          <w:color w:val="000000" w:themeColor="text1"/>
          <w:sz w:val="20"/>
          <w:szCs w:val="20"/>
        </w:rPr>
        <w:t xml:space="preserve">, as the designated safeguarding lead. </w:t>
      </w:r>
      <w:r w:rsidR="001A7781" w:rsidRPr="001A7781">
        <w:rPr>
          <w:rFonts w:ascii="Arial" w:hAnsi="Arial" w:cs="Arial"/>
          <w:color w:val="000000" w:themeColor="text1"/>
          <w:sz w:val="20"/>
          <w:szCs w:val="20"/>
        </w:rPr>
        <w:t>The DSL may conduct his own search.</w:t>
      </w:r>
    </w:p>
    <w:p w14:paraId="573A24DA" w14:textId="77777777" w:rsidR="001A7781" w:rsidRPr="001A7781" w:rsidRDefault="001A7781" w:rsidP="001A7781">
      <w:pPr>
        <w:pStyle w:val="NoSpacing"/>
        <w:spacing w:line="360" w:lineRule="auto"/>
        <w:rPr>
          <w:rFonts w:ascii="Arial" w:hAnsi="Arial" w:cs="Arial"/>
          <w:color w:val="000000" w:themeColor="text1"/>
          <w:sz w:val="20"/>
          <w:szCs w:val="20"/>
        </w:rPr>
      </w:pPr>
    </w:p>
    <w:p w14:paraId="46CEC422" w14:textId="18535E39" w:rsidR="005B6EB6" w:rsidRPr="001A7781" w:rsidRDefault="001A7781"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When</w:t>
      </w:r>
      <w:r w:rsidR="005B6EB6" w:rsidRPr="001A7781">
        <w:rPr>
          <w:rFonts w:ascii="Arial" w:hAnsi="Arial" w:cs="Arial"/>
          <w:color w:val="000000" w:themeColor="text1"/>
          <w:sz w:val="20"/>
          <w:szCs w:val="20"/>
        </w:rPr>
        <w:t xml:space="preserve"> satisfied </w:t>
      </w:r>
      <w:r w:rsidRPr="001A7781">
        <w:rPr>
          <w:rFonts w:ascii="Arial" w:hAnsi="Arial" w:cs="Arial"/>
          <w:color w:val="000000" w:themeColor="text1"/>
          <w:sz w:val="20"/>
          <w:szCs w:val="20"/>
        </w:rPr>
        <w:t xml:space="preserve">that </w:t>
      </w:r>
      <w:r w:rsidR="005B6EB6" w:rsidRPr="001A7781">
        <w:rPr>
          <w:rFonts w:ascii="Arial" w:hAnsi="Arial" w:cs="Arial"/>
          <w:color w:val="000000" w:themeColor="text1"/>
          <w:sz w:val="20"/>
          <w:szCs w:val="20"/>
        </w:rPr>
        <w:t xml:space="preserve">the pupil is not on school premises, </w:t>
      </w:r>
      <w:r w:rsidRPr="001A7781">
        <w:rPr>
          <w:rFonts w:ascii="Arial" w:hAnsi="Arial" w:cs="Arial"/>
          <w:color w:val="000000" w:themeColor="text1"/>
          <w:sz w:val="20"/>
          <w:szCs w:val="20"/>
        </w:rPr>
        <w:t>Music Stuff will</w:t>
      </w:r>
      <w:r w:rsidR="005B6EB6" w:rsidRPr="001A7781">
        <w:rPr>
          <w:rFonts w:ascii="Arial" w:hAnsi="Arial" w:cs="Arial"/>
          <w:color w:val="000000" w:themeColor="text1"/>
          <w:sz w:val="20"/>
          <w:szCs w:val="20"/>
        </w:rPr>
        <w:t xml:space="preserve"> contact their parents and ask if they are at home. If they are not at home, </w:t>
      </w:r>
      <w:r w:rsidRPr="001A7781">
        <w:rPr>
          <w:rFonts w:ascii="Arial" w:hAnsi="Arial" w:cs="Arial"/>
          <w:color w:val="000000" w:themeColor="text1"/>
          <w:sz w:val="20"/>
          <w:szCs w:val="20"/>
        </w:rPr>
        <w:t>staff</w:t>
      </w:r>
      <w:r w:rsidR="005B6EB6" w:rsidRPr="001A7781">
        <w:rPr>
          <w:rFonts w:ascii="Arial" w:hAnsi="Arial" w:cs="Arial"/>
          <w:color w:val="000000" w:themeColor="text1"/>
          <w:sz w:val="20"/>
          <w:szCs w:val="20"/>
        </w:rPr>
        <w:t xml:space="preserve"> </w:t>
      </w:r>
      <w:r w:rsidRPr="001A7781">
        <w:rPr>
          <w:rFonts w:ascii="Arial" w:hAnsi="Arial" w:cs="Arial"/>
          <w:color w:val="000000" w:themeColor="text1"/>
          <w:sz w:val="20"/>
          <w:szCs w:val="20"/>
        </w:rPr>
        <w:t>will</w:t>
      </w:r>
      <w:r w:rsidR="005B6EB6" w:rsidRPr="001A7781">
        <w:rPr>
          <w:rFonts w:ascii="Arial" w:hAnsi="Arial" w:cs="Arial"/>
          <w:color w:val="000000" w:themeColor="text1"/>
          <w:sz w:val="20"/>
          <w:szCs w:val="20"/>
        </w:rPr>
        <w:t xml:space="preserve"> conduct a search outside the immediate school premises</w:t>
      </w:r>
    </w:p>
    <w:p w14:paraId="05471F73" w14:textId="77777777" w:rsidR="005B6EB6" w:rsidRPr="001A7781" w:rsidRDefault="005B6EB6" w:rsidP="001A7781">
      <w:pPr>
        <w:pStyle w:val="ListParagraph"/>
        <w:spacing w:line="360" w:lineRule="auto"/>
        <w:rPr>
          <w:rFonts w:ascii="Arial" w:hAnsi="Arial" w:cs="Arial"/>
          <w:color w:val="000000" w:themeColor="text1"/>
          <w:sz w:val="20"/>
          <w:szCs w:val="20"/>
        </w:rPr>
      </w:pPr>
    </w:p>
    <w:p w14:paraId="148E431D" w14:textId="42AD3503"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 xml:space="preserve">If </w:t>
      </w:r>
      <w:r w:rsidR="001A7781" w:rsidRPr="001A7781">
        <w:rPr>
          <w:rFonts w:ascii="Arial" w:hAnsi="Arial" w:cs="Arial"/>
          <w:color w:val="000000" w:themeColor="text1"/>
          <w:sz w:val="20"/>
          <w:szCs w:val="20"/>
        </w:rPr>
        <w:t>staff</w:t>
      </w:r>
      <w:r w:rsidRPr="001A7781">
        <w:rPr>
          <w:rFonts w:ascii="Arial" w:hAnsi="Arial" w:cs="Arial"/>
          <w:color w:val="000000" w:themeColor="text1"/>
          <w:sz w:val="20"/>
          <w:szCs w:val="20"/>
        </w:rPr>
        <w:t xml:space="preserve"> cannot find the pupil near the school, </w:t>
      </w:r>
      <w:r w:rsidR="001A7781" w:rsidRPr="001A7781">
        <w:rPr>
          <w:rFonts w:ascii="Arial" w:hAnsi="Arial" w:cs="Arial"/>
          <w:color w:val="000000" w:themeColor="text1"/>
          <w:sz w:val="20"/>
          <w:szCs w:val="20"/>
        </w:rPr>
        <w:t>they will</w:t>
      </w:r>
      <w:r w:rsidRPr="001A7781">
        <w:rPr>
          <w:rFonts w:ascii="Arial" w:hAnsi="Arial" w:cs="Arial"/>
          <w:color w:val="000000" w:themeColor="text1"/>
          <w:sz w:val="20"/>
          <w:szCs w:val="20"/>
        </w:rPr>
        <w:t xml:space="preserve"> contact the police and the local authority’s children services team to report the pupil as missing and follow their instructions</w:t>
      </w:r>
    </w:p>
    <w:p w14:paraId="30B17C30" w14:textId="77777777" w:rsidR="005B6EB6" w:rsidRPr="001A7781" w:rsidRDefault="005B6EB6" w:rsidP="001A7781">
      <w:pPr>
        <w:pStyle w:val="ListParagraph"/>
        <w:spacing w:line="360" w:lineRule="auto"/>
        <w:rPr>
          <w:rFonts w:ascii="Arial" w:hAnsi="Arial" w:cs="Arial"/>
          <w:color w:val="000000" w:themeColor="text1"/>
          <w:sz w:val="20"/>
          <w:szCs w:val="20"/>
        </w:rPr>
      </w:pPr>
    </w:p>
    <w:p w14:paraId="23F6104F" w14:textId="6376C52E"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 xml:space="preserve">If a pupil does not turn up for school, staff </w:t>
      </w:r>
      <w:r w:rsidR="001A7781" w:rsidRPr="001A7781">
        <w:rPr>
          <w:rFonts w:ascii="Arial" w:hAnsi="Arial" w:cs="Arial"/>
          <w:color w:val="000000" w:themeColor="text1"/>
          <w:sz w:val="20"/>
          <w:szCs w:val="20"/>
        </w:rPr>
        <w:t>will</w:t>
      </w:r>
      <w:r w:rsidRPr="001A7781">
        <w:rPr>
          <w:rFonts w:ascii="Arial" w:hAnsi="Arial" w:cs="Arial"/>
          <w:color w:val="000000" w:themeColor="text1"/>
          <w:sz w:val="20"/>
          <w:szCs w:val="20"/>
        </w:rPr>
        <w:t xml:space="preserve"> follow your normal procedures for following up </w:t>
      </w:r>
      <w:proofErr w:type="gramStart"/>
      <w:r w:rsidRPr="001A7781">
        <w:rPr>
          <w:rFonts w:ascii="Arial" w:hAnsi="Arial" w:cs="Arial"/>
          <w:color w:val="000000" w:themeColor="text1"/>
          <w:sz w:val="20"/>
          <w:szCs w:val="20"/>
        </w:rPr>
        <w:t>absences</w:t>
      </w:r>
      <w:r w:rsidR="001A7781" w:rsidRPr="001A7781">
        <w:rPr>
          <w:rFonts w:ascii="Arial" w:hAnsi="Arial" w:cs="Arial"/>
          <w:color w:val="000000" w:themeColor="text1"/>
          <w:sz w:val="20"/>
          <w:szCs w:val="20"/>
        </w:rPr>
        <w:t>;</w:t>
      </w:r>
      <w:proofErr w:type="gramEnd"/>
      <w:r w:rsidR="001A7781" w:rsidRPr="001A7781">
        <w:rPr>
          <w:rFonts w:ascii="Arial" w:hAnsi="Arial" w:cs="Arial"/>
          <w:color w:val="000000" w:themeColor="text1"/>
          <w:sz w:val="20"/>
          <w:szCs w:val="20"/>
        </w:rPr>
        <w:t xml:space="preserve"> as set within MS PRU attendance policy.</w:t>
      </w:r>
    </w:p>
    <w:p w14:paraId="31DC7C7E" w14:textId="77777777" w:rsidR="005B6EB6" w:rsidRPr="001A7781" w:rsidRDefault="005B6EB6" w:rsidP="001A7781">
      <w:pPr>
        <w:pStyle w:val="ListParagraph"/>
        <w:spacing w:line="360" w:lineRule="auto"/>
        <w:rPr>
          <w:rFonts w:ascii="Arial" w:hAnsi="Arial" w:cs="Arial"/>
          <w:color w:val="000000" w:themeColor="text1"/>
          <w:sz w:val="20"/>
          <w:szCs w:val="20"/>
        </w:rPr>
      </w:pPr>
    </w:p>
    <w:p w14:paraId="72A0C6C9" w14:textId="298B47C1" w:rsidR="005B6EB6" w:rsidRPr="001A7781" w:rsidRDefault="005B6EB6" w:rsidP="001A7781">
      <w:pPr>
        <w:pStyle w:val="NoSpacing"/>
        <w:numPr>
          <w:ilvl w:val="0"/>
          <w:numId w:val="45"/>
        </w:numPr>
        <w:spacing w:line="360" w:lineRule="auto"/>
        <w:ind w:left="284" w:hanging="284"/>
        <w:rPr>
          <w:rFonts w:ascii="Arial" w:hAnsi="Arial" w:cs="Arial"/>
          <w:color w:val="000000" w:themeColor="text1"/>
          <w:sz w:val="20"/>
          <w:szCs w:val="20"/>
        </w:rPr>
      </w:pPr>
      <w:r w:rsidRPr="001A7781">
        <w:rPr>
          <w:rFonts w:ascii="Arial" w:hAnsi="Arial" w:cs="Arial"/>
          <w:color w:val="000000" w:themeColor="text1"/>
          <w:sz w:val="20"/>
          <w:szCs w:val="20"/>
        </w:rPr>
        <w:t xml:space="preserve">Pupils may also be affected by adults they know going missing. </w:t>
      </w:r>
      <w:r w:rsidR="001A7781" w:rsidRPr="001A7781">
        <w:rPr>
          <w:rFonts w:ascii="Arial" w:hAnsi="Arial" w:cs="Arial"/>
          <w:color w:val="000000" w:themeColor="text1"/>
          <w:sz w:val="20"/>
          <w:szCs w:val="20"/>
        </w:rPr>
        <w:t>Music Stuff will endeavour</w:t>
      </w:r>
      <w:r w:rsidRPr="001A7781">
        <w:rPr>
          <w:rFonts w:ascii="Arial" w:hAnsi="Arial" w:cs="Arial"/>
          <w:color w:val="000000" w:themeColor="text1"/>
          <w:sz w:val="20"/>
          <w:szCs w:val="20"/>
        </w:rPr>
        <w:t xml:space="preserve"> </w:t>
      </w:r>
      <w:r w:rsidR="001A7781" w:rsidRPr="001A7781">
        <w:rPr>
          <w:rFonts w:ascii="Arial" w:hAnsi="Arial" w:cs="Arial"/>
          <w:color w:val="000000" w:themeColor="text1"/>
          <w:sz w:val="20"/>
          <w:szCs w:val="20"/>
        </w:rPr>
        <w:t>to</w:t>
      </w:r>
      <w:r w:rsidRPr="001A7781">
        <w:rPr>
          <w:rFonts w:ascii="Arial" w:hAnsi="Arial" w:cs="Arial"/>
          <w:color w:val="000000" w:themeColor="text1"/>
          <w:sz w:val="20"/>
          <w:szCs w:val="20"/>
        </w:rPr>
        <w:t xml:space="preserve"> provide pastoral support for these pupils if </w:t>
      </w:r>
      <w:r w:rsidR="001A7781" w:rsidRPr="001A7781">
        <w:rPr>
          <w:rFonts w:ascii="Arial" w:hAnsi="Arial" w:cs="Arial"/>
          <w:color w:val="000000" w:themeColor="text1"/>
          <w:sz w:val="20"/>
          <w:szCs w:val="20"/>
        </w:rPr>
        <w:t>we</w:t>
      </w:r>
      <w:r w:rsidRPr="001A7781">
        <w:rPr>
          <w:rFonts w:ascii="Arial" w:hAnsi="Arial" w:cs="Arial"/>
          <w:color w:val="000000" w:themeColor="text1"/>
          <w:sz w:val="20"/>
          <w:szCs w:val="20"/>
        </w:rPr>
        <w:t xml:space="preserve"> are aware that an adult in their life is missing and refer to </w:t>
      </w:r>
      <w:r w:rsidR="001A7781" w:rsidRPr="001A7781">
        <w:rPr>
          <w:rFonts w:ascii="Arial" w:hAnsi="Arial" w:cs="Arial"/>
          <w:color w:val="000000" w:themeColor="text1"/>
          <w:sz w:val="20"/>
          <w:szCs w:val="20"/>
        </w:rPr>
        <w:t>MSCB</w:t>
      </w:r>
      <w:r w:rsidRPr="001A7781">
        <w:rPr>
          <w:rFonts w:ascii="Arial" w:hAnsi="Arial" w:cs="Arial"/>
          <w:color w:val="000000" w:themeColor="text1"/>
          <w:sz w:val="20"/>
          <w:szCs w:val="20"/>
        </w:rPr>
        <w:t xml:space="preserve"> safeguarding procedures if the pupil is vulnerable because of the absence</w:t>
      </w:r>
    </w:p>
    <w:p w14:paraId="1CF70522" w14:textId="5F4C75C0" w:rsidR="005B6EB6" w:rsidRPr="001A7781" w:rsidRDefault="005B6EB6" w:rsidP="001A7781">
      <w:pPr>
        <w:pStyle w:val="NoSpacing"/>
        <w:spacing w:line="360" w:lineRule="auto"/>
        <w:ind w:left="284"/>
        <w:rPr>
          <w:rFonts w:ascii="Arial" w:hAnsi="Arial" w:cs="Arial"/>
          <w:color w:val="000000" w:themeColor="text1"/>
          <w:sz w:val="20"/>
          <w:szCs w:val="20"/>
        </w:rPr>
      </w:pPr>
    </w:p>
    <w:p w14:paraId="134E4143" w14:textId="492399FD" w:rsidR="001A7781" w:rsidRPr="001A7781" w:rsidRDefault="001A7781" w:rsidP="001A7781">
      <w:pPr>
        <w:pStyle w:val="NoSpacing"/>
        <w:spacing w:line="360" w:lineRule="auto"/>
        <w:ind w:left="284"/>
        <w:rPr>
          <w:rFonts w:ascii="Arial" w:hAnsi="Arial" w:cs="Arial"/>
          <w:color w:val="000000" w:themeColor="text1"/>
          <w:sz w:val="20"/>
          <w:szCs w:val="20"/>
        </w:rPr>
      </w:pPr>
      <w:r w:rsidRPr="001A7781">
        <w:rPr>
          <w:rFonts w:ascii="Arial" w:hAnsi="Arial" w:cs="Arial"/>
          <w:color w:val="000000" w:themeColor="text1"/>
          <w:sz w:val="20"/>
          <w:szCs w:val="20"/>
        </w:rPr>
        <w:t>What to look for:</w:t>
      </w:r>
    </w:p>
    <w:p w14:paraId="6D66374E"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Problems at home – going missing or running away is often a symptom of a wider problem, rather than the problem itself</w:t>
      </w:r>
    </w:p>
    <w:p w14:paraId="056499B6"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Suspicious bruises or injuries – children and young people who run away have often been hit a lot by their parents </w:t>
      </w:r>
    </w:p>
    <w:p w14:paraId="7F697DA8"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lastRenderedPageBreak/>
        <w:t>A previous history of running away</w:t>
      </w:r>
    </w:p>
    <w:p w14:paraId="0D068C1F"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Mental health problems </w:t>
      </w:r>
    </w:p>
    <w:p w14:paraId="4F3A3EED" w14:textId="77777777" w:rsidR="005B6EB6" w:rsidRPr="001A7781" w:rsidRDefault="005B6EB6" w:rsidP="001A7781">
      <w:pPr>
        <w:pStyle w:val="NoSpacing"/>
        <w:numPr>
          <w:ilvl w:val="0"/>
          <w:numId w:val="46"/>
        </w:numPr>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Use of drugs and alcohol</w:t>
      </w:r>
    </w:p>
    <w:p w14:paraId="088CF6BF" w14:textId="77777777" w:rsidR="005B6EB6" w:rsidRPr="001A7781" w:rsidRDefault="005B6EB6" w:rsidP="001A7781">
      <w:pPr>
        <w:pStyle w:val="NoSpacing"/>
        <w:spacing w:line="360" w:lineRule="auto"/>
        <w:ind w:left="720"/>
        <w:rPr>
          <w:rFonts w:ascii="Arial" w:hAnsi="Arial" w:cs="Arial"/>
          <w:color w:val="000000" w:themeColor="text1"/>
          <w:sz w:val="20"/>
          <w:szCs w:val="20"/>
        </w:rPr>
      </w:pPr>
    </w:p>
    <w:p w14:paraId="22E2BF67" w14:textId="77777777" w:rsidR="005B6EB6" w:rsidRPr="001A7781" w:rsidRDefault="005B6EB6" w:rsidP="001A7781">
      <w:pPr>
        <w:pStyle w:val="NoSpacing"/>
        <w:spacing w:line="360" w:lineRule="auto"/>
        <w:rPr>
          <w:rFonts w:ascii="Arial" w:hAnsi="Arial" w:cs="Arial"/>
          <w:color w:val="000000" w:themeColor="text1"/>
          <w:sz w:val="20"/>
          <w:szCs w:val="20"/>
        </w:rPr>
      </w:pPr>
      <w:r w:rsidRPr="001A7781">
        <w:rPr>
          <w:rFonts w:ascii="Arial" w:hAnsi="Arial" w:cs="Arial"/>
          <w:color w:val="000000" w:themeColor="text1"/>
          <w:sz w:val="20"/>
          <w:szCs w:val="20"/>
        </w:rPr>
        <w:t>Looked after children are also at particular risk of going missing.</w:t>
      </w:r>
    </w:p>
    <w:p w14:paraId="6FD586DD" w14:textId="77777777" w:rsidR="005B6EB6" w:rsidRPr="001A7781" w:rsidRDefault="005B6EB6" w:rsidP="001A7781">
      <w:pPr>
        <w:pStyle w:val="ListParagraph"/>
        <w:spacing w:line="360" w:lineRule="auto"/>
        <w:rPr>
          <w:rFonts w:ascii="Arial" w:hAnsi="Arial" w:cs="Arial"/>
          <w:color w:val="000000" w:themeColor="text1"/>
          <w:sz w:val="20"/>
          <w:szCs w:val="20"/>
          <w:lang w:eastAsia="en-US"/>
        </w:rPr>
      </w:pPr>
    </w:p>
    <w:p w14:paraId="6DA3D22E" w14:textId="59FD5C01" w:rsidR="005B6EB6" w:rsidRPr="001A7781" w:rsidRDefault="001A7781" w:rsidP="001A7781">
      <w:pPr>
        <w:spacing w:after="240" w:line="360" w:lineRule="auto"/>
        <w:rPr>
          <w:rFonts w:ascii="Arial" w:hAnsi="Arial" w:cs="Arial"/>
          <w:b/>
          <w:color w:val="000000" w:themeColor="text1"/>
          <w:sz w:val="20"/>
          <w:szCs w:val="20"/>
        </w:rPr>
      </w:pPr>
      <w:r w:rsidRPr="001A7781">
        <w:rPr>
          <w:rFonts w:ascii="Arial" w:hAnsi="Arial" w:cs="Arial"/>
          <w:color w:val="000000" w:themeColor="text1"/>
          <w:sz w:val="20"/>
          <w:szCs w:val="20"/>
        </w:rPr>
        <w:t>Sources of support:</w:t>
      </w:r>
    </w:p>
    <w:p w14:paraId="1895B3A8" w14:textId="77777777" w:rsidR="005B6EB6" w:rsidRPr="001A7781" w:rsidRDefault="00512672" w:rsidP="001A7781">
      <w:pPr>
        <w:pStyle w:val="NoSpacing"/>
        <w:numPr>
          <w:ilvl w:val="0"/>
          <w:numId w:val="47"/>
        </w:numPr>
        <w:spacing w:line="360" w:lineRule="auto"/>
        <w:rPr>
          <w:rFonts w:ascii="Arial" w:hAnsi="Arial" w:cs="Arial"/>
          <w:color w:val="000000" w:themeColor="text1"/>
          <w:sz w:val="20"/>
          <w:szCs w:val="20"/>
        </w:rPr>
      </w:pPr>
      <w:hyperlink r:id="rId34" w:tgtFrame="_blank" w:history="1">
        <w:r w:rsidR="005B6EB6" w:rsidRPr="001A7781">
          <w:rPr>
            <w:rStyle w:val="Hyperlink"/>
            <w:rFonts w:ascii="Arial" w:hAnsi="Arial" w:cs="Arial"/>
            <w:color w:val="000000" w:themeColor="text1"/>
            <w:sz w:val="20"/>
            <w:szCs w:val="20"/>
          </w:rPr>
          <w:t>Action against Abduction</w:t>
        </w:r>
        <w:r w:rsidR="005B6EB6" w:rsidRPr="001A7781">
          <w:rPr>
            <w:rFonts w:ascii="Arial" w:hAnsi="Arial" w:cs="Arial"/>
            <w:color w:val="000000" w:themeColor="text1"/>
            <w:sz w:val="20"/>
            <w:szCs w:val="20"/>
            <w:u w:val="single"/>
          </w:rPr>
          <w:br/>
        </w:r>
      </w:hyperlink>
      <w:r w:rsidR="005B6EB6" w:rsidRPr="001A7781">
        <w:rPr>
          <w:rFonts w:ascii="Arial" w:hAnsi="Arial" w:cs="Arial"/>
          <w:color w:val="000000" w:themeColor="text1"/>
          <w:sz w:val="20"/>
          <w:szCs w:val="20"/>
        </w:rPr>
        <w:t>http://www.actionagainstabduction.org/</w:t>
      </w:r>
    </w:p>
    <w:p w14:paraId="4219FB37" w14:textId="77777777" w:rsidR="005B6EB6" w:rsidRPr="001A7781" w:rsidRDefault="00512672" w:rsidP="001A7781">
      <w:pPr>
        <w:pStyle w:val="NoSpacing"/>
        <w:numPr>
          <w:ilvl w:val="0"/>
          <w:numId w:val="47"/>
        </w:numPr>
        <w:spacing w:line="360" w:lineRule="auto"/>
        <w:rPr>
          <w:rFonts w:ascii="Arial" w:hAnsi="Arial" w:cs="Arial"/>
          <w:color w:val="000000" w:themeColor="text1"/>
          <w:sz w:val="20"/>
          <w:szCs w:val="20"/>
        </w:rPr>
      </w:pPr>
      <w:hyperlink r:id="rId35" w:tgtFrame="_blank" w:history="1">
        <w:r w:rsidR="005B6EB6" w:rsidRPr="001A7781">
          <w:rPr>
            <w:rStyle w:val="Hyperlink"/>
            <w:rFonts w:ascii="Arial" w:hAnsi="Arial" w:cs="Arial"/>
            <w:color w:val="000000" w:themeColor="text1"/>
            <w:sz w:val="20"/>
            <w:szCs w:val="20"/>
          </w:rPr>
          <w:t>Schools and youth groups, Railway Children</w:t>
        </w:r>
        <w:r w:rsidR="005B6EB6" w:rsidRPr="001A7781">
          <w:rPr>
            <w:rFonts w:ascii="Arial" w:hAnsi="Arial" w:cs="Arial"/>
            <w:color w:val="000000" w:themeColor="text1"/>
            <w:sz w:val="20"/>
            <w:szCs w:val="20"/>
            <w:u w:val="single"/>
          </w:rPr>
          <w:br/>
        </w:r>
      </w:hyperlink>
      <w:r w:rsidR="005B6EB6" w:rsidRPr="001A7781">
        <w:rPr>
          <w:rFonts w:ascii="Arial" w:hAnsi="Arial" w:cs="Arial"/>
          <w:color w:val="000000" w:themeColor="text1"/>
          <w:sz w:val="20"/>
          <w:szCs w:val="20"/>
        </w:rPr>
        <w:t>https://www.railwaychildren.org.uk/get-involved/communities/schools-and-youth-groups/</w:t>
      </w:r>
    </w:p>
    <w:p w14:paraId="2C0D2065" w14:textId="77777777" w:rsidR="005B6EB6" w:rsidRPr="005B6EB6" w:rsidRDefault="005B6EB6" w:rsidP="0078185D">
      <w:pPr>
        <w:spacing w:line="360" w:lineRule="auto"/>
        <w:rPr>
          <w:rFonts w:ascii="Arial" w:eastAsia="Arial" w:hAnsi="Arial" w:cs="Arial"/>
          <w:b/>
          <w:sz w:val="20"/>
          <w:szCs w:val="20"/>
        </w:rPr>
      </w:pPr>
    </w:p>
    <w:p w14:paraId="1BA63A5C" w14:textId="750358F2" w:rsidR="008930C5" w:rsidRDefault="008930C5" w:rsidP="005B6EB6">
      <w:pPr>
        <w:pStyle w:val="BodyText"/>
        <w:spacing w:line="360" w:lineRule="auto"/>
        <w:jc w:val="both"/>
        <w:rPr>
          <w:rFonts w:ascii="Arial" w:hAnsi="Arial" w:cs="Arial"/>
          <w:b/>
          <w:bCs/>
          <w:szCs w:val="20"/>
        </w:rPr>
      </w:pPr>
      <w:r>
        <w:rPr>
          <w:rFonts w:ascii="Arial" w:hAnsi="Arial" w:cs="Arial"/>
          <w:b/>
          <w:bCs/>
          <w:szCs w:val="20"/>
        </w:rPr>
        <w:t>E-Safety</w:t>
      </w:r>
    </w:p>
    <w:p w14:paraId="47E1F41C" w14:textId="77777777" w:rsidR="008930C5" w:rsidRDefault="008930C5" w:rsidP="008930C5">
      <w:pPr>
        <w:pStyle w:val="BodyText"/>
        <w:spacing w:line="360" w:lineRule="auto"/>
        <w:jc w:val="both"/>
        <w:rPr>
          <w:rFonts w:ascii="Arial" w:hAnsi="Arial" w:cs="Arial"/>
          <w:bCs/>
          <w:szCs w:val="20"/>
        </w:rPr>
      </w:pPr>
      <w:r>
        <w:rPr>
          <w:rFonts w:ascii="Arial" w:hAnsi="Arial" w:cs="Arial"/>
          <w:bCs/>
          <w:szCs w:val="20"/>
        </w:rPr>
        <w:t xml:space="preserve">Music Stuff has an E-safety Policy which </w:t>
      </w:r>
      <w:proofErr w:type="spellStart"/>
      <w:r>
        <w:rPr>
          <w:rFonts w:ascii="Arial" w:hAnsi="Arial" w:cs="Arial"/>
          <w:bCs/>
          <w:szCs w:val="20"/>
        </w:rPr>
        <w:t>recognises</w:t>
      </w:r>
      <w:proofErr w:type="spellEnd"/>
      <w:r>
        <w:rPr>
          <w:rFonts w:ascii="Arial" w:hAnsi="Arial" w:cs="Arial"/>
          <w:bCs/>
          <w:szCs w:val="20"/>
        </w:rPr>
        <w:t xml:space="preserve"> that E-safety is a safeguarding issue not an ICT issue. The purpose of internet use in school is to help raise educational standards, promote pupil achievement, and support the professional work of staff as well as enhance Music Stuff’s management information and business administration.</w:t>
      </w:r>
    </w:p>
    <w:p w14:paraId="453FD883" w14:textId="77777777" w:rsidR="008930C5" w:rsidRDefault="008930C5" w:rsidP="008930C5">
      <w:pPr>
        <w:pStyle w:val="BodyText"/>
        <w:spacing w:line="360" w:lineRule="auto"/>
        <w:jc w:val="both"/>
        <w:rPr>
          <w:rFonts w:ascii="Arial" w:hAnsi="Arial" w:cs="Arial"/>
          <w:bCs/>
          <w:szCs w:val="20"/>
        </w:rPr>
      </w:pPr>
    </w:p>
    <w:p w14:paraId="09BB87A6" w14:textId="77777777" w:rsidR="008930C5" w:rsidRDefault="008930C5" w:rsidP="008930C5">
      <w:pPr>
        <w:pStyle w:val="BodyText"/>
        <w:spacing w:line="360" w:lineRule="auto"/>
        <w:jc w:val="both"/>
        <w:rPr>
          <w:rFonts w:ascii="Arial" w:hAnsi="Arial" w:cs="Arial"/>
          <w:bCs/>
          <w:szCs w:val="20"/>
        </w:rPr>
      </w:pPr>
      <w:r>
        <w:rPr>
          <w:rFonts w:ascii="Arial" w:hAnsi="Arial" w:cs="Arial"/>
          <w:bCs/>
          <w:szCs w:val="20"/>
        </w:rPr>
        <w:t>The internet is an essential element in 21</w:t>
      </w:r>
      <w:r>
        <w:rPr>
          <w:rFonts w:ascii="Arial" w:hAnsi="Arial" w:cs="Arial"/>
          <w:bCs/>
          <w:szCs w:val="20"/>
          <w:vertAlign w:val="superscript"/>
        </w:rPr>
        <w:t>st</w:t>
      </w:r>
      <w:r>
        <w:rPr>
          <w:rFonts w:ascii="Arial" w:hAnsi="Arial" w:cs="Arial"/>
          <w:bCs/>
          <w:szCs w:val="20"/>
        </w:rPr>
        <w:t xml:space="preserve"> century life for education, business and social interaction and Music Stuff has a duty to provide children and young people with quality access as part of their learning experience.</w:t>
      </w:r>
    </w:p>
    <w:p w14:paraId="5C4EA788" w14:textId="77777777" w:rsidR="008930C5" w:rsidRDefault="008930C5" w:rsidP="008930C5">
      <w:pPr>
        <w:pStyle w:val="BodyText"/>
        <w:spacing w:line="360" w:lineRule="auto"/>
        <w:jc w:val="both"/>
        <w:rPr>
          <w:rFonts w:ascii="Arial" w:hAnsi="Arial" w:cs="Arial"/>
          <w:bCs/>
          <w:szCs w:val="20"/>
        </w:rPr>
      </w:pPr>
    </w:p>
    <w:p w14:paraId="275BF343" w14:textId="7A4FA3DF" w:rsidR="008930C5" w:rsidRDefault="008930C5" w:rsidP="008930C5">
      <w:pPr>
        <w:pStyle w:val="BodyText"/>
        <w:spacing w:line="360" w:lineRule="auto"/>
        <w:jc w:val="both"/>
        <w:rPr>
          <w:rFonts w:ascii="Arial" w:hAnsi="Arial" w:cs="Arial"/>
          <w:bCs/>
          <w:szCs w:val="20"/>
        </w:rPr>
      </w:pPr>
      <w:r>
        <w:rPr>
          <w:rFonts w:ascii="Arial" w:hAnsi="Arial" w:cs="Arial"/>
          <w:bCs/>
          <w:szCs w:val="20"/>
        </w:rPr>
        <w:t xml:space="preserve">It is the duty of Music Stuff to ensure that every child and young person is in its care is safe and this applies equally to the ‘virtual’ or digital world. </w:t>
      </w:r>
    </w:p>
    <w:p w14:paraId="0D9018D3" w14:textId="77777777" w:rsidR="008930C5" w:rsidRDefault="008930C5" w:rsidP="008930C5">
      <w:pPr>
        <w:pStyle w:val="BodyText"/>
        <w:spacing w:line="360" w:lineRule="auto"/>
        <w:ind w:left="709"/>
        <w:jc w:val="both"/>
        <w:rPr>
          <w:rFonts w:ascii="Arial" w:hAnsi="Arial" w:cs="Arial"/>
          <w:bCs/>
          <w:szCs w:val="20"/>
        </w:rPr>
      </w:pPr>
    </w:p>
    <w:p w14:paraId="6C151511" w14:textId="507E009F" w:rsidR="008930C5" w:rsidRDefault="008930C5" w:rsidP="008930C5">
      <w:pPr>
        <w:pStyle w:val="BodyText"/>
        <w:spacing w:line="360" w:lineRule="auto"/>
        <w:jc w:val="both"/>
        <w:rPr>
          <w:rFonts w:ascii="Arial" w:hAnsi="Arial" w:cs="Arial"/>
          <w:bCs/>
          <w:szCs w:val="20"/>
        </w:rPr>
      </w:pPr>
      <w:r>
        <w:rPr>
          <w:rFonts w:ascii="Arial" w:hAnsi="Arial" w:cs="Arial"/>
          <w:bCs/>
          <w:szCs w:val="20"/>
        </w:rPr>
        <w:t>Music Stuff will ensure that appropriate filtering methods are in place to ensure that pupils are safe from all types of inappropriate and unacceptable materials, including terrorist and extremist material.</w:t>
      </w:r>
    </w:p>
    <w:p w14:paraId="7FD612C6" w14:textId="77777777" w:rsidR="008930C5" w:rsidRDefault="008930C5" w:rsidP="008930C5">
      <w:pPr>
        <w:pStyle w:val="BodyText"/>
        <w:spacing w:line="360" w:lineRule="auto"/>
        <w:ind w:left="709" w:hanging="480"/>
        <w:jc w:val="both"/>
        <w:rPr>
          <w:rFonts w:ascii="Arial" w:hAnsi="Arial" w:cs="Arial"/>
          <w:bCs/>
          <w:szCs w:val="20"/>
        </w:rPr>
      </w:pPr>
    </w:p>
    <w:p w14:paraId="529B41D2" w14:textId="0EA22CF3" w:rsidR="008930C5" w:rsidRDefault="008930C5" w:rsidP="008930C5">
      <w:pPr>
        <w:pStyle w:val="Default"/>
        <w:spacing w:line="360" w:lineRule="auto"/>
        <w:jc w:val="both"/>
        <w:rPr>
          <w:color w:val="auto"/>
          <w:sz w:val="20"/>
          <w:szCs w:val="20"/>
        </w:rPr>
      </w:pPr>
      <w:r>
        <w:rPr>
          <w:bCs/>
          <w:sz w:val="20"/>
          <w:szCs w:val="20"/>
        </w:rPr>
        <w:t>Music Stuff has an acceptable use policy (AUP).</w:t>
      </w:r>
      <w:r>
        <w:rPr>
          <w:sz w:val="20"/>
          <w:szCs w:val="20"/>
        </w:rPr>
        <w:t xml:space="preserve"> Where both staff and children have access, it will be necessary for us to have separate AUPs for staff and pupils. The AUP should cover the use of all technologies used. </w:t>
      </w:r>
    </w:p>
    <w:p w14:paraId="2938F3ED" w14:textId="77777777" w:rsidR="008930C5" w:rsidRDefault="008930C5" w:rsidP="008930C5">
      <w:pPr>
        <w:pStyle w:val="BodyText"/>
        <w:spacing w:line="360" w:lineRule="auto"/>
        <w:jc w:val="both"/>
        <w:rPr>
          <w:rFonts w:ascii="Arial" w:hAnsi="Arial" w:cs="Arial"/>
          <w:bCs/>
          <w:color w:val="auto"/>
          <w:szCs w:val="20"/>
        </w:rPr>
      </w:pPr>
    </w:p>
    <w:p w14:paraId="08F28E63" w14:textId="7EA32F2E" w:rsidR="008930C5" w:rsidRDefault="008930C5" w:rsidP="008930C5">
      <w:pPr>
        <w:pStyle w:val="BodyText"/>
        <w:spacing w:line="360" w:lineRule="auto"/>
        <w:jc w:val="both"/>
        <w:rPr>
          <w:rFonts w:ascii="Arial" w:hAnsi="Arial" w:cs="Arial"/>
          <w:bCs/>
          <w:color w:val="auto"/>
          <w:szCs w:val="20"/>
        </w:rPr>
      </w:pPr>
      <w:r>
        <w:rPr>
          <w:rFonts w:ascii="Arial" w:hAnsi="Arial" w:cs="Arial"/>
          <w:bCs/>
          <w:color w:val="auto"/>
          <w:szCs w:val="20"/>
        </w:rPr>
        <w:t>Music Stuff follows the MSCB guidelines ‘Safeguarding online guidelines for minimum standards’ (version 3).</w:t>
      </w:r>
    </w:p>
    <w:p w14:paraId="240FB0AE" w14:textId="261DFC49" w:rsidR="008930C5" w:rsidRDefault="008930C5" w:rsidP="008930C5">
      <w:pPr>
        <w:pStyle w:val="BodyText"/>
        <w:spacing w:line="360" w:lineRule="auto"/>
        <w:jc w:val="both"/>
        <w:rPr>
          <w:rFonts w:ascii="Arial" w:hAnsi="Arial" w:cs="Arial"/>
          <w:b/>
          <w:szCs w:val="20"/>
        </w:rPr>
      </w:pPr>
    </w:p>
    <w:p w14:paraId="67644CB1" w14:textId="3378D48B" w:rsidR="008930C5" w:rsidRPr="008930C5" w:rsidRDefault="008930C5" w:rsidP="008930C5">
      <w:pPr>
        <w:pStyle w:val="BodyText"/>
        <w:spacing w:line="360" w:lineRule="auto"/>
        <w:jc w:val="both"/>
        <w:rPr>
          <w:rFonts w:ascii="Arial" w:hAnsi="Arial" w:cs="Arial"/>
          <w:b/>
          <w:bCs/>
          <w:szCs w:val="20"/>
        </w:rPr>
      </w:pPr>
      <w:r w:rsidRPr="008930C5">
        <w:rPr>
          <w:rFonts w:ascii="Arial" w:hAnsi="Arial" w:cs="Arial"/>
          <w:b/>
          <w:bCs/>
          <w:szCs w:val="20"/>
        </w:rPr>
        <w:t>Domestic Abuse</w:t>
      </w:r>
    </w:p>
    <w:p w14:paraId="4D44D83A" w14:textId="42788193" w:rsidR="008930C5" w:rsidRPr="008930C5" w:rsidRDefault="008930C5" w:rsidP="008930C5">
      <w:pPr>
        <w:pStyle w:val="BodyText"/>
        <w:spacing w:line="360" w:lineRule="auto"/>
        <w:jc w:val="both"/>
        <w:rPr>
          <w:rFonts w:ascii="Arial" w:hAnsi="Arial" w:cs="Arial"/>
          <w:bCs/>
          <w:szCs w:val="20"/>
        </w:rPr>
      </w:pPr>
      <w:r>
        <w:rPr>
          <w:rFonts w:ascii="Arial" w:hAnsi="Arial" w:cs="Arial"/>
          <w:szCs w:val="20"/>
        </w:rPr>
        <w:t>Music Stuff is aware that children and young people’s development, as well as their social and emotional resilience, is affected by many factors including exposure to domestic abuse within the family situation and is a safeguarding issue.</w:t>
      </w:r>
    </w:p>
    <w:p w14:paraId="2FD82298" w14:textId="77777777" w:rsidR="008930C5" w:rsidRDefault="008930C5" w:rsidP="008930C5">
      <w:pPr>
        <w:pStyle w:val="BodyText"/>
        <w:spacing w:line="360" w:lineRule="auto"/>
        <w:jc w:val="both"/>
        <w:rPr>
          <w:rFonts w:ascii="Arial" w:hAnsi="Arial" w:cs="Arial"/>
          <w:szCs w:val="20"/>
        </w:rPr>
      </w:pPr>
    </w:p>
    <w:p w14:paraId="49C284CD" w14:textId="6EC5A858" w:rsidR="008930C5" w:rsidRDefault="008930C5" w:rsidP="008930C5">
      <w:pPr>
        <w:pStyle w:val="BodyText"/>
        <w:spacing w:line="360" w:lineRule="auto"/>
        <w:jc w:val="both"/>
        <w:rPr>
          <w:rFonts w:ascii="Arial" w:hAnsi="Arial" w:cs="Arial"/>
          <w:szCs w:val="20"/>
        </w:rPr>
      </w:pPr>
      <w:r>
        <w:rPr>
          <w:rFonts w:ascii="Arial" w:hAnsi="Arial" w:cs="Arial"/>
          <w:szCs w:val="20"/>
        </w:rPr>
        <w:t>Children and young people react to domestic abuse in similar ways to other types of abuse and trauma.</w:t>
      </w:r>
    </w:p>
    <w:p w14:paraId="466D8710" w14:textId="77777777" w:rsidR="008930C5" w:rsidRDefault="008930C5" w:rsidP="008930C5">
      <w:pPr>
        <w:pStyle w:val="BodyText"/>
        <w:spacing w:line="360" w:lineRule="auto"/>
        <w:ind w:hanging="540"/>
        <w:jc w:val="both"/>
        <w:rPr>
          <w:rFonts w:ascii="Arial" w:hAnsi="Arial" w:cs="Arial"/>
          <w:szCs w:val="20"/>
        </w:rPr>
      </w:pPr>
    </w:p>
    <w:p w14:paraId="784DE48C" w14:textId="77777777" w:rsidR="008930C5" w:rsidRDefault="008930C5" w:rsidP="008930C5">
      <w:pPr>
        <w:pStyle w:val="BodyText"/>
        <w:spacing w:line="360" w:lineRule="auto"/>
        <w:ind w:left="600" w:hanging="600"/>
        <w:jc w:val="both"/>
        <w:rPr>
          <w:rFonts w:ascii="Arial" w:hAnsi="Arial" w:cs="Arial"/>
          <w:szCs w:val="20"/>
        </w:rPr>
      </w:pPr>
      <w:r>
        <w:rPr>
          <w:rFonts w:ascii="Arial" w:hAnsi="Arial" w:cs="Arial"/>
          <w:szCs w:val="20"/>
        </w:rPr>
        <w:t>Information about domestic abuse and its effect upon children and young people will be incorporated into</w:t>
      </w:r>
    </w:p>
    <w:p w14:paraId="72E33B70" w14:textId="45F8E3F4" w:rsidR="008930C5" w:rsidRDefault="008930C5" w:rsidP="008930C5">
      <w:pPr>
        <w:pStyle w:val="BodyText"/>
        <w:spacing w:line="360" w:lineRule="auto"/>
        <w:jc w:val="both"/>
        <w:rPr>
          <w:rFonts w:ascii="Arial" w:hAnsi="Arial" w:cs="Arial"/>
          <w:szCs w:val="20"/>
        </w:rPr>
      </w:pPr>
      <w:r>
        <w:rPr>
          <w:rFonts w:ascii="Arial" w:hAnsi="Arial" w:cs="Arial"/>
          <w:szCs w:val="20"/>
        </w:rPr>
        <w:lastRenderedPageBreak/>
        <w:t>staff Safeguarding and Child Protection training and briefings and Music Stuff’s Safeguarding and Child Protection’s Policy and Procedures will be used to protect children and young people exposed to, and at risk from, domestic abuse.</w:t>
      </w:r>
    </w:p>
    <w:p w14:paraId="126C3499" w14:textId="77777777" w:rsidR="008930C5" w:rsidRDefault="008930C5" w:rsidP="008930C5">
      <w:pPr>
        <w:pStyle w:val="BodyText"/>
        <w:spacing w:line="360" w:lineRule="auto"/>
        <w:ind w:hanging="540"/>
        <w:jc w:val="both"/>
        <w:rPr>
          <w:rFonts w:ascii="Arial" w:hAnsi="Arial" w:cs="Arial"/>
          <w:color w:val="auto"/>
          <w:szCs w:val="20"/>
        </w:rPr>
      </w:pPr>
    </w:p>
    <w:p w14:paraId="5C2A7D44" w14:textId="5F45D80D" w:rsidR="008930C5" w:rsidRDefault="008930C5" w:rsidP="008930C5">
      <w:pPr>
        <w:pStyle w:val="BodyText"/>
        <w:spacing w:line="360" w:lineRule="auto"/>
        <w:jc w:val="both"/>
        <w:rPr>
          <w:rFonts w:ascii="Arial" w:hAnsi="Arial" w:cs="Arial"/>
          <w:color w:val="auto"/>
          <w:szCs w:val="20"/>
        </w:rPr>
      </w:pPr>
      <w:r>
        <w:rPr>
          <w:rFonts w:ascii="Arial" w:hAnsi="Arial" w:cs="Arial"/>
          <w:color w:val="auto"/>
          <w:szCs w:val="20"/>
        </w:rPr>
        <w:t>Any child or young person thought to be at immediate risk will be reported without delay to   the police service as a 999 emergency and the Manchester Children’s Service Contact Centre will be contacted as soon as possible.</w:t>
      </w:r>
    </w:p>
    <w:p w14:paraId="210B7423" w14:textId="77777777" w:rsidR="0078185D" w:rsidRPr="0078185D" w:rsidRDefault="0078185D" w:rsidP="002018FE">
      <w:pPr>
        <w:spacing w:line="360" w:lineRule="auto"/>
        <w:rPr>
          <w:rFonts w:ascii="Arial" w:hAnsi="Arial" w:cs="Arial"/>
          <w:color w:val="000000" w:themeColor="text1"/>
          <w:sz w:val="20"/>
          <w:szCs w:val="20"/>
        </w:rPr>
      </w:pPr>
    </w:p>
    <w:p w14:paraId="5F40E405" w14:textId="30135E3F" w:rsidR="002018FE" w:rsidRDefault="008930C5" w:rsidP="002018FE">
      <w:pPr>
        <w:spacing w:line="360" w:lineRule="auto"/>
        <w:rPr>
          <w:rFonts w:ascii="Arial" w:eastAsia="Arial" w:hAnsi="Arial" w:cs="Arial"/>
          <w:b/>
          <w:sz w:val="20"/>
          <w:szCs w:val="20"/>
        </w:rPr>
      </w:pPr>
      <w:r>
        <w:rPr>
          <w:rFonts w:ascii="Arial" w:eastAsia="Arial" w:hAnsi="Arial" w:cs="Arial"/>
          <w:b/>
          <w:sz w:val="20"/>
          <w:szCs w:val="20"/>
        </w:rPr>
        <w:t>Private Fostering</w:t>
      </w:r>
    </w:p>
    <w:p w14:paraId="370DEC91" w14:textId="77777777" w:rsidR="008930C5" w:rsidRDefault="008930C5" w:rsidP="008930C5">
      <w:pPr>
        <w:spacing w:before="43" w:line="360" w:lineRule="auto"/>
        <w:ind w:right="332"/>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rers</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f</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il</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3"/>
          <w:sz w:val="20"/>
          <w:szCs w:val="20"/>
        </w:rPr>
        <w:t>f</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sc</w:t>
      </w:r>
      <w:r>
        <w:rPr>
          <w:rFonts w:ascii="Arial" w:eastAsia="Arial" w:hAnsi="Arial" w:cs="Arial"/>
          <w:spacing w:val="1"/>
          <w:sz w:val="20"/>
          <w:szCs w:val="20"/>
        </w:rPr>
        <w:t>hoo</w:t>
      </w:r>
      <w:r>
        <w:rPr>
          <w:rFonts w:ascii="Arial" w:eastAsia="Arial" w:hAnsi="Arial" w:cs="Arial"/>
          <w:sz w:val="20"/>
          <w:szCs w:val="20"/>
        </w:rPr>
        <w:t>ls</w:t>
      </w:r>
      <w:r>
        <w:rPr>
          <w:rFonts w:ascii="Arial" w:eastAsia="Arial" w:hAnsi="Arial" w:cs="Arial"/>
          <w:spacing w:val="-3"/>
          <w:sz w:val="20"/>
          <w:szCs w:val="20"/>
        </w:rPr>
        <w:t xml:space="preserve"> </w:t>
      </w:r>
      <w:r>
        <w:rPr>
          <w:rFonts w:ascii="Arial" w:eastAsia="Arial" w:hAnsi="Arial" w:cs="Arial"/>
          <w:spacing w:val="1"/>
          <w:sz w:val="20"/>
          <w:szCs w:val="20"/>
        </w:rPr>
        <w:t>ab</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 xml:space="preserve"> fo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 xml:space="preserve">ts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th</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 xml:space="preserve"> t</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re l</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fy</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Se</w:t>
      </w:r>
      <w:r>
        <w:rPr>
          <w:rFonts w:ascii="Arial" w:eastAsia="Arial" w:hAnsi="Arial" w:cs="Arial"/>
          <w:sz w:val="20"/>
          <w:szCs w:val="20"/>
        </w:rPr>
        <w:t>r</w:t>
      </w:r>
      <w:r>
        <w:rPr>
          <w:rFonts w:ascii="Arial" w:eastAsia="Arial" w:hAnsi="Arial" w:cs="Arial"/>
          <w:spacing w:val="-3"/>
          <w:sz w:val="20"/>
          <w:szCs w:val="20"/>
        </w:rPr>
        <w:t>v</w:t>
      </w:r>
      <w:r>
        <w:rPr>
          <w:rFonts w:ascii="Arial" w:eastAsia="Arial" w:hAnsi="Arial" w:cs="Arial"/>
          <w:sz w:val="20"/>
          <w:szCs w:val="20"/>
        </w:rPr>
        <w:t xml:space="preserve">ices. </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is is </w:t>
      </w:r>
      <w:r>
        <w:rPr>
          <w:rFonts w:ascii="Arial" w:eastAsia="Arial" w:hAnsi="Arial" w:cs="Arial"/>
          <w:spacing w:val="1"/>
          <w:sz w:val="20"/>
          <w:szCs w:val="20"/>
        </w:rPr>
        <w:t>be</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u</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pacing w:val="-3"/>
          <w:sz w:val="20"/>
          <w:szCs w:val="20"/>
        </w:rPr>
        <w:t>w</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pacing w:val="-1"/>
          <w:sz w:val="20"/>
          <w:szCs w:val="20"/>
        </w:rPr>
        <w:t>q</w:t>
      </w:r>
      <w:r>
        <w:rPr>
          <w:rFonts w:ascii="Arial" w:eastAsia="Arial" w:hAnsi="Arial" w:cs="Arial"/>
          <w:spacing w:val="1"/>
          <w:sz w:val="20"/>
          <w:szCs w:val="20"/>
        </w:rPr>
        <w:t>u</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em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 xml:space="preserve">ts. </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is is 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 f</w:t>
      </w:r>
      <w:r>
        <w:rPr>
          <w:rFonts w:ascii="Arial" w:eastAsia="Arial" w:hAnsi="Arial" w:cs="Arial"/>
          <w:spacing w:val="1"/>
          <w:sz w:val="20"/>
          <w:szCs w:val="20"/>
        </w:rPr>
        <w:t>am</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ich</w:t>
      </w:r>
      <w:r>
        <w:rPr>
          <w:rFonts w:ascii="Arial" w:eastAsia="Arial" w:hAnsi="Arial" w:cs="Arial"/>
          <w:spacing w:val="1"/>
          <w:sz w:val="20"/>
          <w:szCs w:val="20"/>
        </w:rPr>
        <w:t xml:space="preserve"> d</w:t>
      </w:r>
      <w:r>
        <w:rPr>
          <w:rFonts w:ascii="Arial" w:eastAsia="Arial" w:hAnsi="Arial" w:cs="Arial"/>
          <w:spacing w:val="-1"/>
          <w:sz w:val="20"/>
          <w:szCs w:val="20"/>
        </w:rPr>
        <w:t>o</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1"/>
          <w:sz w:val="20"/>
          <w:szCs w:val="20"/>
        </w:rPr>
        <w:t xml:space="preserve"> a</w:t>
      </w:r>
      <w:r>
        <w:rPr>
          <w:rFonts w:ascii="Arial" w:eastAsia="Arial" w:hAnsi="Arial" w:cs="Arial"/>
          <w:spacing w:val="1"/>
          <w:sz w:val="20"/>
          <w:szCs w:val="20"/>
        </w:rPr>
        <w:t>n</w:t>
      </w:r>
      <w:r>
        <w:rPr>
          <w:rFonts w:ascii="Arial" w:eastAsia="Arial" w:hAnsi="Arial" w:cs="Arial"/>
          <w:spacing w:val="-2"/>
          <w:sz w:val="20"/>
          <w:szCs w:val="20"/>
        </w:rPr>
        <w:t>y</w:t>
      </w:r>
      <w:r>
        <w:rPr>
          <w:rFonts w:ascii="Arial" w:eastAsia="Arial" w:hAnsi="Arial" w:cs="Arial"/>
          <w:spacing w:val="1"/>
          <w:sz w:val="20"/>
          <w:szCs w:val="20"/>
        </w:rPr>
        <w:t>bod</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lse.</w:t>
      </w:r>
    </w:p>
    <w:p w14:paraId="2B777330" w14:textId="77777777" w:rsidR="008930C5" w:rsidRDefault="008930C5" w:rsidP="008930C5">
      <w:pPr>
        <w:spacing w:line="360" w:lineRule="auto"/>
        <w:ind w:right="368"/>
        <w:rPr>
          <w:rFonts w:ascii="Arial" w:eastAsia="Arial" w:hAnsi="Arial" w:cs="Arial"/>
          <w:spacing w:val="2"/>
          <w:sz w:val="20"/>
          <w:szCs w:val="20"/>
        </w:rPr>
      </w:pPr>
    </w:p>
    <w:p w14:paraId="2C3943C7" w14:textId="157E5B0B" w:rsidR="008930C5" w:rsidRDefault="008930C5" w:rsidP="008930C5">
      <w:pPr>
        <w:spacing w:line="360" w:lineRule="auto"/>
        <w:ind w:right="368"/>
        <w:rPr>
          <w:rFonts w:ascii="Arial" w:eastAsia="Arial" w:hAnsi="Arial" w:cs="Arial"/>
          <w:sz w:val="20"/>
          <w:szCs w:val="20"/>
        </w:rPr>
      </w:pP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is lack</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a</w:t>
      </w:r>
      <w:r>
        <w:rPr>
          <w:rFonts w:ascii="Arial" w:eastAsia="Arial" w:hAnsi="Arial" w:cs="Arial"/>
          <w:spacing w:val="-3"/>
          <w:sz w:val="20"/>
          <w:szCs w:val="20"/>
        </w:rPr>
        <w:t>w</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ne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pacing w:val="1"/>
          <w:sz w:val="20"/>
          <w:szCs w:val="20"/>
        </w:rPr>
        <w:t>an</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ma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v</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ly</w:t>
      </w:r>
      <w:r>
        <w:rPr>
          <w:rFonts w:ascii="Arial" w:eastAsia="Arial" w:hAnsi="Arial" w:cs="Arial"/>
          <w:spacing w:val="-3"/>
          <w:sz w:val="20"/>
          <w:szCs w:val="20"/>
        </w:rPr>
        <w:t xml:space="preserve"> </w:t>
      </w:r>
      <w:r>
        <w:rPr>
          <w:rFonts w:ascii="Arial" w:eastAsia="Arial" w:hAnsi="Arial" w:cs="Arial"/>
          <w:spacing w:val="1"/>
          <w:sz w:val="20"/>
          <w:szCs w:val="20"/>
        </w:rPr>
        <w:t>fo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m</w:t>
      </w:r>
      <w:r>
        <w:rPr>
          <w:rFonts w:ascii="Arial" w:eastAsia="Arial" w:hAnsi="Arial" w:cs="Arial"/>
          <w:spacing w:val="1"/>
          <w:sz w:val="20"/>
          <w:szCs w:val="20"/>
        </w:rPr>
        <w:t>a</w:t>
      </w: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id</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u</w:t>
      </w:r>
      <w:r>
        <w:rPr>
          <w:rFonts w:ascii="Arial" w:eastAsia="Arial" w:hAnsi="Arial" w:cs="Arial"/>
          <w:sz w:val="20"/>
          <w:szCs w:val="20"/>
        </w:rPr>
        <w:t>ln</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3"/>
          <w:sz w:val="20"/>
          <w:szCs w:val="20"/>
        </w:rPr>
        <w:t>e</w:t>
      </w:r>
      <w:r>
        <w:rPr>
          <w:rFonts w:ascii="Arial" w:eastAsia="Arial" w:hAnsi="Arial" w:cs="Arial"/>
          <w:sz w:val="20"/>
          <w:szCs w:val="20"/>
        </w:rPr>
        <w:t>.</w:t>
      </w:r>
    </w:p>
    <w:p w14:paraId="07530F3F" w14:textId="77777777" w:rsidR="008930C5" w:rsidRDefault="008930C5" w:rsidP="008930C5">
      <w:pPr>
        <w:spacing w:line="360" w:lineRule="auto"/>
        <w:rPr>
          <w:rFonts w:ascii="Arial" w:eastAsia="Arial" w:hAnsi="Arial" w:cs="Arial"/>
          <w:sz w:val="20"/>
          <w:szCs w:val="20"/>
        </w:rPr>
      </w:pPr>
    </w:p>
    <w:p w14:paraId="2BE9FF9D" w14:textId="208AC923" w:rsidR="008930C5" w:rsidRDefault="008930C5" w:rsidP="008930C5">
      <w:pPr>
        <w:spacing w:line="360" w:lineRule="auto"/>
        <w:rPr>
          <w:rFonts w:ascii="Arial" w:eastAsia="Arial" w:hAnsi="Arial" w:cs="Arial"/>
          <w:sz w:val="20"/>
          <w:szCs w:val="20"/>
        </w:rPr>
      </w:pP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e</w:t>
      </w:r>
      <w:r>
        <w:rPr>
          <w:rFonts w:ascii="Arial" w:eastAsia="Arial" w:hAnsi="Arial" w:cs="Arial"/>
          <w:spacing w:val="3"/>
          <w:sz w:val="20"/>
          <w:szCs w:val="20"/>
        </w:rPr>
        <w:t>f</w:t>
      </w:r>
      <w:r>
        <w:rPr>
          <w:rFonts w:ascii="Arial" w:eastAsia="Arial" w:hAnsi="Arial" w:cs="Arial"/>
          <w:sz w:val="20"/>
          <w:szCs w:val="20"/>
        </w:rPr>
        <w:t>in</w:t>
      </w:r>
      <w:r>
        <w:rPr>
          <w:rFonts w:ascii="Arial" w:eastAsia="Arial" w:hAnsi="Arial" w:cs="Arial"/>
          <w:spacing w:val="-2"/>
          <w:sz w:val="20"/>
          <w:szCs w:val="20"/>
        </w:rPr>
        <w:t>i</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pacing w:val="4"/>
          <w:sz w:val="20"/>
          <w:szCs w:val="20"/>
        </w:rPr>
        <w:t>n</w:t>
      </w:r>
      <w:r>
        <w:rPr>
          <w:rFonts w:ascii="Arial" w:eastAsia="Arial" w:hAnsi="Arial" w:cs="Arial"/>
          <w:sz w:val="20"/>
          <w:szCs w:val="20"/>
        </w:rPr>
        <w:t>:</w:t>
      </w:r>
    </w:p>
    <w:p w14:paraId="4AFFE71A" w14:textId="77777777" w:rsidR="008930C5" w:rsidRDefault="008930C5" w:rsidP="008930C5">
      <w:pPr>
        <w:spacing w:line="360" w:lineRule="auto"/>
        <w:rPr>
          <w:rFonts w:ascii="Arial" w:eastAsia="Arial" w:hAnsi="Arial" w:cs="Arial"/>
          <w:sz w:val="20"/>
          <w:szCs w:val="20"/>
        </w:rPr>
      </w:pP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cc</w:t>
      </w:r>
      <w:r>
        <w:rPr>
          <w:rFonts w:ascii="Arial" w:eastAsia="Arial" w:hAnsi="Arial" w:cs="Arial"/>
          <w:spacing w:val="1"/>
          <w:sz w:val="20"/>
          <w:szCs w:val="20"/>
        </w:rPr>
        <w:t>u</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n</w:t>
      </w:r>
      <w:r>
        <w:rPr>
          <w:rFonts w:ascii="Arial" w:eastAsia="Arial" w:hAnsi="Arial" w:cs="Arial"/>
          <w:spacing w:val="1"/>
          <w:sz w:val="20"/>
          <w:szCs w:val="20"/>
        </w:rPr>
        <w:t>de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1</w:t>
      </w:r>
      <w:r>
        <w:rPr>
          <w:rFonts w:ascii="Arial" w:eastAsia="Arial" w:hAnsi="Arial" w:cs="Arial"/>
          <w:sz w:val="20"/>
          <w:szCs w:val="20"/>
        </w:rPr>
        <w:t>6</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1</w:t>
      </w:r>
      <w:r>
        <w:rPr>
          <w:rFonts w:ascii="Arial" w:eastAsia="Arial" w:hAnsi="Arial" w:cs="Arial"/>
          <w:sz w:val="20"/>
          <w:szCs w:val="20"/>
        </w:rPr>
        <w:t>8</w:t>
      </w:r>
      <w:r>
        <w:rPr>
          <w:rFonts w:ascii="Arial" w:eastAsia="Arial" w:hAnsi="Arial" w:cs="Arial"/>
          <w:spacing w:val="4"/>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isa</w:t>
      </w:r>
      <w:r>
        <w:rPr>
          <w:rFonts w:ascii="Arial" w:eastAsia="Arial" w:hAnsi="Arial" w:cs="Arial"/>
          <w:spacing w:val="1"/>
          <w:sz w:val="20"/>
          <w:szCs w:val="20"/>
        </w:rPr>
        <w:t>b</w:t>
      </w:r>
      <w:r>
        <w:rPr>
          <w:rFonts w:ascii="Arial" w:eastAsia="Arial" w:hAnsi="Arial" w:cs="Arial"/>
          <w:sz w:val="20"/>
          <w:szCs w:val="20"/>
        </w:rPr>
        <w:t>le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e</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z w:val="20"/>
          <w:szCs w:val="20"/>
        </w:rPr>
        <w:t>r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li</w:t>
      </w:r>
      <w:r>
        <w:rPr>
          <w:rFonts w:ascii="Arial" w:eastAsia="Arial" w:hAnsi="Arial" w:cs="Arial"/>
          <w:spacing w:val="-3"/>
          <w:sz w:val="20"/>
          <w:szCs w:val="20"/>
        </w:rPr>
        <w:t>v</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2"/>
          <w:sz w:val="20"/>
          <w:szCs w:val="20"/>
        </w:rPr>
        <w:t>w</w:t>
      </w:r>
      <w:r>
        <w:rPr>
          <w:rFonts w:ascii="Arial" w:eastAsia="Arial" w:hAnsi="Arial" w:cs="Arial"/>
          <w:sz w:val="20"/>
          <w:szCs w:val="20"/>
        </w:rPr>
        <w:t>ith</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pacing w:val="-1"/>
          <w:sz w:val="20"/>
          <w:szCs w:val="20"/>
        </w:rPr>
        <w:t>d</w:t>
      </w:r>
      <w:r>
        <w:rPr>
          <w:rFonts w:ascii="Arial" w:eastAsia="Arial" w:hAnsi="Arial" w:cs="Arial"/>
          <w:spacing w:val="1"/>
          <w:sz w:val="20"/>
          <w:szCs w:val="20"/>
        </w:rPr>
        <w:t>u</w:t>
      </w:r>
      <w:r>
        <w:rPr>
          <w:rFonts w:ascii="Arial" w:eastAsia="Arial" w:hAnsi="Arial" w:cs="Arial"/>
          <w:sz w:val="20"/>
          <w:szCs w:val="20"/>
        </w:rPr>
        <w:t xml:space="preserve">lt </w:t>
      </w:r>
      <w:r>
        <w:rPr>
          <w:rFonts w:ascii="Arial" w:eastAsia="Arial" w:hAnsi="Arial" w:cs="Arial"/>
          <w:spacing w:val="-2"/>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4"/>
          <w:sz w:val="20"/>
          <w:szCs w:val="20"/>
        </w:rPr>
        <w:t xml:space="preserve"> </w:t>
      </w:r>
      <w:r>
        <w:rPr>
          <w:rFonts w:ascii="Arial" w:eastAsia="Arial" w:hAnsi="Arial" w:cs="Arial"/>
          <w:b/>
          <w:sz w:val="20"/>
          <w:szCs w:val="20"/>
        </w:rPr>
        <w:t xml:space="preserve">not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rel</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2"/>
          <w:sz w:val="20"/>
          <w:szCs w:val="20"/>
        </w:rPr>
        <w:t>2</w:t>
      </w: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a</w:t>
      </w:r>
      <w:r>
        <w:rPr>
          <w:rFonts w:ascii="Arial" w:eastAsia="Arial" w:hAnsi="Arial" w:cs="Arial"/>
          <w:spacing w:val="-2"/>
          <w:sz w:val="20"/>
          <w:szCs w:val="20"/>
        </w:rPr>
        <w:t>y</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mo</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w:t>
      </w:r>
    </w:p>
    <w:p w14:paraId="62D2E239" w14:textId="77777777" w:rsidR="008930C5" w:rsidRDefault="008930C5" w:rsidP="008930C5">
      <w:pPr>
        <w:spacing w:before="240" w:line="360" w:lineRule="auto"/>
        <w:ind w:right="79"/>
        <w:jc w:val="both"/>
        <w:rPr>
          <w:rFonts w:ascii="Arial" w:eastAsia="Arial" w:hAnsi="Arial" w:cs="Arial"/>
          <w:spacing w:val="54"/>
          <w:sz w:val="20"/>
          <w:szCs w:val="20"/>
        </w:rPr>
      </w:pPr>
      <w:r>
        <w:rPr>
          <w:rFonts w:ascii="Arial" w:eastAsia="Arial" w:hAnsi="Arial" w:cs="Arial"/>
          <w:sz w:val="20"/>
          <w:szCs w:val="20"/>
        </w:rPr>
        <w:t>Pr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emen</w:t>
      </w:r>
      <w:r>
        <w:rPr>
          <w:rFonts w:ascii="Arial" w:eastAsia="Arial" w:hAnsi="Arial" w:cs="Arial"/>
          <w:sz w:val="20"/>
          <w:szCs w:val="20"/>
        </w:rPr>
        <w:t>t</w:t>
      </w:r>
      <w:r>
        <w:rPr>
          <w:rFonts w:ascii="Arial" w:eastAsia="Arial" w:hAnsi="Arial" w:cs="Arial"/>
          <w:spacing w:val="1"/>
          <w:sz w:val="20"/>
          <w:szCs w:val="20"/>
        </w:rPr>
        <w:t xml:space="preserve"> ma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y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ho</w:t>
      </w:r>
      <w:r>
        <w:rPr>
          <w:rFonts w:ascii="Arial" w:eastAsia="Arial" w:hAnsi="Arial" w:cs="Arial"/>
          <w:sz w:val="20"/>
          <w:szCs w:val="20"/>
        </w:rPr>
        <w:t>se</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z w:val="20"/>
          <w:szCs w:val="20"/>
        </w:rPr>
        <w:t xml:space="preserve">ith </w:t>
      </w:r>
      <w:r>
        <w:rPr>
          <w:rFonts w:ascii="Arial" w:eastAsia="Arial" w:hAnsi="Arial" w:cs="Arial"/>
          <w:spacing w:val="1"/>
          <w:sz w:val="20"/>
          <w:szCs w:val="20"/>
        </w:rPr>
        <w:t>pa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pon</w:t>
      </w:r>
      <w:r>
        <w:rPr>
          <w:rFonts w:ascii="Arial" w:eastAsia="Arial" w:hAnsi="Arial" w:cs="Arial"/>
          <w:sz w:val="20"/>
          <w:szCs w:val="20"/>
        </w:rPr>
        <w:t>s</w:t>
      </w:r>
      <w:r>
        <w:rPr>
          <w:rFonts w:ascii="Arial" w:eastAsia="Arial" w:hAnsi="Arial" w:cs="Arial"/>
          <w:spacing w:val="-3"/>
          <w:sz w:val="20"/>
          <w:szCs w:val="20"/>
        </w:rPr>
        <w:t>i</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r som</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 t</w:t>
      </w:r>
      <w:r>
        <w:rPr>
          <w:rFonts w:ascii="Arial" w:eastAsia="Arial" w:hAnsi="Arial" w:cs="Arial"/>
          <w:spacing w:val="1"/>
          <w:sz w:val="20"/>
          <w:szCs w:val="20"/>
        </w:rPr>
        <w:t>he</w:t>
      </w:r>
      <w:r>
        <w:rPr>
          <w:rFonts w:ascii="Arial" w:eastAsia="Arial" w:hAnsi="Arial" w:cs="Arial"/>
          <w:sz w:val="20"/>
          <w:szCs w:val="20"/>
        </w:rPr>
        <w:t>ir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be</w:t>
      </w:r>
      <w:r>
        <w:rPr>
          <w:rFonts w:ascii="Arial" w:eastAsia="Arial" w:hAnsi="Arial" w:cs="Arial"/>
          <w:sz w:val="20"/>
          <w:szCs w:val="20"/>
        </w:rPr>
        <w:t>c</w:t>
      </w:r>
      <w:r>
        <w:rPr>
          <w:rFonts w:ascii="Arial" w:eastAsia="Arial" w:hAnsi="Arial" w:cs="Arial"/>
          <w:spacing w:val="1"/>
          <w:sz w:val="20"/>
          <w:szCs w:val="20"/>
        </w:rPr>
        <w:t>au</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he</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unab</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z w:val="20"/>
          <w:szCs w:val="20"/>
        </w:rPr>
        <w:t>so</w:t>
      </w:r>
      <w:r>
        <w:rPr>
          <w:rFonts w:ascii="Arial" w:eastAsia="Arial" w:hAnsi="Arial" w:cs="Arial"/>
          <w:spacing w:val="20"/>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tly</w:t>
      </w:r>
      <w:r>
        <w:rPr>
          <w:rFonts w:ascii="Arial" w:eastAsia="Arial" w:hAnsi="Arial" w:cs="Arial"/>
          <w:spacing w:val="17"/>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po</w:t>
      </w:r>
      <w:r>
        <w:rPr>
          <w:rFonts w:ascii="Arial" w:eastAsia="Arial" w:hAnsi="Arial" w:cs="Arial"/>
          <w:sz w:val="20"/>
          <w:szCs w:val="20"/>
        </w:rPr>
        <w:t>rar</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3"/>
          <w:sz w:val="20"/>
          <w:szCs w:val="20"/>
        </w:rPr>
        <w:t>y</w:t>
      </w:r>
      <w:r>
        <w:rPr>
          <w:rFonts w:ascii="Arial" w:eastAsia="Arial" w:hAnsi="Arial" w:cs="Arial"/>
          <w:sz w:val="20"/>
          <w:szCs w:val="20"/>
        </w:rPr>
        <w:t xml:space="preserve">). </w:t>
      </w:r>
      <w:r>
        <w:rPr>
          <w:rFonts w:ascii="Arial" w:eastAsia="Arial" w:hAnsi="Arial" w:cs="Arial"/>
          <w:spacing w:val="2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is</w:t>
      </w:r>
      <w:r>
        <w:rPr>
          <w:rFonts w:ascii="Arial" w:eastAsia="Arial" w:hAnsi="Arial" w:cs="Arial"/>
          <w:spacing w:val="19"/>
          <w:sz w:val="20"/>
          <w:szCs w:val="20"/>
        </w:rPr>
        <w:t xml:space="preserve"> </w:t>
      </w:r>
      <w:r>
        <w:rPr>
          <w:rFonts w:ascii="Arial" w:eastAsia="Arial" w:hAnsi="Arial" w:cs="Arial"/>
          <w:spacing w:val="-1"/>
          <w:sz w:val="20"/>
          <w:szCs w:val="20"/>
        </w:rPr>
        <w:t>ma</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1"/>
          <w:sz w:val="20"/>
          <w:szCs w:val="20"/>
        </w:rPr>
        <w:t>du</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0"/>
          <w:sz w:val="20"/>
          <w:szCs w:val="20"/>
        </w:rPr>
        <w:t xml:space="preserve"> </w:t>
      </w:r>
      <w:r>
        <w:rPr>
          <w:rFonts w:ascii="Arial" w:eastAsia="Arial" w:hAnsi="Arial" w:cs="Arial"/>
          <w:spacing w:val="-1"/>
          <w:sz w:val="20"/>
          <w:szCs w:val="20"/>
        </w:rPr>
        <w:t>n</w:t>
      </w:r>
      <w:r>
        <w:rPr>
          <w:rFonts w:ascii="Arial" w:eastAsia="Arial" w:hAnsi="Arial" w:cs="Arial"/>
          <w:spacing w:val="1"/>
          <w:sz w:val="20"/>
          <w:szCs w:val="20"/>
        </w:rPr>
        <w:t>u</w:t>
      </w:r>
      <w:r>
        <w:rPr>
          <w:rFonts w:ascii="Arial" w:eastAsia="Arial" w:hAnsi="Arial" w:cs="Arial"/>
          <w:spacing w:val="-1"/>
          <w:sz w:val="20"/>
          <w:szCs w:val="20"/>
        </w:rPr>
        <w:t>m</w:t>
      </w:r>
      <w:r>
        <w:rPr>
          <w:rFonts w:ascii="Arial" w:eastAsia="Arial" w:hAnsi="Arial" w:cs="Arial"/>
          <w:spacing w:val="1"/>
          <w:sz w:val="20"/>
          <w:szCs w:val="20"/>
        </w:rPr>
        <w:t>be</w:t>
      </w:r>
      <w:r>
        <w:rPr>
          <w:rFonts w:ascii="Arial" w:eastAsia="Arial" w:hAnsi="Arial" w:cs="Arial"/>
          <w:sz w:val="20"/>
          <w:szCs w:val="20"/>
        </w:rPr>
        <w:t>r</w:t>
      </w:r>
      <w:r>
        <w:rPr>
          <w:rFonts w:ascii="Arial" w:eastAsia="Arial" w:hAnsi="Arial" w:cs="Arial"/>
          <w:spacing w:val="2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3"/>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2"/>
          <w:sz w:val="20"/>
          <w:szCs w:val="20"/>
        </w:rPr>
        <w:t>c</w:t>
      </w:r>
      <w:r>
        <w:rPr>
          <w:rFonts w:ascii="Arial" w:eastAsia="Arial" w:hAnsi="Arial" w:cs="Arial"/>
          <w:sz w:val="20"/>
          <w:szCs w:val="20"/>
        </w:rPr>
        <w:t xml:space="preserve">h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pa</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1"/>
          <w:sz w:val="20"/>
          <w:szCs w:val="20"/>
        </w:rPr>
        <w:t>hea</w:t>
      </w:r>
      <w:r>
        <w:rPr>
          <w:rFonts w:ascii="Arial" w:eastAsia="Arial" w:hAnsi="Arial" w:cs="Arial"/>
          <w:sz w:val="20"/>
          <w:szCs w:val="20"/>
        </w:rPr>
        <w:t>l</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pacing w:val="1"/>
          <w:sz w:val="20"/>
          <w:szCs w:val="20"/>
        </w:rPr>
        <w:t>pa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o</w:t>
      </w:r>
      <w:r>
        <w:rPr>
          <w:rFonts w:ascii="Arial" w:eastAsia="Arial" w:hAnsi="Arial" w:cs="Arial"/>
          <w:sz w:val="20"/>
          <w:szCs w:val="20"/>
        </w:rPr>
        <w:t>ing</w:t>
      </w:r>
      <w:r>
        <w:rPr>
          <w:rFonts w:ascii="Arial" w:eastAsia="Arial" w:hAnsi="Arial" w:cs="Arial"/>
          <w:spacing w:val="21"/>
          <w:sz w:val="20"/>
          <w:szCs w:val="20"/>
        </w:rPr>
        <w:t xml:space="preserve"> </w:t>
      </w:r>
      <w:r>
        <w:rPr>
          <w:rFonts w:ascii="Arial" w:eastAsia="Arial" w:hAnsi="Arial" w:cs="Arial"/>
          <w:spacing w:val="1"/>
          <w:sz w:val="20"/>
          <w:szCs w:val="20"/>
        </w:rPr>
        <w:t>ab</w:t>
      </w:r>
      <w:r>
        <w:rPr>
          <w:rFonts w:ascii="Arial" w:eastAsia="Arial" w:hAnsi="Arial" w:cs="Arial"/>
          <w:sz w:val="20"/>
          <w:szCs w:val="20"/>
        </w:rPr>
        <w:t>ro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1"/>
          <w:sz w:val="20"/>
          <w:szCs w:val="20"/>
        </w:rPr>
        <w:t xml:space="preserve"> </w:t>
      </w:r>
      <w:proofErr w:type="gramStart"/>
      <w:r>
        <w:rPr>
          <w:rFonts w:ascii="Arial" w:eastAsia="Arial" w:hAnsi="Arial" w:cs="Arial"/>
          <w:sz w:val="20"/>
          <w:szCs w:val="20"/>
        </w:rPr>
        <w:t>in</w:t>
      </w:r>
      <w:r>
        <w:rPr>
          <w:rFonts w:ascii="Arial" w:eastAsia="Arial" w:hAnsi="Arial" w:cs="Arial"/>
          <w:spacing w:val="23"/>
          <w:sz w:val="20"/>
          <w:szCs w:val="20"/>
        </w:rPr>
        <w:t xml:space="preserve"> </w:t>
      </w:r>
      <w:r>
        <w:rPr>
          <w:rFonts w:ascii="Arial" w:eastAsia="Arial" w:hAnsi="Arial" w:cs="Arial"/>
          <w:sz w:val="20"/>
          <w:szCs w:val="20"/>
        </w:rPr>
        <w:t>to</w:t>
      </w:r>
      <w:proofErr w:type="gramEnd"/>
      <w:r>
        <w:rPr>
          <w:rFonts w:ascii="Arial" w:eastAsia="Arial" w:hAnsi="Arial" w:cs="Arial"/>
          <w:spacing w:val="23"/>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on</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a</w:t>
      </w:r>
      <w:r>
        <w:rPr>
          <w:rFonts w:ascii="Arial" w:eastAsia="Arial" w:hAnsi="Arial" w:cs="Arial"/>
          <w:spacing w:val="23"/>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3"/>
          <w:sz w:val="20"/>
          <w:szCs w:val="20"/>
        </w:rPr>
        <w:t>l</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pacing w:val="1"/>
          <w:sz w:val="20"/>
          <w:szCs w:val="20"/>
        </w:rPr>
        <w:t>be</w:t>
      </w:r>
      <w:r>
        <w:rPr>
          <w:rFonts w:ascii="Arial" w:eastAsia="Arial" w:hAnsi="Arial" w:cs="Arial"/>
          <w:sz w:val="20"/>
          <w:szCs w:val="20"/>
        </w:rPr>
        <w:t>ing</w:t>
      </w:r>
      <w:r>
        <w:rPr>
          <w:rFonts w:ascii="Arial" w:eastAsia="Arial" w:hAnsi="Arial" w:cs="Arial"/>
          <w:spacing w:val="21"/>
          <w:sz w:val="20"/>
          <w:szCs w:val="20"/>
        </w:rPr>
        <w:t xml:space="preserve"> </w:t>
      </w:r>
      <w:r>
        <w:rPr>
          <w:rFonts w:ascii="Arial" w:eastAsia="Arial" w:hAnsi="Arial" w:cs="Arial"/>
          <w:spacing w:val="1"/>
          <w:sz w:val="20"/>
          <w:szCs w:val="20"/>
        </w:rPr>
        <w:t>bou</w:t>
      </w:r>
      <w:r>
        <w:rPr>
          <w:rFonts w:ascii="Arial" w:eastAsia="Arial" w:hAnsi="Arial" w:cs="Arial"/>
          <w:spacing w:val="-1"/>
          <w:sz w:val="20"/>
          <w:szCs w:val="20"/>
        </w:rPr>
        <w:t>g</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3"/>
          <w:sz w:val="20"/>
          <w:szCs w:val="20"/>
        </w:rPr>
        <w:t xml:space="preserve"> </w:t>
      </w:r>
      <w:r>
        <w:rPr>
          <w:rFonts w:ascii="Arial" w:eastAsia="Arial" w:hAnsi="Arial" w:cs="Arial"/>
          <w:spacing w:val="-2"/>
          <w:sz w:val="20"/>
          <w:szCs w:val="20"/>
        </w:rPr>
        <w:t>t</w:t>
      </w:r>
      <w:r>
        <w:rPr>
          <w:rFonts w:ascii="Arial" w:eastAsia="Arial" w:hAnsi="Arial" w:cs="Arial"/>
          <w:sz w:val="20"/>
          <w:szCs w:val="20"/>
        </w:rPr>
        <w:t>o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UK</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st</w:t>
      </w:r>
      <w:r>
        <w:rPr>
          <w:rFonts w:ascii="Arial" w:eastAsia="Arial" w:hAnsi="Arial" w:cs="Arial"/>
          <w:spacing w:val="-1"/>
          <w:sz w:val="20"/>
          <w:szCs w:val="20"/>
        </w:rPr>
        <w:t>u</w:t>
      </w:r>
      <w:r>
        <w:rPr>
          <w:rFonts w:ascii="Arial" w:eastAsia="Arial" w:hAnsi="Arial" w:cs="Arial"/>
          <w:spacing w:val="1"/>
          <w:sz w:val="20"/>
          <w:szCs w:val="20"/>
        </w:rPr>
        <w:t>d</w:t>
      </w:r>
      <w:r>
        <w:rPr>
          <w:rFonts w:ascii="Arial" w:eastAsia="Arial" w:hAnsi="Arial" w:cs="Arial"/>
          <w:sz w:val="20"/>
          <w:szCs w:val="20"/>
        </w:rPr>
        <w:t>y E</w:t>
      </w:r>
      <w:r>
        <w:rPr>
          <w:rFonts w:ascii="Arial" w:eastAsia="Arial" w:hAnsi="Arial" w:cs="Arial"/>
          <w:spacing w:val="1"/>
          <w:sz w:val="20"/>
          <w:szCs w:val="20"/>
        </w:rPr>
        <w:t>n</w:t>
      </w:r>
      <w:r>
        <w:rPr>
          <w:rFonts w:ascii="Arial" w:eastAsia="Arial" w:hAnsi="Arial" w:cs="Arial"/>
          <w:spacing w:val="-1"/>
          <w:sz w:val="20"/>
          <w:szCs w:val="20"/>
        </w:rPr>
        <w:t>g</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rela</w:t>
      </w:r>
      <w:r>
        <w:rPr>
          <w:rFonts w:ascii="Arial" w:eastAsia="Arial" w:hAnsi="Arial" w:cs="Arial"/>
          <w:spacing w:val="1"/>
          <w:sz w:val="20"/>
          <w:szCs w:val="20"/>
        </w:rPr>
        <w:t>t</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1"/>
          <w:sz w:val="20"/>
          <w:szCs w:val="20"/>
        </w:rPr>
        <w:t>h</w:t>
      </w:r>
      <w:r>
        <w:rPr>
          <w:rFonts w:ascii="Arial" w:eastAsia="Arial" w:hAnsi="Arial" w:cs="Arial"/>
          <w:sz w:val="20"/>
          <w:szCs w:val="20"/>
        </w:rPr>
        <w:t>ip</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pacing w:val="1"/>
          <w:sz w:val="20"/>
          <w:szCs w:val="20"/>
        </w:rPr>
        <w:t>ee</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ha</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 xml:space="preserve">n </w:t>
      </w:r>
      <w:r>
        <w:rPr>
          <w:rFonts w:ascii="Arial" w:eastAsia="Arial" w:hAnsi="Arial" w:cs="Arial"/>
          <w:spacing w:val="1"/>
          <w:sz w:val="20"/>
          <w:szCs w:val="20"/>
        </w:rPr>
        <w:t>do</w:t>
      </w:r>
      <w:r>
        <w:rPr>
          <w:rFonts w:ascii="Arial" w:eastAsia="Arial" w:hAnsi="Arial" w:cs="Arial"/>
          <w:spacing w:val="-3"/>
          <w:sz w:val="20"/>
          <w:szCs w:val="20"/>
        </w:rPr>
        <w:t>w</w:t>
      </w:r>
      <w:r>
        <w:rPr>
          <w:rFonts w:ascii="Arial" w:eastAsia="Arial" w:hAnsi="Arial" w:cs="Arial"/>
          <w:spacing w:val="1"/>
          <w:sz w:val="20"/>
          <w:szCs w:val="20"/>
        </w:rPr>
        <w:t>n</w:t>
      </w:r>
      <w:r>
        <w:rPr>
          <w:rFonts w:ascii="Arial" w:eastAsia="Arial" w:hAnsi="Arial" w:cs="Arial"/>
          <w:sz w:val="20"/>
          <w:szCs w:val="20"/>
        </w:rPr>
        <w:t>. Sc</w:t>
      </w:r>
      <w:r>
        <w:rPr>
          <w:rFonts w:ascii="Arial" w:eastAsia="Arial" w:hAnsi="Arial" w:cs="Arial"/>
          <w:spacing w:val="1"/>
          <w:sz w:val="20"/>
          <w:szCs w:val="20"/>
        </w:rPr>
        <w:t>hoo</w:t>
      </w:r>
      <w:r>
        <w:rPr>
          <w:rFonts w:ascii="Arial" w:eastAsia="Arial" w:hAnsi="Arial" w:cs="Arial"/>
          <w:sz w:val="20"/>
          <w:szCs w:val="20"/>
        </w:rPr>
        <w:t>l</w:t>
      </w:r>
      <w:r>
        <w:rPr>
          <w:rFonts w:ascii="Arial" w:eastAsia="Arial" w:hAnsi="Arial" w:cs="Arial"/>
          <w:spacing w:val="49"/>
          <w:sz w:val="20"/>
          <w:szCs w:val="20"/>
        </w:rPr>
        <w:t xml:space="preserve"> </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ff</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lay</w:t>
      </w:r>
      <w:r>
        <w:rPr>
          <w:rFonts w:ascii="Arial" w:eastAsia="Arial" w:hAnsi="Arial" w:cs="Arial"/>
          <w:spacing w:val="47"/>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6"/>
          <w:sz w:val="20"/>
          <w:szCs w:val="20"/>
        </w:rPr>
        <w:t xml:space="preserve"> </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en</w:t>
      </w:r>
      <w:r>
        <w:rPr>
          <w:rFonts w:ascii="Arial" w:eastAsia="Arial" w:hAnsi="Arial" w:cs="Arial"/>
          <w:sz w:val="20"/>
          <w:szCs w:val="20"/>
        </w:rPr>
        <w:t>ti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8"/>
          <w:sz w:val="20"/>
          <w:szCs w:val="20"/>
        </w:rPr>
        <w:t xml:space="preserve"> </w:t>
      </w:r>
      <w:r>
        <w:rPr>
          <w:rFonts w:ascii="Arial" w:eastAsia="Arial" w:hAnsi="Arial" w:cs="Arial"/>
          <w:sz w:val="20"/>
          <w:szCs w:val="20"/>
        </w:rPr>
        <w:t>role</w:t>
      </w:r>
      <w:r>
        <w:rPr>
          <w:rFonts w:ascii="Arial" w:eastAsia="Arial" w:hAnsi="Arial" w:cs="Arial"/>
          <w:spacing w:val="46"/>
          <w:sz w:val="20"/>
          <w:szCs w:val="20"/>
        </w:rPr>
        <w:t xml:space="preserve"> </w:t>
      </w:r>
      <w:r>
        <w:rPr>
          <w:rFonts w:ascii="Arial" w:eastAsia="Arial" w:hAnsi="Arial" w:cs="Arial"/>
          <w:sz w:val="20"/>
          <w:szCs w:val="20"/>
        </w:rPr>
        <w:t>in</w:t>
      </w:r>
      <w:r>
        <w:rPr>
          <w:rFonts w:ascii="Arial" w:eastAsia="Arial" w:hAnsi="Arial" w:cs="Arial"/>
          <w:spacing w:val="48"/>
          <w:sz w:val="20"/>
          <w:szCs w:val="20"/>
        </w:rPr>
        <w:t xml:space="preserve"> </w:t>
      </w:r>
      <w:r>
        <w:rPr>
          <w:rFonts w:ascii="Arial" w:eastAsia="Arial" w:hAnsi="Arial" w:cs="Arial"/>
          <w:sz w:val="20"/>
          <w:szCs w:val="20"/>
        </w:rPr>
        <w:t xml:space="preserve">identifying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z w:val="20"/>
          <w:szCs w:val="20"/>
        </w:rPr>
        <w:t>y</w:t>
      </w:r>
      <w:r>
        <w:rPr>
          <w:rFonts w:ascii="Arial" w:eastAsia="Arial" w:hAnsi="Arial" w:cs="Arial"/>
          <w:spacing w:val="46"/>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red</w:t>
      </w:r>
      <w:r>
        <w:rPr>
          <w:rFonts w:ascii="Arial" w:eastAsia="Arial" w:hAnsi="Arial" w:cs="Arial"/>
          <w:spacing w:val="47"/>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pacing w:val="1"/>
          <w:sz w:val="20"/>
          <w:szCs w:val="20"/>
        </w:rPr>
        <w:t>d</w:t>
      </w:r>
      <w:r>
        <w:rPr>
          <w:rFonts w:ascii="Arial" w:eastAsia="Arial" w:hAnsi="Arial" w:cs="Arial"/>
          <w:sz w:val="20"/>
          <w:szCs w:val="20"/>
        </w:rPr>
        <w:t>re</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54"/>
          <w:sz w:val="20"/>
          <w:szCs w:val="20"/>
        </w:rPr>
        <w:t xml:space="preserve"> </w:t>
      </w:r>
    </w:p>
    <w:p w14:paraId="5651ABB5" w14:textId="77FDE8A4" w:rsidR="008930C5" w:rsidRDefault="008930C5" w:rsidP="008930C5">
      <w:pPr>
        <w:spacing w:before="240" w:line="360" w:lineRule="auto"/>
        <w:ind w:right="79"/>
        <w:jc w:val="both"/>
        <w:rPr>
          <w:rFonts w:ascii="Arial" w:eastAsia="Arial" w:hAnsi="Arial" w:cs="Arial"/>
          <w:sz w:val="20"/>
          <w:szCs w:val="20"/>
        </w:rPr>
      </w:pP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51"/>
          <w:sz w:val="20"/>
          <w:szCs w:val="20"/>
        </w:rPr>
        <w:t xml:space="preserve"> </w:t>
      </w:r>
      <w:r>
        <w:rPr>
          <w:rFonts w:ascii="Arial" w:eastAsia="Arial" w:hAnsi="Arial" w:cs="Arial"/>
          <w:spacing w:val="-2"/>
          <w:sz w:val="20"/>
          <w:szCs w:val="20"/>
        </w:rPr>
        <w:t>y</w:t>
      </w:r>
      <w:r>
        <w:rPr>
          <w:rFonts w:ascii="Arial" w:eastAsia="Arial" w:hAnsi="Arial" w:cs="Arial"/>
          <w:spacing w:val="1"/>
          <w:sz w:val="20"/>
          <w:szCs w:val="20"/>
        </w:rPr>
        <w:t>o</w:t>
      </w:r>
      <w:r>
        <w:rPr>
          <w:rFonts w:ascii="Arial" w:eastAsia="Arial" w:hAnsi="Arial" w:cs="Arial"/>
          <w:sz w:val="20"/>
          <w:szCs w:val="20"/>
        </w:rPr>
        <w:t>u k</w:t>
      </w:r>
      <w:r>
        <w:rPr>
          <w:rFonts w:ascii="Arial" w:eastAsia="Arial" w:hAnsi="Arial" w:cs="Arial"/>
          <w:spacing w:val="1"/>
          <w:sz w:val="20"/>
          <w:szCs w:val="20"/>
        </w:rPr>
        <w:t>no</w:t>
      </w:r>
      <w:r>
        <w:rPr>
          <w:rFonts w:ascii="Arial" w:eastAsia="Arial" w:hAnsi="Arial" w:cs="Arial"/>
          <w:sz w:val="20"/>
          <w:szCs w:val="20"/>
        </w:rPr>
        <w:t>w a</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be</w:t>
      </w:r>
      <w:r>
        <w:rPr>
          <w:rFonts w:ascii="Arial" w:eastAsia="Arial" w:hAnsi="Arial" w:cs="Arial"/>
          <w:spacing w:val="-3"/>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 xml:space="preserve">ly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y</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hou</w:t>
      </w:r>
      <w:r>
        <w:rPr>
          <w:rFonts w:ascii="Arial" w:eastAsia="Arial" w:hAnsi="Arial" w:cs="Arial"/>
          <w:sz w:val="20"/>
          <w:szCs w:val="20"/>
        </w:rPr>
        <w:t>ld</w:t>
      </w:r>
      <w:r>
        <w:rPr>
          <w:rFonts w:ascii="Arial" w:eastAsia="Arial" w:hAnsi="Arial" w:cs="Arial"/>
          <w:spacing w:val="1"/>
          <w:sz w:val="20"/>
          <w:szCs w:val="20"/>
        </w:rPr>
        <w:t xml:space="preserve"> ad</w:t>
      </w:r>
      <w:r>
        <w:rPr>
          <w:rFonts w:ascii="Arial" w:eastAsia="Arial" w:hAnsi="Arial" w:cs="Arial"/>
          <w:spacing w:val="-2"/>
          <w:sz w:val="20"/>
          <w:szCs w:val="20"/>
        </w:rPr>
        <w:t>v</w:t>
      </w:r>
      <w:r>
        <w:rPr>
          <w:rFonts w:ascii="Arial" w:eastAsia="Arial" w:hAnsi="Arial" w:cs="Arial"/>
          <w:sz w:val="20"/>
          <w:szCs w:val="20"/>
        </w:rPr>
        <w:t>ise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pa</w:t>
      </w:r>
      <w:r>
        <w:rPr>
          <w:rFonts w:ascii="Arial" w:eastAsia="Arial" w:hAnsi="Arial" w:cs="Arial"/>
          <w:spacing w:val="-3"/>
          <w:sz w:val="20"/>
          <w:szCs w:val="20"/>
        </w:rPr>
        <w:t>r</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pacing w:val="-2"/>
          <w:sz w:val="20"/>
          <w:szCs w:val="20"/>
        </w:rPr>
        <w:t>c</w:t>
      </w:r>
      <w:r>
        <w:rPr>
          <w:rFonts w:ascii="Arial" w:eastAsia="Arial" w:hAnsi="Arial" w:cs="Arial"/>
          <w:spacing w:val="1"/>
          <w:sz w:val="20"/>
          <w:szCs w:val="20"/>
        </w:rPr>
        <w:t>a</w:t>
      </w:r>
      <w:r>
        <w:rPr>
          <w:rFonts w:ascii="Arial" w:eastAsia="Arial" w:hAnsi="Arial" w:cs="Arial"/>
          <w:sz w:val="20"/>
          <w:szCs w:val="20"/>
        </w:rPr>
        <w:t>rer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z w:val="20"/>
          <w:szCs w:val="20"/>
        </w:rPr>
        <w:t xml:space="preserve">y </w:t>
      </w:r>
      <w:r>
        <w:rPr>
          <w:rFonts w:ascii="Arial" w:eastAsia="Arial" w:hAnsi="Arial" w:cs="Arial"/>
          <w:spacing w:val="1"/>
          <w:sz w:val="20"/>
          <w:szCs w:val="20"/>
        </w:rPr>
        <w:t>ha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le</w:t>
      </w:r>
      <w:r>
        <w:rPr>
          <w:rFonts w:ascii="Arial" w:eastAsia="Arial" w:hAnsi="Arial" w:cs="Arial"/>
          <w:spacing w:val="-1"/>
          <w:sz w:val="20"/>
          <w:szCs w:val="20"/>
        </w:rPr>
        <w:t>g</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 xml:space="preserve"> ob</w:t>
      </w:r>
      <w:r>
        <w:rPr>
          <w:rFonts w:ascii="Arial" w:eastAsia="Arial" w:hAnsi="Arial" w:cs="Arial"/>
          <w:sz w:val="20"/>
          <w:szCs w:val="20"/>
        </w:rPr>
        <w:t>l</w:t>
      </w:r>
      <w:r>
        <w:rPr>
          <w:rFonts w:ascii="Arial" w:eastAsia="Arial" w:hAnsi="Arial" w:cs="Arial"/>
          <w:spacing w:val="-1"/>
          <w:sz w:val="20"/>
          <w:szCs w:val="20"/>
        </w:rPr>
        <w:t>ig</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to</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po</w:t>
      </w:r>
      <w:r>
        <w:rPr>
          <w:rFonts w:ascii="Arial" w:eastAsia="Arial" w:hAnsi="Arial" w:cs="Arial"/>
          <w:sz w:val="20"/>
          <w:szCs w:val="20"/>
        </w:rPr>
        <w:t>rt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ge</w:t>
      </w:r>
      <w:r>
        <w:rPr>
          <w:rFonts w:ascii="Arial" w:eastAsia="Arial" w:hAnsi="Arial" w:cs="Arial"/>
          <w:spacing w:val="1"/>
          <w:sz w:val="20"/>
          <w:szCs w:val="20"/>
        </w:rPr>
        <w:t>me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Children S</w:t>
      </w:r>
      <w:r>
        <w:rPr>
          <w:rFonts w:ascii="Arial" w:eastAsia="Arial" w:hAnsi="Arial" w:cs="Arial"/>
          <w:spacing w:val="1"/>
          <w:sz w:val="20"/>
          <w:szCs w:val="20"/>
        </w:rPr>
        <w:t>o</w:t>
      </w:r>
      <w:r>
        <w:rPr>
          <w:rFonts w:ascii="Arial" w:eastAsia="Arial" w:hAnsi="Arial" w:cs="Arial"/>
          <w:sz w:val="20"/>
          <w:szCs w:val="20"/>
        </w:rPr>
        <w:t>ci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Care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le</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 xml:space="preserve">six </w:t>
      </w:r>
      <w:r>
        <w:rPr>
          <w:rFonts w:ascii="Arial" w:eastAsia="Arial" w:hAnsi="Arial" w:cs="Arial"/>
          <w:spacing w:val="-3"/>
          <w:sz w:val="20"/>
          <w:szCs w:val="20"/>
        </w:rPr>
        <w:t>w</w:t>
      </w:r>
      <w:r>
        <w:rPr>
          <w:rFonts w:ascii="Arial" w:eastAsia="Arial" w:hAnsi="Arial" w:cs="Arial"/>
          <w:spacing w:val="1"/>
          <w:sz w:val="20"/>
          <w:szCs w:val="20"/>
        </w:rPr>
        <w:t>ee</w:t>
      </w:r>
      <w:r>
        <w:rPr>
          <w:rFonts w:ascii="Arial" w:eastAsia="Arial" w:hAnsi="Arial" w:cs="Arial"/>
          <w:sz w:val="20"/>
          <w:szCs w:val="20"/>
        </w:rPr>
        <w:t xml:space="preserve">ks </w:t>
      </w:r>
      <w:r>
        <w:rPr>
          <w:rFonts w:ascii="Arial" w:eastAsia="Arial" w:hAnsi="Arial" w:cs="Arial"/>
          <w:spacing w:val="1"/>
          <w:sz w:val="20"/>
          <w:szCs w:val="20"/>
        </w:rPr>
        <w:t>be</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hap</w:t>
      </w:r>
      <w:r>
        <w:rPr>
          <w:rFonts w:ascii="Arial" w:eastAsia="Arial" w:hAnsi="Arial" w:cs="Arial"/>
          <w:spacing w:val="-1"/>
          <w:sz w:val="20"/>
          <w:szCs w:val="20"/>
        </w:rPr>
        <w:t>pe</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z w:val="20"/>
          <w:szCs w:val="20"/>
        </w:rPr>
        <w:t>it</w:t>
      </w:r>
      <w:r>
        <w:rPr>
          <w:rFonts w:ascii="Arial" w:eastAsia="Arial" w:hAnsi="Arial" w:cs="Arial"/>
          <w:spacing w:val="1"/>
          <w:sz w:val="20"/>
          <w:szCs w:val="20"/>
        </w:rPr>
        <w:t>h</w:t>
      </w:r>
      <w:r>
        <w:rPr>
          <w:rFonts w:ascii="Arial" w:eastAsia="Arial" w:hAnsi="Arial" w:cs="Arial"/>
          <w:sz w:val="20"/>
          <w:szCs w:val="20"/>
        </w:rPr>
        <w:t>in</w:t>
      </w:r>
      <w:r>
        <w:rPr>
          <w:rFonts w:ascii="Arial" w:eastAsia="Arial" w:hAnsi="Arial" w:cs="Arial"/>
          <w:spacing w:val="1"/>
          <w:sz w:val="20"/>
          <w:szCs w:val="20"/>
        </w:rPr>
        <w:t xml:space="preserve"> 4</w:t>
      </w:r>
      <w:r>
        <w:rPr>
          <w:rFonts w:ascii="Arial" w:eastAsia="Arial" w:hAnsi="Arial" w:cs="Arial"/>
          <w:sz w:val="20"/>
          <w:szCs w:val="20"/>
        </w:rPr>
        <w:t>8</w:t>
      </w:r>
      <w:r>
        <w:rPr>
          <w:rFonts w:ascii="Arial" w:eastAsia="Arial" w:hAnsi="Arial" w:cs="Arial"/>
          <w:spacing w:val="1"/>
          <w:sz w:val="20"/>
          <w:szCs w:val="20"/>
        </w:rPr>
        <w:t xml:space="preserve"> hou</w:t>
      </w:r>
      <w:r>
        <w:rPr>
          <w:rFonts w:ascii="Arial" w:eastAsia="Arial" w:hAnsi="Arial" w:cs="Arial"/>
          <w:sz w:val="20"/>
          <w:szCs w:val="20"/>
        </w:rPr>
        <w:t xml:space="preserve">rs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 c</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ha</w:t>
      </w:r>
      <w:r>
        <w:rPr>
          <w:rFonts w:ascii="Arial" w:eastAsia="Arial" w:hAnsi="Arial" w:cs="Arial"/>
          <w:spacing w:val="8"/>
          <w:sz w:val="20"/>
          <w:szCs w:val="20"/>
        </w:rPr>
        <w:t>v</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bee</w:t>
      </w:r>
      <w:r>
        <w:rPr>
          <w:rFonts w:ascii="Arial" w:eastAsia="Arial" w:hAnsi="Arial" w:cs="Arial"/>
          <w:sz w:val="20"/>
          <w:szCs w:val="20"/>
        </w:rPr>
        <w:t xml:space="preserve">n </w:t>
      </w:r>
      <w:r>
        <w:rPr>
          <w:rFonts w:ascii="Arial" w:eastAsia="Arial" w:hAnsi="Arial" w:cs="Arial"/>
          <w:spacing w:val="1"/>
          <w:sz w:val="20"/>
          <w:szCs w:val="20"/>
        </w:rPr>
        <w:t>ma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g</w:t>
      </w:r>
      <w:r>
        <w:rPr>
          <w:rFonts w:ascii="Arial" w:eastAsia="Arial" w:hAnsi="Arial" w:cs="Arial"/>
          <w:spacing w:val="1"/>
          <w:sz w:val="20"/>
          <w:szCs w:val="20"/>
        </w:rPr>
        <w:t>en</w:t>
      </w:r>
      <w:r>
        <w:rPr>
          <w:rFonts w:ascii="Arial" w:eastAsia="Arial" w:hAnsi="Arial" w:cs="Arial"/>
          <w:sz w:val="20"/>
          <w:szCs w:val="20"/>
        </w:rPr>
        <w:t>c</w:t>
      </w:r>
      <w:r>
        <w:rPr>
          <w:rFonts w:ascii="Arial" w:eastAsia="Arial" w:hAnsi="Arial" w:cs="Arial"/>
          <w:spacing w:val="-2"/>
          <w:sz w:val="20"/>
          <w:szCs w:val="20"/>
        </w:rPr>
        <w:t>y</w:t>
      </w:r>
      <w:r>
        <w:rPr>
          <w:rFonts w:ascii="Arial" w:eastAsia="Arial" w:hAnsi="Arial" w:cs="Arial"/>
          <w:sz w:val="20"/>
          <w:szCs w:val="20"/>
        </w:rPr>
        <w:t xml:space="preserve">. </w:t>
      </w:r>
    </w:p>
    <w:p w14:paraId="07883760" w14:textId="77777777" w:rsidR="008930C5" w:rsidRDefault="008930C5" w:rsidP="008930C5">
      <w:pPr>
        <w:spacing w:line="360" w:lineRule="auto"/>
        <w:rPr>
          <w:rFonts w:ascii="Arial" w:eastAsia="Arial" w:hAnsi="Arial" w:cs="Arial"/>
          <w:spacing w:val="47"/>
          <w:sz w:val="20"/>
          <w:szCs w:val="20"/>
        </w:rPr>
      </w:pPr>
    </w:p>
    <w:p w14:paraId="2AA4FFEC" w14:textId="4F3D8E48" w:rsidR="0078185D" w:rsidRDefault="008930C5" w:rsidP="008930C5">
      <w:pPr>
        <w:spacing w:line="360" w:lineRule="auto"/>
        <w:rPr>
          <w:rFonts w:ascii="Arial" w:eastAsia="Arial" w:hAnsi="Arial" w:cs="Arial"/>
          <w:spacing w:val="10"/>
          <w:sz w:val="20"/>
          <w:szCs w:val="20"/>
        </w:rPr>
      </w:pPr>
      <w:r>
        <w:rPr>
          <w:rFonts w:ascii="Arial" w:eastAsia="Arial" w:hAnsi="Arial" w:cs="Arial"/>
          <w:sz w:val="20"/>
          <w:szCs w:val="20"/>
        </w:rPr>
        <w:t xml:space="preserve">Alert </w:t>
      </w:r>
      <w:r>
        <w:rPr>
          <w:rFonts w:ascii="Arial" w:eastAsia="Arial" w:hAnsi="Arial" w:cs="Arial"/>
          <w:spacing w:val="-2"/>
          <w:sz w:val="20"/>
          <w:szCs w:val="20"/>
        </w:rPr>
        <w:t>y</w:t>
      </w:r>
      <w:r>
        <w:rPr>
          <w:rFonts w:ascii="Arial" w:eastAsia="Arial" w:hAnsi="Arial" w:cs="Arial"/>
          <w:spacing w:val="1"/>
          <w:sz w:val="20"/>
          <w:szCs w:val="20"/>
        </w:rPr>
        <w:t>ou</w:t>
      </w:r>
      <w:r>
        <w:rPr>
          <w:rFonts w:ascii="Arial" w:eastAsia="Arial" w:hAnsi="Arial" w:cs="Arial"/>
          <w:sz w:val="20"/>
          <w:szCs w:val="20"/>
        </w:rPr>
        <w:t>r Desi</w:t>
      </w:r>
      <w:r>
        <w:rPr>
          <w:rFonts w:ascii="Arial" w:eastAsia="Arial" w:hAnsi="Arial" w:cs="Arial"/>
          <w:spacing w:val="-2"/>
          <w:sz w:val="20"/>
          <w:szCs w:val="20"/>
        </w:rPr>
        <w:t>g</w:t>
      </w:r>
      <w:r>
        <w:rPr>
          <w:rFonts w:ascii="Arial" w:eastAsia="Arial" w:hAnsi="Arial" w:cs="Arial"/>
          <w:spacing w:val="1"/>
          <w:sz w:val="20"/>
          <w:szCs w:val="20"/>
        </w:rPr>
        <w:t>na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3"/>
          <w:sz w:val="20"/>
          <w:szCs w:val="20"/>
        </w:rPr>
        <w:t>f</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pacing w:val="1"/>
          <w:sz w:val="20"/>
          <w:szCs w:val="20"/>
        </w:rPr>
        <w:t>ua</w:t>
      </w:r>
      <w:r>
        <w:rPr>
          <w:rFonts w:ascii="Arial" w:eastAsia="Arial" w:hAnsi="Arial" w:cs="Arial"/>
          <w:sz w:val="20"/>
          <w:szCs w:val="20"/>
        </w:rPr>
        <w:t>rd</w:t>
      </w:r>
      <w:r>
        <w:rPr>
          <w:rFonts w:ascii="Arial" w:eastAsia="Arial" w:hAnsi="Arial" w:cs="Arial"/>
          <w:spacing w:val="-3"/>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Le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en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th</w:t>
      </w:r>
      <w:r>
        <w:rPr>
          <w:rFonts w:ascii="Arial" w:eastAsia="Arial" w:hAnsi="Arial" w:cs="Arial"/>
          <w:sz w:val="20"/>
          <w:szCs w:val="20"/>
        </w:rPr>
        <w:t>is is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3"/>
          <w:sz w:val="20"/>
          <w:szCs w:val="20"/>
        </w:rPr>
        <w:t>w</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u</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ith Children</w:t>
      </w:r>
      <w:r>
        <w:rPr>
          <w:rFonts w:ascii="Arial" w:eastAsia="Arial" w:hAnsi="Arial" w:cs="Arial"/>
          <w:spacing w:val="1"/>
          <w:sz w:val="20"/>
          <w:szCs w:val="20"/>
        </w:rPr>
        <w:t xml:space="preserve"> So</w:t>
      </w:r>
      <w:r>
        <w:rPr>
          <w:rFonts w:ascii="Arial" w:eastAsia="Arial" w:hAnsi="Arial" w:cs="Arial"/>
          <w:sz w:val="20"/>
          <w:szCs w:val="20"/>
        </w:rPr>
        <w:t>c</w:t>
      </w:r>
      <w:r>
        <w:rPr>
          <w:rFonts w:ascii="Arial" w:eastAsia="Arial" w:hAnsi="Arial" w:cs="Arial"/>
          <w:spacing w:val="-3"/>
          <w:sz w:val="20"/>
          <w:szCs w:val="20"/>
        </w:rPr>
        <w:t>i</w:t>
      </w:r>
      <w:r>
        <w:rPr>
          <w:rFonts w:ascii="Arial" w:eastAsia="Arial" w:hAnsi="Arial" w:cs="Arial"/>
          <w:spacing w:val="1"/>
          <w:sz w:val="20"/>
          <w:szCs w:val="20"/>
        </w:rPr>
        <w:t>a</w:t>
      </w:r>
      <w:r>
        <w:rPr>
          <w:rFonts w:ascii="Arial" w:eastAsia="Arial" w:hAnsi="Arial" w:cs="Arial"/>
          <w:sz w:val="20"/>
          <w:szCs w:val="20"/>
        </w:rPr>
        <w:t>l Care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r</w:t>
      </w:r>
      <w:r>
        <w:rPr>
          <w:rFonts w:ascii="Arial" w:eastAsia="Arial" w:hAnsi="Arial" w:cs="Arial"/>
          <w:spacing w:val="1"/>
          <w:sz w:val="20"/>
          <w:szCs w:val="20"/>
        </w:rPr>
        <w:t>an</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mon</w:t>
      </w:r>
      <w:r>
        <w:rPr>
          <w:rFonts w:ascii="Arial" w:eastAsia="Arial" w:hAnsi="Arial" w:cs="Arial"/>
          <w:sz w:val="20"/>
          <w:szCs w:val="20"/>
        </w:rPr>
        <w:t>i</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z w:val="20"/>
          <w:szCs w:val="20"/>
        </w:rPr>
        <w:t>re</w:t>
      </w:r>
      <w:r>
        <w:rPr>
          <w:rFonts w:ascii="Arial" w:eastAsia="Arial" w:hAnsi="Arial" w:cs="Arial"/>
          <w:spacing w:val="10"/>
          <w:sz w:val="20"/>
          <w:szCs w:val="20"/>
        </w:rPr>
        <w:t>d</w:t>
      </w:r>
    </w:p>
    <w:p w14:paraId="57A38AE1" w14:textId="77777777" w:rsidR="008930C5" w:rsidRPr="002018FE" w:rsidRDefault="008930C5" w:rsidP="008930C5">
      <w:pPr>
        <w:spacing w:line="360" w:lineRule="auto"/>
        <w:rPr>
          <w:rFonts w:ascii="Arial" w:hAnsi="Arial" w:cs="Arial"/>
          <w:sz w:val="20"/>
          <w:szCs w:val="20"/>
          <w:lang w:val="en-US"/>
        </w:rPr>
      </w:pPr>
    </w:p>
    <w:p w14:paraId="1387EEA9" w14:textId="77777777" w:rsidR="002018FE" w:rsidRPr="002018FE" w:rsidRDefault="002018FE" w:rsidP="002018FE">
      <w:pPr>
        <w:spacing w:line="360" w:lineRule="auto"/>
        <w:rPr>
          <w:rFonts w:ascii="Arial" w:hAnsi="Arial" w:cs="Arial"/>
          <w:b/>
          <w:sz w:val="20"/>
          <w:szCs w:val="20"/>
        </w:rPr>
      </w:pPr>
      <w:r w:rsidRPr="002018FE">
        <w:rPr>
          <w:rFonts w:ascii="Arial" w:hAnsi="Arial" w:cs="Arial"/>
          <w:b/>
          <w:sz w:val="20"/>
          <w:szCs w:val="20"/>
        </w:rPr>
        <w:t>Checking the identity and suitability of visitors</w:t>
      </w:r>
    </w:p>
    <w:p w14:paraId="605ABCC9" w14:textId="57788DE0" w:rsidR="002018FE" w:rsidRDefault="002018FE" w:rsidP="002018FE">
      <w:pPr>
        <w:spacing w:line="360" w:lineRule="auto"/>
        <w:rPr>
          <w:rFonts w:ascii="Arial" w:hAnsi="Arial" w:cs="Arial"/>
          <w:sz w:val="20"/>
          <w:szCs w:val="20"/>
        </w:rPr>
      </w:pPr>
      <w:r w:rsidRPr="002018FE">
        <w:rPr>
          <w:rFonts w:ascii="Arial" w:hAnsi="Arial" w:cs="Arial"/>
          <w:sz w:val="20"/>
          <w:szCs w:val="20"/>
        </w:rPr>
        <w:t>All visitors will be required to verify their identity to the satisfaction of staff and to leave their belongings, including their mobile phone(s), in a safe place during their visit.</w:t>
      </w:r>
    </w:p>
    <w:p w14:paraId="46E7A018" w14:textId="77777777" w:rsidR="002018FE" w:rsidRPr="002018FE" w:rsidRDefault="002018FE" w:rsidP="002018FE">
      <w:pPr>
        <w:spacing w:line="360" w:lineRule="auto"/>
        <w:rPr>
          <w:rFonts w:ascii="Arial" w:hAnsi="Arial" w:cs="Arial"/>
          <w:sz w:val="20"/>
          <w:szCs w:val="20"/>
        </w:rPr>
      </w:pPr>
    </w:p>
    <w:p w14:paraId="140948E8" w14:textId="3EF58AC4" w:rsidR="002018FE" w:rsidRDefault="002018FE" w:rsidP="002018FE">
      <w:pPr>
        <w:spacing w:line="360" w:lineRule="auto"/>
        <w:rPr>
          <w:rFonts w:ascii="Arial" w:hAnsi="Arial" w:cs="Arial"/>
          <w:sz w:val="20"/>
          <w:szCs w:val="20"/>
        </w:rPr>
      </w:pPr>
      <w:r w:rsidRPr="002018FE">
        <w:rPr>
          <w:rFonts w:ascii="Arial" w:hAnsi="Arial" w:cs="Arial"/>
          <w:sz w:val="20"/>
          <w:szCs w:val="20"/>
        </w:rPr>
        <w:t>If the visitor is unknown to the setting, we will check their credentials and reason for visiting before allowing them to enter the setting. Visitors should be ready to produce identification.</w:t>
      </w:r>
    </w:p>
    <w:p w14:paraId="6CD95712" w14:textId="77777777" w:rsidR="002018FE" w:rsidRPr="002018FE" w:rsidRDefault="002018FE" w:rsidP="002018FE">
      <w:pPr>
        <w:spacing w:line="360" w:lineRule="auto"/>
        <w:rPr>
          <w:rFonts w:ascii="Arial" w:hAnsi="Arial" w:cs="Arial"/>
          <w:sz w:val="20"/>
          <w:szCs w:val="20"/>
        </w:rPr>
      </w:pPr>
    </w:p>
    <w:p w14:paraId="433EB69C"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Visitors are expected to sign the visitors’ book and wear a visitor’s badge.</w:t>
      </w:r>
    </w:p>
    <w:p w14:paraId="57F05FB4" w14:textId="77777777"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Visitors to the school who are visiting for a professional purpose, such as educational psychologists and school improvement officers, will be asked to show photo ID and:</w:t>
      </w:r>
    </w:p>
    <w:p w14:paraId="3B945ED9" w14:textId="77777777" w:rsidR="002018FE" w:rsidRPr="002018FE" w:rsidRDefault="002018FE" w:rsidP="001A7781">
      <w:pPr>
        <w:numPr>
          <w:ilvl w:val="0"/>
          <w:numId w:val="37"/>
        </w:numPr>
        <w:spacing w:before="120" w:after="120" w:line="360" w:lineRule="auto"/>
        <w:rPr>
          <w:rFonts w:ascii="Arial" w:hAnsi="Arial" w:cs="Arial"/>
          <w:sz w:val="20"/>
          <w:szCs w:val="20"/>
        </w:rPr>
      </w:pPr>
      <w:r w:rsidRPr="002018FE">
        <w:rPr>
          <w:rFonts w:ascii="Arial" w:hAnsi="Arial" w:cs="Arial"/>
          <w:sz w:val="20"/>
          <w:szCs w:val="20"/>
        </w:rPr>
        <w:lastRenderedPageBreak/>
        <w:t xml:space="preserve">Will be asked to show their DBS certificate, which will be checked alongside their photo ID; or </w:t>
      </w:r>
    </w:p>
    <w:p w14:paraId="4607783C" w14:textId="77777777" w:rsidR="002018FE" w:rsidRPr="002018FE" w:rsidRDefault="002018FE" w:rsidP="001A7781">
      <w:pPr>
        <w:numPr>
          <w:ilvl w:val="0"/>
          <w:numId w:val="37"/>
        </w:numPr>
        <w:spacing w:before="120" w:after="120" w:line="360" w:lineRule="auto"/>
        <w:ind w:left="709" w:hanging="244"/>
        <w:rPr>
          <w:rFonts w:ascii="Arial" w:hAnsi="Arial" w:cs="Arial"/>
          <w:sz w:val="20"/>
          <w:szCs w:val="20"/>
        </w:rPr>
      </w:pPr>
      <w:r w:rsidRPr="002018FE">
        <w:rPr>
          <w:rFonts w:ascii="Arial" w:hAnsi="Arial" w:cs="Arial"/>
          <w:sz w:val="20"/>
          <w:szCs w:val="20"/>
        </w:rPr>
        <w:t xml:space="preserve">The organisation sending the professional, such as the LA or educational psychology service, will provide prior written confirmation that an enhanced DBS check with barred list information has been carried out </w:t>
      </w:r>
    </w:p>
    <w:p w14:paraId="14553B62" w14:textId="77777777" w:rsidR="002018FE" w:rsidRDefault="002018FE" w:rsidP="002018FE">
      <w:pPr>
        <w:spacing w:line="360" w:lineRule="auto"/>
        <w:rPr>
          <w:rFonts w:ascii="Arial" w:hAnsi="Arial" w:cs="Arial"/>
          <w:sz w:val="20"/>
          <w:szCs w:val="20"/>
        </w:rPr>
      </w:pPr>
      <w:r w:rsidRPr="002018FE">
        <w:rPr>
          <w:rFonts w:ascii="Arial" w:hAnsi="Arial" w:cs="Arial"/>
          <w:sz w:val="20"/>
          <w:szCs w:val="20"/>
        </w:rPr>
        <w:t xml:space="preserve">All other visitors, including visiting speakers, </w:t>
      </w:r>
      <w:proofErr w:type="gramStart"/>
      <w:r w:rsidRPr="002018FE">
        <w:rPr>
          <w:rFonts w:ascii="Arial" w:hAnsi="Arial" w:cs="Arial"/>
          <w:sz w:val="20"/>
          <w:szCs w:val="20"/>
        </w:rPr>
        <w:t>will be accompanied by a member of staff at all times</w:t>
      </w:r>
      <w:proofErr w:type="gramEnd"/>
      <w:r w:rsidRPr="002018FE">
        <w:rPr>
          <w:rFonts w:ascii="Arial" w:hAnsi="Arial" w:cs="Arial"/>
          <w:sz w:val="20"/>
          <w:szCs w:val="20"/>
        </w:rPr>
        <w:t>.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279C61A0" w14:textId="68EE2D85" w:rsidR="002018FE" w:rsidRPr="002018FE" w:rsidRDefault="002018FE" w:rsidP="002018FE">
      <w:pPr>
        <w:spacing w:line="360" w:lineRule="auto"/>
        <w:rPr>
          <w:rFonts w:ascii="Arial" w:hAnsi="Arial" w:cs="Arial"/>
          <w:sz w:val="20"/>
          <w:szCs w:val="20"/>
        </w:rPr>
      </w:pPr>
      <w:r w:rsidRPr="002018FE">
        <w:rPr>
          <w:rFonts w:ascii="Arial" w:hAnsi="Arial" w:cs="Arial"/>
          <w:sz w:val="20"/>
          <w:szCs w:val="20"/>
        </w:rPr>
        <w:t>.</w:t>
      </w:r>
    </w:p>
    <w:p w14:paraId="33D8C1EB" w14:textId="08C7EB21" w:rsidR="002018FE" w:rsidRDefault="002018FE" w:rsidP="002018FE">
      <w:pPr>
        <w:spacing w:before="120" w:after="120" w:line="360" w:lineRule="auto"/>
        <w:rPr>
          <w:rFonts w:ascii="Arial" w:hAnsi="Arial" w:cs="Arial"/>
          <w:sz w:val="20"/>
          <w:szCs w:val="20"/>
        </w:rPr>
      </w:pPr>
    </w:p>
    <w:p w14:paraId="78940164" w14:textId="61064034" w:rsidR="003D5FE2" w:rsidRDefault="003D5FE2" w:rsidP="002018FE">
      <w:pPr>
        <w:spacing w:before="120" w:after="120" w:line="360" w:lineRule="auto"/>
        <w:rPr>
          <w:rFonts w:ascii="Arial" w:hAnsi="Arial" w:cs="Arial"/>
          <w:sz w:val="20"/>
          <w:szCs w:val="20"/>
        </w:rPr>
      </w:pPr>
    </w:p>
    <w:p w14:paraId="47D9F3DD" w14:textId="0F6D517C" w:rsidR="003D5FE2" w:rsidRDefault="003D5FE2" w:rsidP="002018FE">
      <w:pPr>
        <w:spacing w:before="120" w:after="120" w:line="360" w:lineRule="auto"/>
        <w:rPr>
          <w:rFonts w:ascii="Arial" w:hAnsi="Arial" w:cs="Arial"/>
          <w:sz w:val="20"/>
          <w:szCs w:val="20"/>
        </w:rPr>
      </w:pPr>
    </w:p>
    <w:p w14:paraId="6FDBC09C" w14:textId="5C791436" w:rsidR="003D5FE2" w:rsidRDefault="003D5FE2" w:rsidP="002018FE">
      <w:pPr>
        <w:spacing w:before="120" w:after="120" w:line="360" w:lineRule="auto"/>
        <w:rPr>
          <w:rFonts w:ascii="Arial" w:hAnsi="Arial" w:cs="Arial"/>
          <w:sz w:val="20"/>
          <w:szCs w:val="20"/>
        </w:rPr>
      </w:pPr>
    </w:p>
    <w:p w14:paraId="4A237AC3" w14:textId="6754D42D" w:rsidR="003D5FE2" w:rsidRDefault="003D5FE2" w:rsidP="002018FE">
      <w:pPr>
        <w:spacing w:before="120" w:after="120" w:line="360" w:lineRule="auto"/>
        <w:rPr>
          <w:rFonts w:ascii="Arial" w:hAnsi="Arial" w:cs="Arial"/>
          <w:sz w:val="20"/>
          <w:szCs w:val="20"/>
        </w:rPr>
      </w:pPr>
    </w:p>
    <w:p w14:paraId="3C5CC1E0" w14:textId="7BFC9518" w:rsidR="0078185D" w:rsidRDefault="0078185D" w:rsidP="002018FE">
      <w:pPr>
        <w:spacing w:before="120" w:after="120" w:line="360" w:lineRule="auto"/>
        <w:rPr>
          <w:rFonts w:ascii="Arial" w:hAnsi="Arial" w:cs="Arial"/>
          <w:sz w:val="20"/>
          <w:szCs w:val="20"/>
        </w:rPr>
      </w:pPr>
    </w:p>
    <w:p w14:paraId="23F0B2A8" w14:textId="64029119" w:rsidR="001A7781" w:rsidRDefault="001A7781" w:rsidP="002018FE">
      <w:pPr>
        <w:spacing w:before="120" w:after="120" w:line="360" w:lineRule="auto"/>
        <w:rPr>
          <w:rFonts w:ascii="Arial" w:hAnsi="Arial" w:cs="Arial"/>
          <w:sz w:val="20"/>
          <w:szCs w:val="20"/>
        </w:rPr>
      </w:pPr>
    </w:p>
    <w:p w14:paraId="51856384" w14:textId="0547AD54" w:rsidR="001A7781" w:rsidRDefault="001A7781" w:rsidP="002018FE">
      <w:pPr>
        <w:spacing w:before="120" w:after="120" w:line="360" w:lineRule="auto"/>
        <w:rPr>
          <w:rFonts w:ascii="Arial" w:hAnsi="Arial" w:cs="Arial"/>
          <w:sz w:val="20"/>
          <w:szCs w:val="20"/>
        </w:rPr>
      </w:pPr>
    </w:p>
    <w:p w14:paraId="29D111FC" w14:textId="77777777" w:rsidR="001A7781" w:rsidRDefault="001A7781" w:rsidP="002018FE">
      <w:pPr>
        <w:spacing w:before="120" w:after="120" w:line="360" w:lineRule="auto"/>
        <w:rPr>
          <w:rFonts w:ascii="Arial" w:hAnsi="Arial" w:cs="Arial"/>
          <w:sz w:val="20"/>
          <w:szCs w:val="20"/>
        </w:rPr>
      </w:pPr>
    </w:p>
    <w:p w14:paraId="2BE9138D" w14:textId="77777777" w:rsidR="00820863" w:rsidRDefault="00820863" w:rsidP="003D5FE2">
      <w:pPr>
        <w:spacing w:line="360" w:lineRule="auto"/>
        <w:rPr>
          <w:rFonts w:ascii="Arial" w:hAnsi="Arial"/>
          <w:b/>
          <w:sz w:val="20"/>
        </w:rPr>
      </w:pPr>
    </w:p>
    <w:p w14:paraId="3851F848" w14:textId="77777777" w:rsidR="00820863" w:rsidRDefault="00820863" w:rsidP="003D5FE2">
      <w:pPr>
        <w:spacing w:line="360" w:lineRule="auto"/>
        <w:rPr>
          <w:rFonts w:ascii="Arial" w:hAnsi="Arial"/>
          <w:b/>
          <w:sz w:val="20"/>
        </w:rPr>
      </w:pPr>
    </w:p>
    <w:p w14:paraId="3AAB2915" w14:textId="77777777" w:rsidR="00820863" w:rsidRDefault="00820863" w:rsidP="003D5FE2">
      <w:pPr>
        <w:spacing w:line="360" w:lineRule="auto"/>
        <w:rPr>
          <w:rFonts w:ascii="Arial" w:hAnsi="Arial"/>
          <w:b/>
          <w:sz w:val="20"/>
        </w:rPr>
      </w:pPr>
    </w:p>
    <w:p w14:paraId="556D95E2" w14:textId="77777777" w:rsidR="00820863" w:rsidRDefault="00820863" w:rsidP="003D5FE2">
      <w:pPr>
        <w:spacing w:line="360" w:lineRule="auto"/>
        <w:rPr>
          <w:rFonts w:ascii="Arial" w:hAnsi="Arial"/>
          <w:b/>
          <w:sz w:val="20"/>
        </w:rPr>
      </w:pPr>
    </w:p>
    <w:p w14:paraId="127203CA" w14:textId="77777777" w:rsidR="00820863" w:rsidRDefault="00820863" w:rsidP="003D5FE2">
      <w:pPr>
        <w:spacing w:line="360" w:lineRule="auto"/>
        <w:rPr>
          <w:rFonts w:ascii="Arial" w:hAnsi="Arial"/>
          <w:b/>
          <w:sz w:val="20"/>
        </w:rPr>
      </w:pPr>
    </w:p>
    <w:p w14:paraId="428597DE" w14:textId="77777777" w:rsidR="00820863" w:rsidRDefault="00820863" w:rsidP="003D5FE2">
      <w:pPr>
        <w:spacing w:line="360" w:lineRule="auto"/>
        <w:rPr>
          <w:rFonts w:ascii="Arial" w:hAnsi="Arial"/>
          <w:b/>
          <w:sz w:val="20"/>
        </w:rPr>
      </w:pPr>
    </w:p>
    <w:p w14:paraId="54B6647B" w14:textId="77777777" w:rsidR="00820863" w:rsidRDefault="00820863" w:rsidP="003D5FE2">
      <w:pPr>
        <w:spacing w:line="360" w:lineRule="auto"/>
        <w:rPr>
          <w:rFonts w:ascii="Arial" w:hAnsi="Arial"/>
          <w:b/>
          <w:sz w:val="20"/>
        </w:rPr>
      </w:pPr>
    </w:p>
    <w:p w14:paraId="64726D1B" w14:textId="77777777" w:rsidR="00820863" w:rsidRDefault="00820863" w:rsidP="003D5FE2">
      <w:pPr>
        <w:spacing w:line="360" w:lineRule="auto"/>
        <w:rPr>
          <w:rFonts w:ascii="Arial" w:hAnsi="Arial"/>
          <w:b/>
          <w:sz w:val="20"/>
        </w:rPr>
      </w:pPr>
    </w:p>
    <w:p w14:paraId="1DE7F45C" w14:textId="77777777" w:rsidR="00820863" w:rsidRDefault="00820863" w:rsidP="003D5FE2">
      <w:pPr>
        <w:spacing w:line="360" w:lineRule="auto"/>
        <w:rPr>
          <w:rFonts w:ascii="Arial" w:hAnsi="Arial"/>
          <w:b/>
          <w:sz w:val="20"/>
        </w:rPr>
      </w:pPr>
    </w:p>
    <w:p w14:paraId="285C2A86" w14:textId="77777777" w:rsidR="00820863" w:rsidRDefault="00820863" w:rsidP="003D5FE2">
      <w:pPr>
        <w:spacing w:line="360" w:lineRule="auto"/>
        <w:rPr>
          <w:rFonts w:ascii="Arial" w:hAnsi="Arial"/>
          <w:b/>
          <w:sz w:val="20"/>
        </w:rPr>
      </w:pPr>
    </w:p>
    <w:p w14:paraId="65666E10" w14:textId="77777777" w:rsidR="00820863" w:rsidRDefault="00820863" w:rsidP="003D5FE2">
      <w:pPr>
        <w:spacing w:line="360" w:lineRule="auto"/>
        <w:rPr>
          <w:rFonts w:ascii="Arial" w:hAnsi="Arial"/>
          <w:b/>
          <w:sz w:val="20"/>
        </w:rPr>
      </w:pPr>
    </w:p>
    <w:p w14:paraId="04DC749D" w14:textId="77777777" w:rsidR="00820863" w:rsidRDefault="00820863" w:rsidP="003D5FE2">
      <w:pPr>
        <w:spacing w:line="360" w:lineRule="auto"/>
        <w:rPr>
          <w:rFonts w:ascii="Arial" w:hAnsi="Arial"/>
          <w:b/>
          <w:sz w:val="20"/>
        </w:rPr>
      </w:pPr>
    </w:p>
    <w:p w14:paraId="7963B972" w14:textId="77777777" w:rsidR="00820863" w:rsidRDefault="00820863" w:rsidP="003D5FE2">
      <w:pPr>
        <w:spacing w:line="360" w:lineRule="auto"/>
        <w:rPr>
          <w:rFonts w:ascii="Arial" w:hAnsi="Arial"/>
          <w:b/>
          <w:sz w:val="20"/>
        </w:rPr>
      </w:pPr>
    </w:p>
    <w:p w14:paraId="5F8D7E1D" w14:textId="77777777" w:rsidR="00820863" w:rsidRDefault="00820863" w:rsidP="003D5FE2">
      <w:pPr>
        <w:spacing w:line="360" w:lineRule="auto"/>
        <w:rPr>
          <w:rFonts w:ascii="Arial" w:hAnsi="Arial"/>
          <w:b/>
          <w:sz w:val="20"/>
        </w:rPr>
      </w:pPr>
    </w:p>
    <w:p w14:paraId="7D3A7428" w14:textId="77777777" w:rsidR="00820863" w:rsidRDefault="00820863" w:rsidP="003D5FE2">
      <w:pPr>
        <w:spacing w:line="360" w:lineRule="auto"/>
        <w:rPr>
          <w:rFonts w:ascii="Arial" w:hAnsi="Arial"/>
          <w:b/>
          <w:sz w:val="20"/>
        </w:rPr>
      </w:pPr>
    </w:p>
    <w:p w14:paraId="491E5A1D" w14:textId="77777777" w:rsidR="00820863" w:rsidRDefault="00820863" w:rsidP="003D5FE2">
      <w:pPr>
        <w:spacing w:line="360" w:lineRule="auto"/>
        <w:rPr>
          <w:rFonts w:ascii="Arial" w:hAnsi="Arial"/>
          <w:b/>
          <w:sz w:val="20"/>
        </w:rPr>
      </w:pPr>
    </w:p>
    <w:p w14:paraId="74692FEA" w14:textId="77777777" w:rsidR="00820863" w:rsidRDefault="00820863" w:rsidP="003D5FE2">
      <w:pPr>
        <w:spacing w:line="360" w:lineRule="auto"/>
        <w:rPr>
          <w:rFonts w:ascii="Arial" w:hAnsi="Arial"/>
          <w:b/>
          <w:sz w:val="20"/>
        </w:rPr>
      </w:pPr>
    </w:p>
    <w:p w14:paraId="3DFDD5EB" w14:textId="77777777" w:rsidR="00820863" w:rsidRDefault="00820863" w:rsidP="003D5FE2">
      <w:pPr>
        <w:spacing w:line="360" w:lineRule="auto"/>
        <w:rPr>
          <w:rFonts w:ascii="Arial" w:hAnsi="Arial"/>
          <w:b/>
          <w:sz w:val="20"/>
        </w:rPr>
      </w:pPr>
    </w:p>
    <w:p w14:paraId="1AD81338" w14:textId="77777777" w:rsidR="00820863" w:rsidRDefault="00820863" w:rsidP="003D5FE2">
      <w:pPr>
        <w:spacing w:line="360" w:lineRule="auto"/>
        <w:rPr>
          <w:rFonts w:ascii="Arial" w:hAnsi="Arial"/>
          <w:b/>
          <w:sz w:val="20"/>
        </w:rPr>
      </w:pPr>
    </w:p>
    <w:p w14:paraId="5ADF0519" w14:textId="77777777" w:rsidR="00820863" w:rsidRDefault="00820863" w:rsidP="003D5FE2">
      <w:pPr>
        <w:spacing w:line="360" w:lineRule="auto"/>
        <w:rPr>
          <w:rFonts w:ascii="Arial" w:hAnsi="Arial"/>
          <w:b/>
          <w:sz w:val="20"/>
        </w:rPr>
      </w:pPr>
    </w:p>
    <w:p w14:paraId="2165567A" w14:textId="77777777" w:rsidR="00820863" w:rsidRDefault="00820863" w:rsidP="003D5FE2">
      <w:pPr>
        <w:spacing w:line="360" w:lineRule="auto"/>
        <w:rPr>
          <w:rFonts w:ascii="Arial" w:hAnsi="Arial"/>
          <w:b/>
          <w:sz w:val="20"/>
        </w:rPr>
      </w:pPr>
    </w:p>
    <w:p w14:paraId="0C1D2C8C" w14:textId="7DFE4676" w:rsidR="003D5FE2" w:rsidRPr="00D72290" w:rsidRDefault="003D5FE2" w:rsidP="003D5FE2">
      <w:pPr>
        <w:spacing w:line="360" w:lineRule="auto"/>
        <w:rPr>
          <w:rFonts w:ascii="Arial" w:hAnsi="Arial"/>
          <w:b/>
          <w:sz w:val="20"/>
        </w:rPr>
      </w:pPr>
      <w:r w:rsidRPr="00D72290">
        <w:rPr>
          <w:rFonts w:ascii="Arial" w:hAnsi="Arial"/>
          <w:b/>
          <w:sz w:val="20"/>
        </w:rPr>
        <w:t xml:space="preserve">Appendix </w:t>
      </w:r>
      <w:r w:rsidR="00D72290" w:rsidRPr="00D72290">
        <w:rPr>
          <w:rFonts w:ascii="Arial" w:hAnsi="Arial"/>
          <w:b/>
          <w:sz w:val="20"/>
        </w:rPr>
        <w:t>G</w:t>
      </w:r>
      <w:r w:rsidRPr="00D72290">
        <w:rPr>
          <w:rFonts w:ascii="Arial" w:hAnsi="Arial"/>
          <w:b/>
          <w:sz w:val="20"/>
        </w:rPr>
        <w:t>: Information Sharing</w:t>
      </w:r>
    </w:p>
    <w:p w14:paraId="5642B26D"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lastRenderedPageBreak/>
        <w:t xml:space="preserve">The seven golden rules to sharing information </w:t>
      </w:r>
    </w:p>
    <w:p w14:paraId="57C3E8F2"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 xml:space="preserve">1. Remember that the General Data Protection Regulation (GDPR), Data Protection Act 2018 </w:t>
      </w:r>
    </w:p>
    <w:p w14:paraId="11CC7498" w14:textId="77777777" w:rsidR="003D5FE2" w:rsidRDefault="003D5FE2" w:rsidP="003D5FE2">
      <w:pPr>
        <w:spacing w:line="360" w:lineRule="auto"/>
        <w:rPr>
          <w:rFonts w:ascii="Arial" w:hAnsi="Arial"/>
        </w:rPr>
      </w:pPr>
      <w:r w:rsidRPr="00392778">
        <w:rPr>
          <w:rFonts w:ascii="Arial" w:hAnsi="Arial"/>
          <w:sz w:val="20"/>
          <w:szCs w:val="20"/>
        </w:rPr>
        <w:t xml:space="preserve">and human rights law are not barriers to justified information </w:t>
      </w:r>
      <w:proofErr w:type="gramStart"/>
      <w:r w:rsidRPr="00392778">
        <w:rPr>
          <w:rFonts w:ascii="Arial" w:hAnsi="Arial"/>
          <w:sz w:val="20"/>
          <w:szCs w:val="20"/>
        </w:rPr>
        <w:t>sharing, but</w:t>
      </w:r>
      <w:proofErr w:type="gramEnd"/>
      <w:r w:rsidRPr="00392778">
        <w:rPr>
          <w:rFonts w:ascii="Arial" w:hAnsi="Arial"/>
          <w:sz w:val="20"/>
          <w:szCs w:val="20"/>
        </w:rPr>
        <w:t xml:space="preserve"> provide a framework to ensure that personal information about living individuals is shared appropriately.</w:t>
      </w:r>
    </w:p>
    <w:p w14:paraId="6BA1952D" w14:textId="77777777" w:rsidR="003D5FE2" w:rsidRPr="00392778" w:rsidRDefault="003D5FE2" w:rsidP="003D5FE2">
      <w:pPr>
        <w:spacing w:line="360" w:lineRule="auto"/>
        <w:rPr>
          <w:rFonts w:ascii="Arial" w:hAnsi="Arial"/>
          <w:sz w:val="20"/>
          <w:szCs w:val="20"/>
        </w:rPr>
      </w:pPr>
    </w:p>
    <w:p w14:paraId="30E4D4C3"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2. Be open and honest with the individual (and/or their family where appropriate) from the outset about why, what, how and with whom information will, or could be shared, and seek their agreement, unless it is unsafe or inappropriate to do so.</w:t>
      </w:r>
    </w:p>
    <w:p w14:paraId="55C30897" w14:textId="77777777" w:rsidR="003D5FE2" w:rsidRDefault="003D5FE2" w:rsidP="003D5FE2">
      <w:pPr>
        <w:spacing w:line="360" w:lineRule="auto"/>
        <w:rPr>
          <w:rFonts w:ascii="Arial" w:hAnsi="Arial"/>
        </w:rPr>
      </w:pPr>
    </w:p>
    <w:p w14:paraId="362D7B32"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3. Seek advice from other practitioners, or your information governance lead, if you are in any doubt about sharing the information concerned, without disclosing the identity of the individual where possible.</w:t>
      </w:r>
    </w:p>
    <w:p w14:paraId="09DC0E0D" w14:textId="77777777" w:rsidR="003D5FE2" w:rsidRDefault="003D5FE2" w:rsidP="003D5FE2">
      <w:pPr>
        <w:spacing w:line="360" w:lineRule="auto"/>
        <w:rPr>
          <w:rFonts w:ascii="Arial" w:hAnsi="Arial"/>
        </w:rPr>
      </w:pPr>
    </w:p>
    <w:p w14:paraId="5A13B6E1"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w:t>
      </w:r>
      <w:r>
        <w:rPr>
          <w:rFonts w:ascii="Arial" w:hAnsi="Arial"/>
        </w:rPr>
        <w:t xml:space="preserve"> </w:t>
      </w:r>
      <w:r w:rsidRPr="00392778">
        <w:rPr>
          <w:rFonts w:ascii="Arial" w:hAnsi="Arial"/>
          <w:sz w:val="20"/>
          <w:szCs w:val="20"/>
        </w:rPr>
        <w:t xml:space="preserve">the case. When you are sharing or requesting personal information from someone, be clear of the basis upon which you are doing so. Where you do not have consent, be mindful that an individual might not expect information to be shared. </w:t>
      </w:r>
    </w:p>
    <w:p w14:paraId="415BAB62" w14:textId="77777777" w:rsidR="003D5FE2" w:rsidRDefault="003D5FE2" w:rsidP="003D5FE2">
      <w:pPr>
        <w:spacing w:line="360" w:lineRule="auto"/>
        <w:rPr>
          <w:rFonts w:ascii="Arial" w:hAnsi="Arial"/>
        </w:rPr>
      </w:pPr>
    </w:p>
    <w:p w14:paraId="74CA99AD"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5. Consider safety and well-being: base your information sharing decisions on considerations of the safety and well-being of the individual and others who may be affected by their actions.</w:t>
      </w:r>
    </w:p>
    <w:p w14:paraId="1B768234" w14:textId="77777777" w:rsidR="003D5FE2" w:rsidRDefault="003D5FE2" w:rsidP="003D5FE2">
      <w:pPr>
        <w:spacing w:line="360" w:lineRule="auto"/>
        <w:rPr>
          <w:rFonts w:ascii="Arial" w:hAnsi="Arial"/>
        </w:rPr>
      </w:pPr>
    </w:p>
    <w:p w14:paraId="2C6DBE36"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0926F5BD" w14:textId="77777777" w:rsidR="003D5FE2" w:rsidRDefault="003D5FE2" w:rsidP="003D5FE2">
      <w:pPr>
        <w:spacing w:line="360" w:lineRule="auto"/>
        <w:rPr>
          <w:rFonts w:ascii="Arial" w:hAnsi="Arial"/>
        </w:rPr>
      </w:pPr>
    </w:p>
    <w:p w14:paraId="36ADF827" w14:textId="77777777" w:rsidR="003D5FE2" w:rsidRPr="00392778" w:rsidRDefault="003D5FE2" w:rsidP="003D5FE2">
      <w:pPr>
        <w:spacing w:line="360" w:lineRule="auto"/>
        <w:rPr>
          <w:rFonts w:ascii="Arial" w:hAnsi="Arial"/>
          <w:sz w:val="20"/>
          <w:szCs w:val="20"/>
        </w:rPr>
      </w:pPr>
      <w:r w:rsidRPr="00392778">
        <w:rPr>
          <w:rFonts w:ascii="Arial" w:hAnsi="Arial"/>
          <w:sz w:val="20"/>
          <w:szCs w:val="20"/>
        </w:rPr>
        <w:t xml:space="preserve">7. Keep </w:t>
      </w:r>
      <w:r>
        <w:rPr>
          <w:rFonts w:ascii="Arial" w:hAnsi="Arial"/>
        </w:rPr>
        <w:t>a</w:t>
      </w:r>
      <w:r w:rsidRPr="00392778">
        <w:rPr>
          <w:rFonts w:ascii="Arial" w:hAnsi="Arial"/>
          <w:sz w:val="20"/>
          <w:szCs w:val="20"/>
        </w:rPr>
        <w:t xml:space="preserve"> record of your decision and the reasons for it –whether it is to share information or not. If you decide to share, then record what you have shared, with whom and for what purpose.</w:t>
      </w:r>
    </w:p>
    <w:p w14:paraId="4B15B540" w14:textId="77777777" w:rsidR="003D5FE2" w:rsidRDefault="003D5FE2" w:rsidP="003D5FE2">
      <w:pPr>
        <w:spacing w:line="0" w:lineRule="atLeast"/>
        <w:jc w:val="center"/>
        <w:rPr>
          <w:rFonts w:ascii="Arial" w:eastAsia="Arial" w:hAnsi="Arial"/>
          <w:b/>
          <w:color w:val="000000" w:themeColor="text1"/>
          <w:u w:val="single"/>
        </w:rPr>
      </w:pPr>
    </w:p>
    <w:p w14:paraId="1AD74439" w14:textId="77777777" w:rsidR="003D5FE2" w:rsidRDefault="003D5FE2" w:rsidP="003D5FE2">
      <w:pPr>
        <w:spacing w:line="0" w:lineRule="atLeast"/>
        <w:jc w:val="center"/>
        <w:rPr>
          <w:rFonts w:ascii="Arial" w:eastAsia="Arial" w:hAnsi="Arial"/>
          <w:b/>
          <w:color w:val="000000" w:themeColor="text1"/>
          <w:u w:val="single"/>
        </w:rPr>
      </w:pPr>
    </w:p>
    <w:p w14:paraId="4F610EBB" w14:textId="77777777" w:rsidR="003D5FE2" w:rsidRDefault="003D5FE2" w:rsidP="003D5FE2">
      <w:pPr>
        <w:spacing w:line="0" w:lineRule="atLeast"/>
        <w:jc w:val="center"/>
        <w:rPr>
          <w:rFonts w:ascii="Arial" w:eastAsia="Arial" w:hAnsi="Arial"/>
          <w:b/>
          <w:color w:val="000000" w:themeColor="text1"/>
          <w:u w:val="single"/>
        </w:rPr>
      </w:pPr>
    </w:p>
    <w:p w14:paraId="597EF579" w14:textId="77777777" w:rsidR="003D5FE2" w:rsidRDefault="003D5FE2" w:rsidP="003D5FE2">
      <w:pPr>
        <w:spacing w:line="0" w:lineRule="atLeast"/>
        <w:jc w:val="center"/>
        <w:rPr>
          <w:rFonts w:ascii="Arial" w:eastAsia="Arial" w:hAnsi="Arial"/>
          <w:b/>
          <w:color w:val="000000" w:themeColor="text1"/>
          <w:u w:val="single"/>
        </w:rPr>
      </w:pPr>
    </w:p>
    <w:p w14:paraId="769BFF1E" w14:textId="77777777" w:rsidR="003D5FE2" w:rsidRDefault="003D5FE2" w:rsidP="003D5FE2">
      <w:pPr>
        <w:spacing w:line="0" w:lineRule="atLeast"/>
        <w:jc w:val="center"/>
        <w:rPr>
          <w:rFonts w:ascii="Arial" w:eastAsia="Arial" w:hAnsi="Arial"/>
          <w:b/>
          <w:color w:val="000000" w:themeColor="text1"/>
          <w:u w:val="single"/>
        </w:rPr>
      </w:pPr>
    </w:p>
    <w:p w14:paraId="59970BC5" w14:textId="77777777" w:rsidR="003D5FE2" w:rsidRDefault="003D5FE2" w:rsidP="003D5FE2">
      <w:pPr>
        <w:spacing w:line="0" w:lineRule="atLeast"/>
        <w:jc w:val="center"/>
        <w:rPr>
          <w:rFonts w:ascii="Arial" w:eastAsia="Arial" w:hAnsi="Arial"/>
          <w:b/>
          <w:color w:val="000000" w:themeColor="text1"/>
          <w:u w:val="single"/>
        </w:rPr>
      </w:pPr>
    </w:p>
    <w:p w14:paraId="12AB77BC" w14:textId="77777777" w:rsidR="003D5FE2" w:rsidRDefault="003D5FE2" w:rsidP="003D5FE2">
      <w:pPr>
        <w:spacing w:line="0" w:lineRule="atLeast"/>
        <w:jc w:val="center"/>
        <w:rPr>
          <w:rFonts w:ascii="Arial" w:eastAsia="Arial" w:hAnsi="Arial"/>
          <w:b/>
          <w:color w:val="000000" w:themeColor="text1"/>
          <w:u w:val="single"/>
        </w:rPr>
      </w:pPr>
    </w:p>
    <w:p w14:paraId="571D21BD" w14:textId="77777777" w:rsidR="003D5FE2" w:rsidRDefault="003D5FE2" w:rsidP="003D5FE2">
      <w:pPr>
        <w:spacing w:line="0" w:lineRule="atLeast"/>
        <w:jc w:val="center"/>
        <w:rPr>
          <w:rFonts w:ascii="Arial" w:eastAsia="Arial" w:hAnsi="Arial"/>
          <w:b/>
          <w:color w:val="000000" w:themeColor="text1"/>
          <w:u w:val="single"/>
        </w:rPr>
      </w:pPr>
    </w:p>
    <w:p w14:paraId="13A44394" w14:textId="77777777" w:rsidR="003D5FE2" w:rsidRDefault="003D5FE2" w:rsidP="003D5FE2">
      <w:pPr>
        <w:spacing w:line="0" w:lineRule="atLeast"/>
        <w:jc w:val="center"/>
        <w:rPr>
          <w:rFonts w:ascii="Arial" w:eastAsia="Arial" w:hAnsi="Arial"/>
          <w:b/>
          <w:color w:val="000000" w:themeColor="text1"/>
          <w:u w:val="single"/>
        </w:rPr>
      </w:pPr>
    </w:p>
    <w:p w14:paraId="1FC1382B" w14:textId="77777777" w:rsidR="003D5FE2" w:rsidRDefault="003D5FE2" w:rsidP="003D5FE2">
      <w:pPr>
        <w:spacing w:line="0" w:lineRule="atLeast"/>
        <w:jc w:val="center"/>
        <w:rPr>
          <w:rFonts w:ascii="Arial" w:eastAsia="Arial" w:hAnsi="Arial"/>
          <w:b/>
          <w:color w:val="000000" w:themeColor="text1"/>
          <w:u w:val="single"/>
        </w:rPr>
      </w:pPr>
    </w:p>
    <w:p w14:paraId="52949453" w14:textId="06170227" w:rsidR="003D5FE2" w:rsidRDefault="003D5FE2" w:rsidP="003D5FE2">
      <w:pPr>
        <w:spacing w:line="0" w:lineRule="atLeast"/>
        <w:jc w:val="center"/>
        <w:rPr>
          <w:rFonts w:ascii="Arial" w:eastAsia="Arial" w:hAnsi="Arial"/>
          <w:b/>
          <w:color w:val="000000" w:themeColor="text1"/>
          <w:u w:val="single"/>
        </w:rPr>
      </w:pPr>
    </w:p>
    <w:p w14:paraId="3BBA5442" w14:textId="763F3A63" w:rsidR="00820863" w:rsidRDefault="00820863" w:rsidP="003D5FE2">
      <w:pPr>
        <w:spacing w:line="0" w:lineRule="atLeast"/>
        <w:jc w:val="center"/>
        <w:rPr>
          <w:rFonts w:ascii="Arial" w:eastAsia="Arial" w:hAnsi="Arial"/>
          <w:b/>
          <w:color w:val="000000" w:themeColor="text1"/>
          <w:u w:val="single"/>
        </w:rPr>
      </w:pPr>
    </w:p>
    <w:p w14:paraId="72AFD163" w14:textId="5E00B2AE" w:rsidR="00820863" w:rsidRDefault="00820863" w:rsidP="003D5FE2">
      <w:pPr>
        <w:spacing w:line="0" w:lineRule="atLeast"/>
        <w:jc w:val="center"/>
        <w:rPr>
          <w:rFonts w:ascii="Arial" w:eastAsia="Arial" w:hAnsi="Arial"/>
          <w:b/>
          <w:color w:val="000000" w:themeColor="text1"/>
          <w:u w:val="single"/>
        </w:rPr>
      </w:pPr>
    </w:p>
    <w:p w14:paraId="5BD3B6D1" w14:textId="6419688F" w:rsidR="00820863" w:rsidRDefault="00820863" w:rsidP="003D5FE2">
      <w:pPr>
        <w:spacing w:line="0" w:lineRule="atLeast"/>
        <w:jc w:val="center"/>
        <w:rPr>
          <w:rFonts w:ascii="Arial" w:eastAsia="Arial" w:hAnsi="Arial"/>
          <w:b/>
          <w:color w:val="000000" w:themeColor="text1"/>
          <w:u w:val="single"/>
        </w:rPr>
      </w:pPr>
    </w:p>
    <w:p w14:paraId="3DCD20B9" w14:textId="77777777" w:rsidR="00820863" w:rsidRDefault="00820863" w:rsidP="003D5FE2">
      <w:pPr>
        <w:spacing w:line="0" w:lineRule="atLeast"/>
        <w:jc w:val="center"/>
        <w:rPr>
          <w:rFonts w:ascii="Arial" w:eastAsia="Arial" w:hAnsi="Arial"/>
          <w:b/>
          <w:color w:val="000000" w:themeColor="text1"/>
          <w:u w:val="single"/>
        </w:rPr>
      </w:pPr>
    </w:p>
    <w:p w14:paraId="4C4F1CFE" w14:textId="77777777" w:rsidR="003D5FE2" w:rsidRDefault="003D5FE2" w:rsidP="003D5FE2">
      <w:pPr>
        <w:spacing w:line="0" w:lineRule="atLeast"/>
        <w:rPr>
          <w:rFonts w:ascii="Arial" w:eastAsia="Arial" w:hAnsi="Arial"/>
          <w:b/>
          <w:color w:val="000000" w:themeColor="text1"/>
          <w:u w:val="single"/>
        </w:rPr>
      </w:pPr>
    </w:p>
    <w:p w14:paraId="12182B52" w14:textId="457A1A29" w:rsidR="003D5FE2" w:rsidRPr="001A7781" w:rsidRDefault="004115CA" w:rsidP="003D5FE2">
      <w:pPr>
        <w:spacing w:line="0" w:lineRule="atLeast"/>
        <w:jc w:val="center"/>
        <w:rPr>
          <w:rFonts w:ascii="Arial" w:eastAsia="Arial" w:hAnsi="Arial"/>
          <w:sz w:val="20"/>
          <w:szCs w:val="20"/>
          <w:u w:val="single"/>
        </w:rPr>
        <w:sectPr w:rsidR="003D5FE2" w:rsidRPr="001A7781">
          <w:pgSz w:w="11900" w:h="16838"/>
          <w:pgMar w:top="1107" w:right="1440" w:bottom="466" w:left="1140" w:header="0" w:footer="0" w:gutter="0"/>
          <w:cols w:space="0" w:equalWidth="0">
            <w:col w:w="9326"/>
          </w:cols>
          <w:docGrid w:linePitch="360"/>
        </w:sectPr>
      </w:pPr>
      <w:r w:rsidRPr="001A7781">
        <w:rPr>
          <w:rFonts w:ascii="Arial" w:eastAsia="Arial" w:hAnsi="Arial"/>
          <w:b/>
          <w:color w:val="000000" w:themeColor="text1"/>
          <w:sz w:val="20"/>
          <w:szCs w:val="20"/>
          <w:u w:val="single"/>
        </w:rPr>
        <w:lastRenderedPageBreak/>
        <w:t>Figure</w:t>
      </w:r>
      <w:r w:rsidR="003D5FE2" w:rsidRPr="001A7781">
        <w:rPr>
          <w:rFonts w:ascii="Arial" w:eastAsia="Arial" w:hAnsi="Arial"/>
          <w:b/>
          <w:color w:val="000000" w:themeColor="text1"/>
          <w:sz w:val="20"/>
          <w:szCs w:val="20"/>
          <w:u w:val="single"/>
        </w:rPr>
        <w:t xml:space="preserve"> </w:t>
      </w:r>
      <w:r w:rsidRPr="001A7781">
        <w:rPr>
          <w:rFonts w:ascii="Arial" w:eastAsia="Arial" w:hAnsi="Arial"/>
          <w:b/>
          <w:color w:val="000000" w:themeColor="text1"/>
          <w:sz w:val="20"/>
          <w:szCs w:val="20"/>
          <w:u w:val="single"/>
        </w:rPr>
        <w:t>2</w:t>
      </w:r>
      <w:r w:rsidR="003D5FE2" w:rsidRPr="001A7781">
        <w:rPr>
          <w:rFonts w:ascii="Arial" w:eastAsia="Arial" w:hAnsi="Arial"/>
          <w:b/>
          <w:color w:val="000000" w:themeColor="text1"/>
          <w:sz w:val="20"/>
          <w:szCs w:val="20"/>
          <w:u w:val="single"/>
        </w:rPr>
        <w:t>: Flowchart of when and how to share informati</w:t>
      </w:r>
      <w:r w:rsidR="003D5FE2" w:rsidRPr="001A7781">
        <w:rPr>
          <w:rFonts w:ascii="Arial" w:eastAsia="Arial" w:hAnsi="Arial"/>
          <w:noProof/>
          <w:sz w:val="20"/>
          <w:szCs w:val="20"/>
          <w:u w:val="single"/>
        </w:rPr>
        <w:drawing>
          <wp:anchor distT="0" distB="0" distL="114300" distR="114300" simplePos="0" relativeHeight="251661312" behindDoc="1" locked="0" layoutInCell="1" allowOverlap="1" wp14:anchorId="4B8B61B3" wp14:editId="69580D19">
            <wp:simplePos x="0" y="0"/>
            <wp:positionH relativeFrom="column">
              <wp:posOffset>-3175</wp:posOffset>
            </wp:positionH>
            <wp:positionV relativeFrom="paragraph">
              <wp:posOffset>539750</wp:posOffset>
            </wp:positionV>
            <wp:extent cx="5918200" cy="735012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18200" cy="7350125"/>
                    </a:xfrm>
                    <a:prstGeom prst="rect">
                      <a:avLst/>
                    </a:prstGeom>
                    <a:noFill/>
                  </pic:spPr>
                </pic:pic>
              </a:graphicData>
            </a:graphic>
            <wp14:sizeRelH relativeFrom="page">
              <wp14:pctWidth>0</wp14:pctWidth>
            </wp14:sizeRelH>
            <wp14:sizeRelV relativeFrom="page">
              <wp14:pctHeight>0</wp14:pctHeight>
            </wp14:sizeRelV>
          </wp:anchor>
        </w:drawing>
      </w:r>
      <w:r w:rsidR="003D5FE2" w:rsidRPr="001A7781">
        <w:rPr>
          <w:rFonts w:ascii="Arial" w:eastAsia="Arial" w:hAnsi="Arial"/>
          <w:sz w:val="20"/>
          <w:szCs w:val="20"/>
          <w:u w:val="single"/>
        </w:rPr>
        <w:t>o</w:t>
      </w:r>
      <w:r w:rsidR="001A7781" w:rsidRPr="001A7781">
        <w:rPr>
          <w:rFonts w:ascii="Arial" w:eastAsia="Arial" w:hAnsi="Arial"/>
          <w:sz w:val="20"/>
          <w:szCs w:val="20"/>
          <w:u w:val="single"/>
        </w:rPr>
        <w:t>n</w:t>
      </w:r>
    </w:p>
    <w:p w14:paraId="6A412CF4" w14:textId="77777777" w:rsidR="009E554D" w:rsidRPr="00937940" w:rsidRDefault="009E554D" w:rsidP="00937940">
      <w:pPr>
        <w:spacing w:line="360" w:lineRule="auto"/>
        <w:rPr>
          <w:rFonts w:ascii="Arial" w:hAnsi="Arial" w:cs="Arial"/>
          <w:b/>
          <w:bCs/>
          <w:sz w:val="20"/>
          <w:szCs w:val="20"/>
        </w:rPr>
      </w:pPr>
      <w:r w:rsidRPr="00937940">
        <w:rPr>
          <w:rFonts w:ascii="Arial" w:hAnsi="Arial" w:cs="Arial"/>
          <w:b/>
          <w:bCs/>
          <w:sz w:val="20"/>
          <w:szCs w:val="20"/>
        </w:rPr>
        <w:lastRenderedPageBreak/>
        <w:t>Appendix H: COVID-19 School Closure Arrangements for Safeguarding and Child Protection</w:t>
      </w:r>
    </w:p>
    <w:p w14:paraId="18B59CC8" w14:textId="77777777" w:rsidR="00512672" w:rsidRPr="00937940" w:rsidRDefault="00512672" w:rsidP="00937940">
      <w:pPr>
        <w:spacing w:line="360" w:lineRule="auto"/>
        <w:rPr>
          <w:rFonts w:ascii="Arial" w:hAnsi="Arial" w:cs="Arial"/>
          <w:sz w:val="20"/>
          <w:szCs w:val="20"/>
        </w:rPr>
      </w:pPr>
    </w:p>
    <w:p w14:paraId="6655CFB5" w14:textId="15745914" w:rsidR="009E554D" w:rsidRPr="00937940" w:rsidRDefault="00512672" w:rsidP="00937940">
      <w:pPr>
        <w:spacing w:line="360" w:lineRule="auto"/>
        <w:rPr>
          <w:rFonts w:ascii="Arial" w:hAnsi="Arial" w:cs="Arial"/>
          <w:b/>
          <w:bCs/>
          <w:sz w:val="20"/>
          <w:szCs w:val="20"/>
        </w:rPr>
      </w:pPr>
      <w:bookmarkStart w:id="42" w:name="_Toc36299080"/>
      <w:r w:rsidRPr="00937940">
        <w:rPr>
          <w:rFonts w:ascii="Arial" w:hAnsi="Arial" w:cs="Arial"/>
          <w:b/>
          <w:bCs/>
          <w:sz w:val="20"/>
          <w:szCs w:val="20"/>
        </w:rPr>
        <w:t>Context</w:t>
      </w:r>
      <w:bookmarkEnd w:id="42"/>
      <w:r w:rsidR="00937940" w:rsidRPr="00937940">
        <w:rPr>
          <w:rFonts w:ascii="Arial" w:hAnsi="Arial" w:cs="Arial"/>
          <w:b/>
          <w:bCs/>
          <w:sz w:val="20"/>
          <w:szCs w:val="20"/>
        </w:rPr>
        <w:t>:</w:t>
      </w:r>
    </w:p>
    <w:p w14:paraId="62FC3A9F"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From 20th March 2020 parents were asked to keep their children at home, wherever possible, and for schools to remain open only for those children of workers critical to the COVID-19 response - who absolutely need to attend.</w:t>
      </w:r>
    </w:p>
    <w:p w14:paraId="0161DD80" w14:textId="77777777" w:rsidR="00512672" w:rsidRPr="00937940" w:rsidRDefault="00512672" w:rsidP="00937940">
      <w:pPr>
        <w:spacing w:line="360" w:lineRule="auto"/>
        <w:rPr>
          <w:rFonts w:ascii="Arial" w:hAnsi="Arial" w:cs="Arial"/>
          <w:sz w:val="20"/>
          <w:szCs w:val="20"/>
        </w:rPr>
      </w:pPr>
    </w:p>
    <w:p w14:paraId="227B3505"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Schools and all childcare providers were asked to provide care for a limited number of children - children who are vulnerable, and children whose parents are critical to the COVID-19 response and cannot be safely cared for at home.</w:t>
      </w:r>
    </w:p>
    <w:p w14:paraId="6BADB929" w14:textId="77777777" w:rsidR="00512672" w:rsidRPr="00937940" w:rsidRDefault="00512672" w:rsidP="00937940">
      <w:pPr>
        <w:spacing w:line="360" w:lineRule="auto"/>
        <w:rPr>
          <w:rFonts w:ascii="Arial" w:hAnsi="Arial" w:cs="Arial"/>
          <w:sz w:val="20"/>
          <w:szCs w:val="20"/>
        </w:rPr>
      </w:pPr>
    </w:p>
    <w:p w14:paraId="02A55604" w14:textId="1568FDB5"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This appendix summarises our individual safeguarding arrangements in response </w:t>
      </w:r>
    </w:p>
    <w:p w14:paraId="1BE199EB" w14:textId="77777777" w:rsidR="00512672" w:rsidRPr="00937940" w:rsidRDefault="00512672" w:rsidP="00937940">
      <w:pPr>
        <w:spacing w:line="360" w:lineRule="auto"/>
        <w:rPr>
          <w:rFonts w:ascii="Arial" w:hAnsi="Arial" w:cs="Arial"/>
          <w:sz w:val="20"/>
          <w:szCs w:val="20"/>
        </w:rPr>
      </w:pPr>
    </w:p>
    <w:p w14:paraId="575A0319" w14:textId="53143FD7" w:rsidR="00512672" w:rsidRPr="00BD533C" w:rsidRDefault="00512672" w:rsidP="00937940">
      <w:pPr>
        <w:spacing w:line="360" w:lineRule="auto"/>
        <w:rPr>
          <w:rFonts w:ascii="Arial" w:hAnsi="Arial" w:cs="Arial"/>
          <w:b/>
          <w:bCs/>
          <w:sz w:val="20"/>
          <w:szCs w:val="20"/>
        </w:rPr>
      </w:pPr>
      <w:r w:rsidRPr="00BD533C">
        <w:rPr>
          <w:rFonts w:ascii="Arial" w:hAnsi="Arial" w:cs="Arial"/>
          <w:b/>
          <w:bCs/>
          <w:sz w:val="20"/>
          <w:szCs w:val="20"/>
        </w:rPr>
        <w:t>Key contacts</w:t>
      </w:r>
    </w:p>
    <w:tbl>
      <w:tblPr>
        <w:tblStyle w:val="TableGrid"/>
        <w:tblW w:w="10206" w:type="dxa"/>
        <w:jc w:val="center"/>
        <w:tblLook w:val="04A0" w:firstRow="1" w:lastRow="0" w:firstColumn="1" w:lastColumn="0" w:noHBand="0" w:noVBand="1"/>
      </w:tblPr>
      <w:tblGrid>
        <w:gridCol w:w="2452"/>
        <w:gridCol w:w="2190"/>
        <w:gridCol w:w="2163"/>
        <w:gridCol w:w="3401"/>
      </w:tblGrid>
      <w:tr w:rsidR="00BD533C" w:rsidRPr="00937940" w14:paraId="054FEB18" w14:textId="77777777" w:rsidTr="00BD533C">
        <w:trPr>
          <w:jc w:val="center"/>
        </w:trPr>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35BB3D" w14:textId="77777777" w:rsidR="00512672" w:rsidRPr="00937940" w:rsidRDefault="00512672" w:rsidP="00937940">
            <w:pPr>
              <w:spacing w:line="360" w:lineRule="auto"/>
              <w:jc w:val="center"/>
              <w:rPr>
                <w:rFonts w:ascii="Arial" w:hAnsi="Arial" w:cs="Arial"/>
                <w:b/>
                <w:bCs/>
                <w:sz w:val="20"/>
                <w:szCs w:val="20"/>
              </w:rPr>
            </w:pPr>
            <w:r w:rsidRPr="00937940">
              <w:rPr>
                <w:rFonts w:ascii="Arial" w:hAnsi="Arial" w:cs="Arial"/>
                <w:b/>
                <w:bCs/>
                <w:sz w:val="20"/>
                <w:szCs w:val="20"/>
              </w:rPr>
              <w:t>Role</w:t>
            </w:r>
          </w:p>
        </w:tc>
        <w:tc>
          <w:tcPr>
            <w:tcW w:w="2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F5CCEE1" w14:textId="77777777" w:rsidR="00512672" w:rsidRPr="00937940" w:rsidRDefault="00512672" w:rsidP="00937940">
            <w:pPr>
              <w:spacing w:line="360" w:lineRule="auto"/>
              <w:jc w:val="center"/>
              <w:rPr>
                <w:rFonts w:ascii="Arial" w:hAnsi="Arial" w:cs="Arial"/>
                <w:b/>
                <w:bCs/>
                <w:sz w:val="20"/>
                <w:szCs w:val="20"/>
              </w:rPr>
            </w:pPr>
            <w:r w:rsidRPr="00937940">
              <w:rPr>
                <w:rFonts w:ascii="Arial" w:hAnsi="Arial" w:cs="Arial"/>
                <w:b/>
                <w:bCs/>
                <w:sz w:val="20"/>
                <w:szCs w:val="20"/>
              </w:rPr>
              <w:t>Name</w:t>
            </w:r>
          </w:p>
        </w:tc>
        <w:tc>
          <w:tcPr>
            <w:tcW w:w="22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795EAA" w14:textId="13EBEA47" w:rsidR="00512672" w:rsidRPr="00937940" w:rsidRDefault="00512672" w:rsidP="00937940">
            <w:pPr>
              <w:spacing w:line="360" w:lineRule="auto"/>
              <w:jc w:val="center"/>
              <w:rPr>
                <w:rFonts w:ascii="Arial" w:hAnsi="Arial" w:cs="Arial"/>
                <w:b/>
                <w:bCs/>
                <w:sz w:val="20"/>
                <w:szCs w:val="20"/>
              </w:rPr>
            </w:pPr>
            <w:r w:rsidRPr="00937940">
              <w:rPr>
                <w:rFonts w:ascii="Arial" w:hAnsi="Arial" w:cs="Arial"/>
                <w:b/>
                <w:bCs/>
                <w:sz w:val="20"/>
                <w:szCs w:val="20"/>
              </w:rPr>
              <w:t>Contact number</w:t>
            </w:r>
          </w:p>
        </w:tc>
        <w:tc>
          <w:tcPr>
            <w:tcW w:w="31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3159D4" w14:textId="77777777" w:rsidR="00512672" w:rsidRPr="00937940" w:rsidRDefault="00512672" w:rsidP="00937940">
            <w:pPr>
              <w:spacing w:line="360" w:lineRule="auto"/>
              <w:jc w:val="center"/>
              <w:rPr>
                <w:rFonts w:ascii="Arial" w:hAnsi="Arial" w:cs="Arial"/>
                <w:b/>
                <w:bCs/>
                <w:sz w:val="20"/>
                <w:szCs w:val="20"/>
              </w:rPr>
            </w:pPr>
            <w:r w:rsidRPr="00937940">
              <w:rPr>
                <w:rFonts w:ascii="Arial" w:hAnsi="Arial" w:cs="Arial"/>
                <w:b/>
                <w:bCs/>
                <w:sz w:val="20"/>
                <w:szCs w:val="20"/>
              </w:rPr>
              <w:t>Email</w:t>
            </w:r>
          </w:p>
        </w:tc>
      </w:tr>
      <w:tr w:rsidR="00BD533C" w:rsidRPr="00937940" w14:paraId="4292F6B3" w14:textId="77777777" w:rsidTr="00BD533C">
        <w:trPr>
          <w:trHeight w:val="567"/>
          <w:jc w:val="center"/>
        </w:trPr>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FA995C" w14:textId="41CA11C4" w:rsidR="00512672" w:rsidRPr="00937940" w:rsidRDefault="00512672" w:rsidP="00937940">
            <w:pPr>
              <w:spacing w:line="360" w:lineRule="auto"/>
              <w:jc w:val="center"/>
              <w:rPr>
                <w:rFonts w:ascii="Arial" w:hAnsi="Arial" w:cs="Arial"/>
                <w:sz w:val="18"/>
                <w:szCs w:val="18"/>
              </w:rPr>
            </w:pPr>
            <w:r w:rsidRPr="00937940">
              <w:rPr>
                <w:rFonts w:ascii="Arial" w:hAnsi="Arial" w:cs="Arial"/>
                <w:sz w:val="18"/>
                <w:szCs w:val="18"/>
              </w:rPr>
              <w:t>Designated Safeguarding Lead</w:t>
            </w:r>
            <w:r w:rsidR="00937940">
              <w:rPr>
                <w:rFonts w:ascii="Arial" w:hAnsi="Arial" w:cs="Arial"/>
                <w:sz w:val="18"/>
                <w:szCs w:val="18"/>
              </w:rPr>
              <w:t xml:space="preserve"> (DSL)</w:t>
            </w:r>
          </w:p>
        </w:tc>
        <w:tc>
          <w:tcPr>
            <w:tcW w:w="2274" w:type="dxa"/>
            <w:tcBorders>
              <w:top w:val="single" w:sz="4" w:space="0" w:color="auto"/>
              <w:left w:val="single" w:sz="4" w:space="0" w:color="auto"/>
              <w:bottom w:val="single" w:sz="4" w:space="0" w:color="auto"/>
              <w:right w:val="single" w:sz="4" w:space="0" w:color="auto"/>
            </w:tcBorders>
            <w:vAlign w:val="center"/>
          </w:tcPr>
          <w:p w14:paraId="59DA4D9D" w14:textId="0625E97D" w:rsidR="00512672" w:rsidRPr="00937940" w:rsidRDefault="00937940" w:rsidP="00937940">
            <w:pPr>
              <w:spacing w:line="360" w:lineRule="auto"/>
              <w:jc w:val="center"/>
              <w:rPr>
                <w:rFonts w:ascii="Arial" w:hAnsi="Arial" w:cs="Arial"/>
                <w:sz w:val="18"/>
                <w:szCs w:val="18"/>
              </w:rPr>
            </w:pPr>
            <w:r w:rsidRPr="00937940">
              <w:rPr>
                <w:rFonts w:ascii="Arial" w:hAnsi="Arial" w:cs="Arial"/>
                <w:sz w:val="18"/>
                <w:szCs w:val="18"/>
              </w:rPr>
              <w:t>Matthew McCann</w:t>
            </w:r>
          </w:p>
        </w:tc>
        <w:tc>
          <w:tcPr>
            <w:tcW w:w="2257" w:type="dxa"/>
            <w:tcBorders>
              <w:top w:val="single" w:sz="4" w:space="0" w:color="auto"/>
              <w:left w:val="single" w:sz="4" w:space="0" w:color="auto"/>
              <w:bottom w:val="single" w:sz="4" w:space="0" w:color="auto"/>
              <w:right w:val="single" w:sz="4" w:space="0" w:color="auto"/>
            </w:tcBorders>
            <w:vAlign w:val="center"/>
          </w:tcPr>
          <w:p w14:paraId="26E06F28" w14:textId="07F9CE06" w:rsidR="00512672" w:rsidRPr="000437D2" w:rsidRDefault="007C6569" w:rsidP="00937940">
            <w:pPr>
              <w:spacing w:line="360" w:lineRule="auto"/>
              <w:jc w:val="center"/>
              <w:rPr>
                <w:rFonts w:ascii="Arial" w:hAnsi="Arial" w:cs="Arial"/>
                <w:sz w:val="20"/>
                <w:szCs w:val="20"/>
              </w:rPr>
            </w:pPr>
            <w:r w:rsidRPr="000437D2">
              <w:rPr>
                <w:rFonts w:ascii="Arial" w:hAnsi="Arial" w:cs="Arial"/>
                <w:sz w:val="20"/>
                <w:szCs w:val="20"/>
              </w:rPr>
              <w:t>0</w:t>
            </w:r>
            <w:r w:rsidR="000437D2" w:rsidRPr="000437D2">
              <w:rPr>
                <w:rFonts w:ascii="Arial" w:hAnsi="Arial" w:cs="Arial"/>
                <w:sz w:val="20"/>
                <w:szCs w:val="20"/>
              </w:rPr>
              <w:t>7483 357 679</w:t>
            </w:r>
          </w:p>
        </w:tc>
        <w:tc>
          <w:tcPr>
            <w:tcW w:w="3130" w:type="dxa"/>
            <w:tcBorders>
              <w:top w:val="single" w:sz="4" w:space="0" w:color="auto"/>
              <w:left w:val="single" w:sz="4" w:space="0" w:color="auto"/>
              <w:bottom w:val="single" w:sz="4" w:space="0" w:color="auto"/>
              <w:right w:val="single" w:sz="4" w:space="0" w:color="auto"/>
            </w:tcBorders>
            <w:vAlign w:val="center"/>
          </w:tcPr>
          <w:p w14:paraId="0B151352" w14:textId="442068E8" w:rsidR="00512672" w:rsidRPr="00937940" w:rsidRDefault="00BD533C" w:rsidP="00937940">
            <w:pPr>
              <w:spacing w:line="360" w:lineRule="auto"/>
              <w:jc w:val="center"/>
              <w:rPr>
                <w:rFonts w:ascii="Arial" w:hAnsi="Arial" w:cs="Arial"/>
                <w:sz w:val="18"/>
                <w:szCs w:val="18"/>
              </w:rPr>
            </w:pPr>
            <w:r>
              <w:rPr>
                <w:rFonts w:ascii="Arial" w:hAnsi="Arial" w:cs="Arial"/>
                <w:sz w:val="18"/>
                <w:szCs w:val="18"/>
              </w:rPr>
              <w:t>m.mccann@musicstuffeducation.org</w:t>
            </w:r>
          </w:p>
        </w:tc>
      </w:tr>
      <w:tr w:rsidR="00BD533C" w:rsidRPr="00937940" w14:paraId="5B7782F1" w14:textId="77777777" w:rsidTr="00BD533C">
        <w:trPr>
          <w:trHeight w:val="567"/>
          <w:jc w:val="center"/>
        </w:trPr>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0EF690" w14:textId="77777777"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Deputy Designated Safeguarding Leads</w:t>
            </w:r>
          </w:p>
        </w:tc>
        <w:tc>
          <w:tcPr>
            <w:tcW w:w="2274" w:type="dxa"/>
            <w:tcBorders>
              <w:top w:val="single" w:sz="4" w:space="0" w:color="auto"/>
              <w:left w:val="single" w:sz="4" w:space="0" w:color="auto"/>
              <w:bottom w:val="single" w:sz="4" w:space="0" w:color="auto"/>
              <w:right w:val="single" w:sz="4" w:space="0" w:color="auto"/>
            </w:tcBorders>
            <w:vAlign w:val="center"/>
          </w:tcPr>
          <w:p w14:paraId="35DC7165" w14:textId="77777777"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Andrew Portersmith</w:t>
            </w:r>
          </w:p>
          <w:p w14:paraId="2815BB5F" w14:textId="7D5477BD"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Daniel McCann</w:t>
            </w:r>
          </w:p>
        </w:tc>
        <w:tc>
          <w:tcPr>
            <w:tcW w:w="2257" w:type="dxa"/>
            <w:tcBorders>
              <w:top w:val="single" w:sz="4" w:space="0" w:color="auto"/>
              <w:left w:val="single" w:sz="4" w:space="0" w:color="auto"/>
              <w:bottom w:val="single" w:sz="4" w:space="0" w:color="auto"/>
              <w:right w:val="single" w:sz="4" w:space="0" w:color="auto"/>
            </w:tcBorders>
            <w:vAlign w:val="center"/>
          </w:tcPr>
          <w:p w14:paraId="1B2DC6A4" w14:textId="77777777" w:rsidR="00BD533C" w:rsidRPr="000437D2" w:rsidRDefault="000437D2" w:rsidP="00BD533C">
            <w:pPr>
              <w:spacing w:line="360" w:lineRule="auto"/>
              <w:jc w:val="center"/>
              <w:rPr>
                <w:rFonts w:ascii="Arial" w:hAnsi="Arial" w:cs="Arial"/>
                <w:sz w:val="20"/>
                <w:szCs w:val="20"/>
              </w:rPr>
            </w:pPr>
            <w:r w:rsidRPr="000437D2">
              <w:rPr>
                <w:rFonts w:ascii="Arial" w:hAnsi="Arial" w:cs="Arial"/>
                <w:sz w:val="20"/>
                <w:szCs w:val="20"/>
              </w:rPr>
              <w:t>07896 601 162</w:t>
            </w:r>
          </w:p>
          <w:p w14:paraId="64C1E2CF" w14:textId="7D0E3505" w:rsidR="000437D2" w:rsidRPr="000437D2" w:rsidRDefault="000437D2" w:rsidP="00BD533C">
            <w:pPr>
              <w:spacing w:line="360" w:lineRule="auto"/>
              <w:jc w:val="center"/>
              <w:rPr>
                <w:rFonts w:ascii="Arial" w:hAnsi="Arial" w:cs="Arial"/>
                <w:sz w:val="20"/>
                <w:szCs w:val="20"/>
              </w:rPr>
            </w:pPr>
            <w:r w:rsidRPr="000437D2">
              <w:rPr>
                <w:rFonts w:ascii="Arial" w:hAnsi="Arial" w:cs="Arial"/>
                <w:sz w:val="20"/>
                <w:szCs w:val="20"/>
              </w:rPr>
              <w:t>07483 357 480</w:t>
            </w:r>
          </w:p>
        </w:tc>
        <w:tc>
          <w:tcPr>
            <w:tcW w:w="3130" w:type="dxa"/>
            <w:tcBorders>
              <w:top w:val="single" w:sz="4" w:space="0" w:color="auto"/>
              <w:left w:val="single" w:sz="4" w:space="0" w:color="auto"/>
              <w:bottom w:val="single" w:sz="4" w:space="0" w:color="auto"/>
              <w:right w:val="single" w:sz="4" w:space="0" w:color="auto"/>
            </w:tcBorders>
            <w:vAlign w:val="center"/>
          </w:tcPr>
          <w:p w14:paraId="47B8532F" w14:textId="48507E90" w:rsidR="00BD533C" w:rsidRDefault="00BD533C" w:rsidP="00BD533C">
            <w:pPr>
              <w:spacing w:line="360" w:lineRule="auto"/>
              <w:jc w:val="center"/>
              <w:rPr>
                <w:rFonts w:ascii="Arial" w:hAnsi="Arial" w:cs="Arial"/>
                <w:sz w:val="18"/>
                <w:szCs w:val="18"/>
              </w:rPr>
            </w:pPr>
            <w:r>
              <w:rPr>
                <w:rFonts w:ascii="Arial" w:hAnsi="Arial" w:cs="Arial"/>
                <w:sz w:val="18"/>
                <w:szCs w:val="18"/>
              </w:rPr>
              <w:t>musicstuff@musicstuffeducation.org</w:t>
            </w:r>
          </w:p>
          <w:p w14:paraId="7D26FAFC" w14:textId="2E3F2698" w:rsidR="00BD533C" w:rsidRPr="00937940" w:rsidRDefault="00BD533C" w:rsidP="00BD533C">
            <w:pPr>
              <w:spacing w:line="360" w:lineRule="auto"/>
              <w:jc w:val="center"/>
              <w:rPr>
                <w:rFonts w:ascii="Arial" w:hAnsi="Arial" w:cs="Arial"/>
                <w:sz w:val="18"/>
                <w:szCs w:val="18"/>
              </w:rPr>
            </w:pPr>
            <w:r>
              <w:rPr>
                <w:rFonts w:ascii="Arial" w:hAnsi="Arial" w:cs="Arial"/>
                <w:sz w:val="18"/>
                <w:szCs w:val="18"/>
              </w:rPr>
              <w:t>d</w:t>
            </w:r>
            <w:r>
              <w:rPr>
                <w:rFonts w:ascii="Arial" w:hAnsi="Arial" w:cs="Arial"/>
                <w:sz w:val="18"/>
                <w:szCs w:val="18"/>
              </w:rPr>
              <w:t>.mccann@musicstuffeducation.org</w:t>
            </w:r>
          </w:p>
        </w:tc>
      </w:tr>
      <w:tr w:rsidR="00BD533C" w:rsidRPr="00937940" w14:paraId="6394413A" w14:textId="77777777" w:rsidTr="00BD533C">
        <w:trPr>
          <w:trHeight w:val="567"/>
          <w:jc w:val="center"/>
        </w:trPr>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E738E3" w14:textId="77777777"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Headteacher</w:t>
            </w:r>
          </w:p>
        </w:tc>
        <w:tc>
          <w:tcPr>
            <w:tcW w:w="2274" w:type="dxa"/>
            <w:tcBorders>
              <w:top w:val="single" w:sz="4" w:space="0" w:color="auto"/>
              <w:left w:val="single" w:sz="4" w:space="0" w:color="auto"/>
              <w:bottom w:val="single" w:sz="4" w:space="0" w:color="auto"/>
              <w:right w:val="single" w:sz="4" w:space="0" w:color="auto"/>
            </w:tcBorders>
            <w:vAlign w:val="center"/>
          </w:tcPr>
          <w:p w14:paraId="3DEE8575" w14:textId="6071AABB"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Matthew McCann</w:t>
            </w:r>
          </w:p>
        </w:tc>
        <w:tc>
          <w:tcPr>
            <w:tcW w:w="2257" w:type="dxa"/>
            <w:tcBorders>
              <w:top w:val="single" w:sz="4" w:space="0" w:color="auto"/>
              <w:left w:val="single" w:sz="4" w:space="0" w:color="auto"/>
              <w:bottom w:val="single" w:sz="4" w:space="0" w:color="auto"/>
              <w:right w:val="single" w:sz="4" w:space="0" w:color="auto"/>
            </w:tcBorders>
            <w:vAlign w:val="center"/>
          </w:tcPr>
          <w:p w14:paraId="0282A6D5" w14:textId="05D43304" w:rsidR="00BD533C" w:rsidRPr="000437D2" w:rsidRDefault="000437D2" w:rsidP="00BD533C">
            <w:pPr>
              <w:spacing w:line="360" w:lineRule="auto"/>
              <w:jc w:val="center"/>
              <w:rPr>
                <w:rFonts w:ascii="Arial" w:hAnsi="Arial" w:cs="Arial"/>
                <w:sz w:val="20"/>
                <w:szCs w:val="20"/>
              </w:rPr>
            </w:pPr>
            <w:r w:rsidRPr="000437D2">
              <w:rPr>
                <w:rFonts w:ascii="Arial" w:hAnsi="Arial" w:cs="Arial"/>
                <w:sz w:val="20"/>
                <w:szCs w:val="20"/>
              </w:rPr>
              <w:t>07483 357 679</w:t>
            </w:r>
          </w:p>
        </w:tc>
        <w:tc>
          <w:tcPr>
            <w:tcW w:w="3130" w:type="dxa"/>
            <w:tcBorders>
              <w:top w:val="single" w:sz="4" w:space="0" w:color="auto"/>
              <w:left w:val="single" w:sz="4" w:space="0" w:color="auto"/>
              <w:bottom w:val="single" w:sz="4" w:space="0" w:color="auto"/>
              <w:right w:val="single" w:sz="4" w:space="0" w:color="auto"/>
            </w:tcBorders>
            <w:vAlign w:val="center"/>
          </w:tcPr>
          <w:p w14:paraId="6946FE3C" w14:textId="629C8DD1" w:rsidR="00BD533C" w:rsidRPr="00937940" w:rsidRDefault="00BD533C" w:rsidP="00BD533C">
            <w:pPr>
              <w:spacing w:line="360" w:lineRule="auto"/>
              <w:jc w:val="center"/>
              <w:rPr>
                <w:rFonts w:ascii="Arial" w:hAnsi="Arial" w:cs="Arial"/>
                <w:sz w:val="18"/>
                <w:szCs w:val="18"/>
              </w:rPr>
            </w:pPr>
            <w:r w:rsidRPr="00BD533C">
              <w:rPr>
                <w:rFonts w:ascii="Arial" w:hAnsi="Arial" w:cs="Arial"/>
                <w:sz w:val="18"/>
                <w:szCs w:val="18"/>
              </w:rPr>
              <w:t>m.mccann@musicstuffeducation.org</w:t>
            </w:r>
          </w:p>
        </w:tc>
      </w:tr>
      <w:tr w:rsidR="00BD533C" w:rsidRPr="00937940" w14:paraId="2AFD7D78" w14:textId="77777777" w:rsidTr="00BD533C">
        <w:trPr>
          <w:trHeight w:val="567"/>
          <w:jc w:val="center"/>
        </w:trPr>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F39257" w14:textId="77777777" w:rsidR="00BD533C" w:rsidRDefault="00BD533C" w:rsidP="00BD533C">
            <w:pPr>
              <w:spacing w:line="360" w:lineRule="auto"/>
              <w:jc w:val="center"/>
              <w:rPr>
                <w:rFonts w:ascii="Arial" w:hAnsi="Arial" w:cs="Arial"/>
                <w:sz w:val="18"/>
                <w:szCs w:val="18"/>
              </w:rPr>
            </w:pPr>
            <w:r>
              <w:rPr>
                <w:rFonts w:ascii="Arial" w:hAnsi="Arial" w:cs="Arial"/>
                <w:sz w:val="18"/>
                <w:szCs w:val="18"/>
              </w:rPr>
              <w:t>Deputy Headteacher</w:t>
            </w:r>
          </w:p>
          <w:p w14:paraId="590A65DE" w14:textId="3456B6DC" w:rsidR="00BD533C" w:rsidRPr="00937940" w:rsidRDefault="00BD533C" w:rsidP="00BD533C">
            <w:pPr>
              <w:spacing w:line="360" w:lineRule="auto"/>
              <w:jc w:val="center"/>
              <w:rPr>
                <w:rFonts w:ascii="Arial" w:hAnsi="Arial" w:cs="Arial"/>
                <w:sz w:val="18"/>
                <w:szCs w:val="18"/>
              </w:rPr>
            </w:pPr>
            <w:r>
              <w:rPr>
                <w:rFonts w:ascii="Arial" w:hAnsi="Arial" w:cs="Arial"/>
                <w:sz w:val="18"/>
                <w:szCs w:val="18"/>
              </w:rPr>
              <w:t>(Learning Support)</w:t>
            </w:r>
          </w:p>
        </w:tc>
        <w:tc>
          <w:tcPr>
            <w:tcW w:w="2274" w:type="dxa"/>
            <w:tcBorders>
              <w:top w:val="single" w:sz="4" w:space="0" w:color="auto"/>
              <w:left w:val="single" w:sz="4" w:space="0" w:color="auto"/>
              <w:bottom w:val="single" w:sz="4" w:space="0" w:color="auto"/>
              <w:right w:val="single" w:sz="4" w:space="0" w:color="auto"/>
            </w:tcBorders>
            <w:vAlign w:val="center"/>
          </w:tcPr>
          <w:p w14:paraId="7EF2CE36" w14:textId="13369A7C" w:rsidR="00BD533C" w:rsidRPr="00937940" w:rsidRDefault="00BD533C" w:rsidP="00BD533C">
            <w:pPr>
              <w:spacing w:line="360" w:lineRule="auto"/>
              <w:jc w:val="center"/>
              <w:rPr>
                <w:rFonts w:ascii="Arial" w:hAnsi="Arial" w:cs="Arial"/>
                <w:sz w:val="18"/>
                <w:szCs w:val="18"/>
              </w:rPr>
            </w:pPr>
            <w:r>
              <w:rPr>
                <w:rFonts w:ascii="Arial" w:hAnsi="Arial" w:cs="Arial"/>
                <w:sz w:val="18"/>
                <w:szCs w:val="18"/>
              </w:rPr>
              <w:t>Jade McCann</w:t>
            </w:r>
          </w:p>
        </w:tc>
        <w:tc>
          <w:tcPr>
            <w:tcW w:w="2257" w:type="dxa"/>
            <w:tcBorders>
              <w:top w:val="single" w:sz="4" w:space="0" w:color="auto"/>
              <w:left w:val="single" w:sz="4" w:space="0" w:color="auto"/>
              <w:bottom w:val="single" w:sz="4" w:space="0" w:color="auto"/>
              <w:right w:val="single" w:sz="4" w:space="0" w:color="auto"/>
            </w:tcBorders>
            <w:vAlign w:val="center"/>
          </w:tcPr>
          <w:p w14:paraId="43DDE248" w14:textId="231B9348" w:rsidR="00BD533C" w:rsidRPr="000437D2" w:rsidRDefault="000437D2" w:rsidP="00BD533C">
            <w:pPr>
              <w:spacing w:line="360" w:lineRule="auto"/>
              <w:jc w:val="center"/>
              <w:rPr>
                <w:rFonts w:ascii="Arial" w:hAnsi="Arial" w:cs="Arial"/>
                <w:sz w:val="20"/>
                <w:szCs w:val="20"/>
              </w:rPr>
            </w:pPr>
            <w:r>
              <w:rPr>
                <w:rFonts w:ascii="Arial" w:hAnsi="Arial" w:cs="Arial"/>
                <w:sz w:val="20"/>
                <w:szCs w:val="20"/>
              </w:rPr>
              <w:t>07483 357 538</w:t>
            </w:r>
          </w:p>
        </w:tc>
        <w:tc>
          <w:tcPr>
            <w:tcW w:w="3130" w:type="dxa"/>
            <w:tcBorders>
              <w:top w:val="single" w:sz="4" w:space="0" w:color="auto"/>
              <w:left w:val="single" w:sz="4" w:space="0" w:color="auto"/>
              <w:bottom w:val="single" w:sz="4" w:space="0" w:color="auto"/>
              <w:right w:val="single" w:sz="4" w:space="0" w:color="auto"/>
            </w:tcBorders>
            <w:vAlign w:val="center"/>
          </w:tcPr>
          <w:p w14:paraId="323EB6F4" w14:textId="31BDC0E8" w:rsidR="00BD533C" w:rsidRPr="00937940" w:rsidRDefault="00BD533C" w:rsidP="00BD533C">
            <w:pPr>
              <w:spacing w:line="360" w:lineRule="auto"/>
              <w:jc w:val="center"/>
              <w:rPr>
                <w:rFonts w:ascii="Arial" w:hAnsi="Arial" w:cs="Arial"/>
                <w:sz w:val="18"/>
                <w:szCs w:val="18"/>
              </w:rPr>
            </w:pPr>
            <w:r>
              <w:rPr>
                <w:rFonts w:ascii="Arial" w:hAnsi="Arial" w:cs="Arial"/>
                <w:sz w:val="18"/>
                <w:szCs w:val="18"/>
              </w:rPr>
              <w:t>j</w:t>
            </w:r>
            <w:r>
              <w:rPr>
                <w:rFonts w:ascii="Arial" w:hAnsi="Arial" w:cs="Arial"/>
                <w:sz w:val="18"/>
                <w:szCs w:val="18"/>
              </w:rPr>
              <w:t>.mccann@musicstuffeducation.org</w:t>
            </w:r>
          </w:p>
        </w:tc>
      </w:tr>
      <w:tr w:rsidR="00BD533C" w:rsidRPr="00937940" w14:paraId="759485A6" w14:textId="77777777" w:rsidTr="00BD533C">
        <w:trPr>
          <w:trHeight w:val="567"/>
          <w:jc w:val="center"/>
        </w:trPr>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D220E5" w14:textId="5DD82A03"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Chair of Governors</w:t>
            </w:r>
          </w:p>
        </w:tc>
        <w:tc>
          <w:tcPr>
            <w:tcW w:w="2274" w:type="dxa"/>
            <w:tcBorders>
              <w:top w:val="single" w:sz="4" w:space="0" w:color="auto"/>
              <w:left w:val="single" w:sz="4" w:space="0" w:color="auto"/>
              <w:bottom w:val="single" w:sz="4" w:space="0" w:color="auto"/>
              <w:right w:val="single" w:sz="4" w:space="0" w:color="auto"/>
            </w:tcBorders>
            <w:vAlign w:val="center"/>
          </w:tcPr>
          <w:p w14:paraId="52449FA5" w14:textId="52802206"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Jeff Mills</w:t>
            </w:r>
          </w:p>
        </w:tc>
        <w:tc>
          <w:tcPr>
            <w:tcW w:w="2257" w:type="dxa"/>
            <w:tcBorders>
              <w:top w:val="single" w:sz="4" w:space="0" w:color="auto"/>
              <w:left w:val="single" w:sz="4" w:space="0" w:color="auto"/>
              <w:bottom w:val="single" w:sz="4" w:space="0" w:color="auto"/>
              <w:right w:val="single" w:sz="4" w:space="0" w:color="auto"/>
            </w:tcBorders>
            <w:vAlign w:val="center"/>
          </w:tcPr>
          <w:p w14:paraId="2DAD6E76" w14:textId="05A61D02" w:rsidR="00BD533C" w:rsidRPr="000437D2" w:rsidRDefault="007C6569" w:rsidP="007C6569">
            <w:pPr>
              <w:spacing w:before="60"/>
              <w:jc w:val="center"/>
              <w:rPr>
                <w:rFonts w:ascii="Arial" w:hAnsi="Arial" w:cs="Arial"/>
                <w:sz w:val="20"/>
                <w:szCs w:val="20"/>
              </w:rPr>
            </w:pPr>
            <w:r w:rsidRPr="000437D2">
              <w:rPr>
                <w:rFonts w:ascii="Arial" w:hAnsi="Arial" w:cs="Arial"/>
                <w:sz w:val="20"/>
                <w:szCs w:val="20"/>
              </w:rPr>
              <w:t>0161223 8700</w:t>
            </w:r>
          </w:p>
        </w:tc>
        <w:tc>
          <w:tcPr>
            <w:tcW w:w="3130" w:type="dxa"/>
            <w:tcBorders>
              <w:top w:val="single" w:sz="4" w:space="0" w:color="auto"/>
              <w:left w:val="single" w:sz="4" w:space="0" w:color="auto"/>
              <w:bottom w:val="single" w:sz="4" w:space="0" w:color="auto"/>
              <w:right w:val="single" w:sz="4" w:space="0" w:color="auto"/>
            </w:tcBorders>
            <w:vAlign w:val="center"/>
          </w:tcPr>
          <w:p w14:paraId="71737676" w14:textId="6E5B4F1C" w:rsidR="00BD533C" w:rsidRPr="00937940" w:rsidRDefault="007C6569" w:rsidP="007C6569">
            <w:pPr>
              <w:spacing w:line="360" w:lineRule="auto"/>
              <w:jc w:val="center"/>
              <w:rPr>
                <w:rFonts w:ascii="Arial" w:hAnsi="Arial" w:cs="Arial"/>
                <w:sz w:val="18"/>
                <w:szCs w:val="18"/>
              </w:rPr>
            </w:pPr>
            <w:r w:rsidRPr="000437D2">
              <w:rPr>
                <w:rFonts w:ascii="Arial" w:hAnsi="Arial" w:cs="Arial"/>
                <w:sz w:val="18"/>
                <w:szCs w:val="18"/>
              </w:rPr>
              <w:t>jeff.mills@musicstuff.org.uk</w:t>
            </w:r>
          </w:p>
        </w:tc>
      </w:tr>
      <w:tr w:rsidR="00BD533C" w:rsidRPr="00937940" w14:paraId="23A983D3" w14:textId="77777777" w:rsidTr="00BD533C">
        <w:trPr>
          <w:trHeight w:val="567"/>
          <w:jc w:val="center"/>
        </w:trPr>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974176" w14:textId="6C6F77AF"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MS PRU DSL</w:t>
            </w:r>
          </w:p>
        </w:tc>
        <w:tc>
          <w:tcPr>
            <w:tcW w:w="2274" w:type="dxa"/>
            <w:tcBorders>
              <w:top w:val="single" w:sz="4" w:space="0" w:color="auto"/>
              <w:left w:val="single" w:sz="4" w:space="0" w:color="auto"/>
              <w:bottom w:val="single" w:sz="4" w:space="0" w:color="auto"/>
              <w:right w:val="single" w:sz="4" w:space="0" w:color="auto"/>
            </w:tcBorders>
            <w:vAlign w:val="center"/>
          </w:tcPr>
          <w:p w14:paraId="4AB71B37" w14:textId="5165097D"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Tricia Egan</w:t>
            </w:r>
          </w:p>
        </w:tc>
        <w:tc>
          <w:tcPr>
            <w:tcW w:w="2257" w:type="dxa"/>
            <w:tcBorders>
              <w:top w:val="single" w:sz="4" w:space="0" w:color="auto"/>
              <w:left w:val="single" w:sz="4" w:space="0" w:color="auto"/>
              <w:bottom w:val="single" w:sz="4" w:space="0" w:color="auto"/>
              <w:right w:val="single" w:sz="4" w:space="0" w:color="auto"/>
            </w:tcBorders>
            <w:vAlign w:val="center"/>
          </w:tcPr>
          <w:p w14:paraId="453B48D4" w14:textId="77777777" w:rsidR="007C6569" w:rsidRPr="000437D2" w:rsidRDefault="007C6569" w:rsidP="007C6569">
            <w:pPr>
              <w:spacing w:before="60"/>
              <w:jc w:val="center"/>
              <w:rPr>
                <w:rFonts w:ascii="Arial" w:hAnsi="Arial" w:cs="Arial"/>
                <w:sz w:val="20"/>
                <w:szCs w:val="20"/>
              </w:rPr>
            </w:pPr>
            <w:r w:rsidRPr="000437D2">
              <w:rPr>
                <w:rFonts w:ascii="Arial" w:hAnsi="Arial" w:cs="Arial"/>
                <w:sz w:val="20"/>
                <w:szCs w:val="20"/>
              </w:rPr>
              <w:t>0161 696 7965</w:t>
            </w:r>
          </w:p>
          <w:p w14:paraId="6D9BF487" w14:textId="0E65D671" w:rsidR="00BD533C" w:rsidRPr="000437D2" w:rsidRDefault="007C6569" w:rsidP="007C6569">
            <w:pPr>
              <w:spacing w:line="360" w:lineRule="auto"/>
              <w:jc w:val="center"/>
              <w:rPr>
                <w:rFonts w:ascii="Arial" w:hAnsi="Arial" w:cs="Arial"/>
                <w:sz w:val="20"/>
                <w:szCs w:val="20"/>
              </w:rPr>
            </w:pPr>
            <w:r w:rsidRPr="000437D2">
              <w:rPr>
                <w:rFonts w:ascii="Arial" w:hAnsi="Arial" w:cs="Arial"/>
                <w:sz w:val="20"/>
                <w:szCs w:val="20"/>
              </w:rPr>
              <w:t>07980 927 094</w:t>
            </w:r>
          </w:p>
        </w:tc>
        <w:tc>
          <w:tcPr>
            <w:tcW w:w="3130" w:type="dxa"/>
            <w:tcBorders>
              <w:top w:val="single" w:sz="4" w:space="0" w:color="auto"/>
              <w:left w:val="single" w:sz="4" w:space="0" w:color="auto"/>
              <w:bottom w:val="single" w:sz="4" w:space="0" w:color="auto"/>
              <w:right w:val="single" w:sz="4" w:space="0" w:color="auto"/>
            </w:tcBorders>
            <w:vAlign w:val="center"/>
          </w:tcPr>
          <w:p w14:paraId="1300E04C" w14:textId="02E9A7B6" w:rsidR="00BD533C" w:rsidRPr="00937940" w:rsidRDefault="000437D2" w:rsidP="00BD533C">
            <w:pPr>
              <w:spacing w:line="360" w:lineRule="auto"/>
              <w:jc w:val="center"/>
              <w:rPr>
                <w:rFonts w:ascii="Arial" w:hAnsi="Arial" w:cs="Arial"/>
                <w:sz w:val="18"/>
                <w:szCs w:val="18"/>
              </w:rPr>
            </w:pPr>
            <w:r>
              <w:rPr>
                <w:rFonts w:ascii="Arial" w:hAnsi="Arial" w:cs="Arial"/>
                <w:sz w:val="18"/>
                <w:szCs w:val="18"/>
              </w:rPr>
              <w:t>t.egan</w:t>
            </w:r>
            <w:r>
              <w:rPr>
                <w:rFonts w:ascii="Arial" w:hAnsi="Arial" w:cs="Arial"/>
                <w:sz w:val="18"/>
                <w:szCs w:val="18"/>
              </w:rPr>
              <w:t>@mspru.manchester.sch.uk</w:t>
            </w:r>
          </w:p>
        </w:tc>
      </w:tr>
      <w:tr w:rsidR="00BD533C" w:rsidRPr="00937940" w14:paraId="49CE076B" w14:textId="77777777" w:rsidTr="00BD533C">
        <w:trPr>
          <w:trHeight w:val="567"/>
          <w:jc w:val="center"/>
        </w:trPr>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E3F76F" w14:textId="1AEBBDEA"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MS PRU Pastoral Support (KS3E, ISS, ISN)</w:t>
            </w:r>
          </w:p>
        </w:tc>
        <w:tc>
          <w:tcPr>
            <w:tcW w:w="2274" w:type="dxa"/>
            <w:tcBorders>
              <w:top w:val="single" w:sz="4" w:space="0" w:color="auto"/>
              <w:left w:val="single" w:sz="4" w:space="0" w:color="auto"/>
              <w:bottom w:val="single" w:sz="4" w:space="0" w:color="auto"/>
              <w:right w:val="single" w:sz="4" w:space="0" w:color="auto"/>
            </w:tcBorders>
            <w:vAlign w:val="center"/>
          </w:tcPr>
          <w:p w14:paraId="0298319F" w14:textId="3AED15BD"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Lianne Cole</w:t>
            </w:r>
          </w:p>
        </w:tc>
        <w:tc>
          <w:tcPr>
            <w:tcW w:w="2257" w:type="dxa"/>
            <w:tcBorders>
              <w:top w:val="single" w:sz="4" w:space="0" w:color="auto"/>
              <w:left w:val="single" w:sz="4" w:space="0" w:color="auto"/>
              <w:bottom w:val="single" w:sz="4" w:space="0" w:color="auto"/>
              <w:right w:val="single" w:sz="4" w:space="0" w:color="auto"/>
            </w:tcBorders>
            <w:vAlign w:val="center"/>
          </w:tcPr>
          <w:p w14:paraId="10D1BE72" w14:textId="77777777" w:rsidR="007C6569" w:rsidRPr="000437D2" w:rsidRDefault="007C6569" w:rsidP="007C6569">
            <w:pPr>
              <w:spacing w:before="60"/>
              <w:jc w:val="center"/>
              <w:rPr>
                <w:rFonts w:ascii="Arial" w:hAnsi="Arial" w:cs="Arial"/>
                <w:sz w:val="20"/>
                <w:szCs w:val="20"/>
              </w:rPr>
            </w:pPr>
            <w:r w:rsidRPr="000437D2">
              <w:rPr>
                <w:rFonts w:ascii="Arial" w:hAnsi="Arial" w:cs="Arial"/>
                <w:sz w:val="20"/>
                <w:szCs w:val="20"/>
              </w:rPr>
              <w:t>0161 674 9673</w:t>
            </w:r>
          </w:p>
          <w:p w14:paraId="23B46180" w14:textId="5983DB7A" w:rsidR="00BD533C" w:rsidRPr="000437D2" w:rsidRDefault="007C6569" w:rsidP="007C6569">
            <w:pPr>
              <w:spacing w:line="360" w:lineRule="auto"/>
              <w:jc w:val="center"/>
              <w:rPr>
                <w:rFonts w:ascii="Arial" w:hAnsi="Arial" w:cs="Arial"/>
                <w:sz w:val="20"/>
                <w:szCs w:val="20"/>
              </w:rPr>
            </w:pPr>
            <w:r w:rsidRPr="000437D2">
              <w:rPr>
                <w:rFonts w:ascii="Arial" w:hAnsi="Arial" w:cs="Arial"/>
                <w:sz w:val="20"/>
                <w:szCs w:val="20"/>
              </w:rPr>
              <w:t>07940 720 526</w:t>
            </w:r>
          </w:p>
        </w:tc>
        <w:tc>
          <w:tcPr>
            <w:tcW w:w="3130" w:type="dxa"/>
            <w:tcBorders>
              <w:top w:val="single" w:sz="4" w:space="0" w:color="auto"/>
              <w:left w:val="single" w:sz="4" w:space="0" w:color="auto"/>
              <w:bottom w:val="single" w:sz="4" w:space="0" w:color="auto"/>
              <w:right w:val="single" w:sz="4" w:space="0" w:color="auto"/>
            </w:tcBorders>
            <w:vAlign w:val="center"/>
          </w:tcPr>
          <w:p w14:paraId="5A0D42F1" w14:textId="3AC6EC35" w:rsidR="00BD533C" w:rsidRPr="00937940" w:rsidRDefault="000437D2" w:rsidP="00BD533C">
            <w:pPr>
              <w:spacing w:line="360" w:lineRule="auto"/>
              <w:jc w:val="center"/>
              <w:rPr>
                <w:rFonts w:ascii="Arial" w:hAnsi="Arial" w:cs="Arial"/>
                <w:sz w:val="18"/>
                <w:szCs w:val="18"/>
              </w:rPr>
            </w:pPr>
            <w:r>
              <w:rPr>
                <w:rFonts w:ascii="Arial" w:hAnsi="Arial" w:cs="Arial"/>
                <w:sz w:val="18"/>
                <w:szCs w:val="18"/>
              </w:rPr>
              <w:t>l.cole</w:t>
            </w:r>
            <w:r>
              <w:rPr>
                <w:rFonts w:ascii="Arial" w:hAnsi="Arial" w:cs="Arial"/>
                <w:sz w:val="18"/>
                <w:szCs w:val="18"/>
              </w:rPr>
              <w:t>@mspru.manchester.sch.uk</w:t>
            </w:r>
          </w:p>
        </w:tc>
      </w:tr>
      <w:tr w:rsidR="00BD533C" w:rsidRPr="00937940" w14:paraId="65F4455E" w14:textId="77777777" w:rsidTr="00BD533C">
        <w:trPr>
          <w:trHeight w:val="567"/>
          <w:jc w:val="center"/>
        </w:trPr>
        <w:tc>
          <w:tcPr>
            <w:tcW w:w="254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D92E3E" w14:textId="774C5C58"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MS PRU Pastoral Support (KS3S)</w:t>
            </w:r>
          </w:p>
        </w:tc>
        <w:tc>
          <w:tcPr>
            <w:tcW w:w="2274" w:type="dxa"/>
            <w:tcBorders>
              <w:top w:val="single" w:sz="4" w:space="0" w:color="auto"/>
              <w:left w:val="single" w:sz="4" w:space="0" w:color="auto"/>
              <w:bottom w:val="single" w:sz="4" w:space="0" w:color="auto"/>
              <w:right w:val="single" w:sz="4" w:space="0" w:color="auto"/>
            </w:tcBorders>
            <w:vAlign w:val="center"/>
          </w:tcPr>
          <w:p w14:paraId="18CFD3B2" w14:textId="3AEA299A" w:rsidR="00BD533C" w:rsidRPr="00937940" w:rsidRDefault="00BD533C" w:rsidP="00BD533C">
            <w:pPr>
              <w:spacing w:line="360" w:lineRule="auto"/>
              <w:jc w:val="center"/>
              <w:rPr>
                <w:rFonts w:ascii="Arial" w:hAnsi="Arial" w:cs="Arial"/>
                <w:sz w:val="18"/>
                <w:szCs w:val="18"/>
              </w:rPr>
            </w:pPr>
            <w:r w:rsidRPr="00937940">
              <w:rPr>
                <w:rFonts w:ascii="Arial" w:hAnsi="Arial" w:cs="Arial"/>
                <w:sz w:val="18"/>
                <w:szCs w:val="18"/>
              </w:rPr>
              <w:t>Anne Thompson</w:t>
            </w:r>
          </w:p>
        </w:tc>
        <w:tc>
          <w:tcPr>
            <w:tcW w:w="2257" w:type="dxa"/>
            <w:tcBorders>
              <w:top w:val="single" w:sz="4" w:space="0" w:color="auto"/>
              <w:left w:val="single" w:sz="4" w:space="0" w:color="auto"/>
              <w:bottom w:val="single" w:sz="4" w:space="0" w:color="auto"/>
              <w:right w:val="single" w:sz="4" w:space="0" w:color="auto"/>
            </w:tcBorders>
            <w:vAlign w:val="center"/>
          </w:tcPr>
          <w:p w14:paraId="36D53A4C" w14:textId="47E9A679" w:rsidR="000437D2" w:rsidRPr="000437D2" w:rsidRDefault="000437D2" w:rsidP="000437D2">
            <w:pPr>
              <w:spacing w:before="60"/>
              <w:jc w:val="center"/>
              <w:rPr>
                <w:rFonts w:ascii="Arial" w:hAnsi="Arial" w:cs="Arial"/>
                <w:sz w:val="20"/>
                <w:szCs w:val="20"/>
              </w:rPr>
            </w:pPr>
            <w:r w:rsidRPr="000437D2">
              <w:rPr>
                <w:rFonts w:ascii="Arial" w:hAnsi="Arial" w:cs="Arial"/>
                <w:sz w:val="20"/>
                <w:szCs w:val="20"/>
              </w:rPr>
              <w:t>0161 674 9673</w:t>
            </w:r>
          </w:p>
          <w:p w14:paraId="77F91EF7" w14:textId="5E8F3446" w:rsidR="00BD533C" w:rsidRPr="000437D2" w:rsidRDefault="000437D2" w:rsidP="00BD533C">
            <w:pPr>
              <w:spacing w:line="360" w:lineRule="auto"/>
              <w:jc w:val="center"/>
              <w:rPr>
                <w:rFonts w:ascii="Arial" w:hAnsi="Arial" w:cs="Arial"/>
                <w:sz w:val="20"/>
                <w:szCs w:val="20"/>
              </w:rPr>
            </w:pPr>
            <w:r w:rsidRPr="000437D2">
              <w:rPr>
                <w:rFonts w:ascii="Arial" w:hAnsi="Arial" w:cs="Arial"/>
                <w:sz w:val="20"/>
                <w:szCs w:val="20"/>
              </w:rPr>
              <w:t>07753 101 944</w:t>
            </w:r>
          </w:p>
        </w:tc>
        <w:tc>
          <w:tcPr>
            <w:tcW w:w="3130" w:type="dxa"/>
            <w:tcBorders>
              <w:top w:val="single" w:sz="4" w:space="0" w:color="auto"/>
              <w:left w:val="single" w:sz="4" w:space="0" w:color="auto"/>
              <w:bottom w:val="single" w:sz="4" w:space="0" w:color="auto"/>
              <w:right w:val="single" w:sz="4" w:space="0" w:color="auto"/>
            </w:tcBorders>
            <w:vAlign w:val="center"/>
          </w:tcPr>
          <w:p w14:paraId="2B25D8A0" w14:textId="156C69D6" w:rsidR="00BD533C" w:rsidRPr="00937940" w:rsidRDefault="000437D2" w:rsidP="00BD533C">
            <w:pPr>
              <w:spacing w:line="360" w:lineRule="auto"/>
              <w:jc w:val="center"/>
              <w:rPr>
                <w:rFonts w:ascii="Arial" w:hAnsi="Arial" w:cs="Arial"/>
                <w:sz w:val="18"/>
                <w:szCs w:val="18"/>
              </w:rPr>
            </w:pPr>
            <w:r>
              <w:rPr>
                <w:rFonts w:ascii="Arial" w:hAnsi="Arial" w:cs="Arial"/>
                <w:sz w:val="18"/>
                <w:szCs w:val="18"/>
              </w:rPr>
              <w:t>a.thompson@mspru.manchester.sch.uk</w:t>
            </w:r>
          </w:p>
        </w:tc>
      </w:tr>
    </w:tbl>
    <w:p w14:paraId="026CABE2" w14:textId="77777777" w:rsidR="00512672" w:rsidRPr="00937940" w:rsidRDefault="00512672" w:rsidP="00937940">
      <w:pPr>
        <w:spacing w:line="360" w:lineRule="auto"/>
        <w:rPr>
          <w:rFonts w:ascii="Arial" w:hAnsi="Arial" w:cs="Arial"/>
          <w:sz w:val="20"/>
          <w:szCs w:val="20"/>
        </w:rPr>
      </w:pPr>
    </w:p>
    <w:p w14:paraId="1A9815C8" w14:textId="209EE7D8" w:rsidR="00512672" w:rsidRPr="000C08F0" w:rsidRDefault="00512672" w:rsidP="00937940">
      <w:pPr>
        <w:spacing w:line="360" w:lineRule="auto"/>
        <w:rPr>
          <w:rFonts w:ascii="Arial" w:hAnsi="Arial" w:cs="Arial"/>
          <w:b/>
          <w:bCs/>
          <w:sz w:val="20"/>
          <w:szCs w:val="20"/>
        </w:rPr>
      </w:pPr>
      <w:bookmarkStart w:id="43" w:name="_Toc36299081"/>
      <w:r w:rsidRPr="00937940">
        <w:rPr>
          <w:rFonts w:ascii="Arial" w:hAnsi="Arial" w:cs="Arial"/>
          <w:b/>
          <w:bCs/>
          <w:sz w:val="20"/>
          <w:szCs w:val="20"/>
        </w:rPr>
        <w:t>Vulnerable Children</w:t>
      </w:r>
      <w:bookmarkEnd w:id="43"/>
    </w:p>
    <w:p w14:paraId="57884770"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Vulnerable children include those who have a social worker and those children and young people up to the age of 25 with education, health and care (EHC) plans.</w:t>
      </w:r>
    </w:p>
    <w:p w14:paraId="22296CDB" w14:textId="77777777" w:rsidR="00512672" w:rsidRPr="00937940" w:rsidRDefault="00512672" w:rsidP="00937940">
      <w:pPr>
        <w:spacing w:line="360" w:lineRule="auto"/>
        <w:rPr>
          <w:rFonts w:ascii="Arial" w:hAnsi="Arial" w:cs="Arial"/>
          <w:sz w:val="20"/>
          <w:szCs w:val="20"/>
        </w:rPr>
      </w:pPr>
    </w:p>
    <w:p w14:paraId="2A41C6E1"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38777DDB" w14:textId="77777777" w:rsidR="00512672" w:rsidRPr="00937940" w:rsidRDefault="00512672" w:rsidP="00937940">
      <w:pPr>
        <w:spacing w:line="360" w:lineRule="auto"/>
        <w:rPr>
          <w:rFonts w:ascii="Arial" w:hAnsi="Arial" w:cs="Arial"/>
          <w:sz w:val="20"/>
          <w:szCs w:val="20"/>
        </w:rPr>
      </w:pPr>
    </w:p>
    <w:p w14:paraId="5B240569"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Those with an EHC plan will be risk-assessed in consultation with the Local Authority and parents, to decide whether they need to continue to be offered a school or college place in order to meet their </w:t>
      </w:r>
      <w:r w:rsidRPr="00937940">
        <w:rPr>
          <w:rFonts w:ascii="Arial" w:hAnsi="Arial" w:cs="Arial"/>
          <w:sz w:val="20"/>
          <w:szCs w:val="20"/>
        </w:rPr>
        <w:lastRenderedPageBreak/>
        <w:t>needs, or whether they can safely have their needs met at home. This could include, if necessary, carers, therapists or clinicians visiting the home to provide any essential services. Many children and young people with EHC plans can safely remain at home.</w:t>
      </w:r>
    </w:p>
    <w:p w14:paraId="0FF07898" w14:textId="77777777" w:rsidR="00512672" w:rsidRPr="00937940" w:rsidRDefault="00512672" w:rsidP="00937940">
      <w:pPr>
        <w:spacing w:line="360" w:lineRule="auto"/>
        <w:rPr>
          <w:rFonts w:ascii="Arial" w:hAnsi="Arial" w:cs="Arial"/>
          <w:sz w:val="20"/>
          <w:szCs w:val="20"/>
        </w:rPr>
      </w:pPr>
    </w:p>
    <w:p w14:paraId="174F24D4"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Eligibility for free school meals in and of itself should not be the determining factor in assessing vulnerability.</w:t>
      </w:r>
    </w:p>
    <w:p w14:paraId="5244A90A" w14:textId="77777777" w:rsidR="00512672" w:rsidRPr="00937940" w:rsidRDefault="00512672" w:rsidP="00937940">
      <w:pPr>
        <w:spacing w:line="360" w:lineRule="auto"/>
        <w:rPr>
          <w:rFonts w:ascii="Arial" w:hAnsi="Arial" w:cs="Arial"/>
          <w:sz w:val="20"/>
          <w:szCs w:val="20"/>
        </w:rPr>
      </w:pPr>
    </w:p>
    <w:p w14:paraId="2F15BE2C"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Senior leaders, especially the Designated Safeguarding Lead (and deputy) know who our most vulnerable children are. They have the flexibility to offer a place to those on the edge of receiving children’s social care support.</w:t>
      </w:r>
    </w:p>
    <w:p w14:paraId="702D7A25" w14:textId="77777777" w:rsidR="00512672" w:rsidRPr="00937940" w:rsidRDefault="00512672" w:rsidP="00937940">
      <w:pPr>
        <w:spacing w:line="360" w:lineRule="auto"/>
        <w:rPr>
          <w:rFonts w:ascii="Arial" w:hAnsi="Arial" w:cs="Arial"/>
          <w:sz w:val="20"/>
          <w:szCs w:val="20"/>
          <w:highlight w:val="yellow"/>
        </w:rPr>
      </w:pPr>
    </w:p>
    <w:p w14:paraId="1BB3C751"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We will continue to work with and support children’s social workers to help protect vulnerable children. This includes working with and supporting children’s social workers and the local authority Virtual School head for looked-after and previously looked-after children. </w:t>
      </w:r>
    </w:p>
    <w:p w14:paraId="5AF23B3A" w14:textId="77777777" w:rsidR="00512672" w:rsidRPr="00937940" w:rsidRDefault="00512672" w:rsidP="00937940">
      <w:pPr>
        <w:spacing w:line="360" w:lineRule="auto"/>
        <w:rPr>
          <w:rFonts w:ascii="Arial" w:hAnsi="Arial" w:cs="Arial"/>
          <w:sz w:val="20"/>
          <w:szCs w:val="20"/>
        </w:rPr>
      </w:pPr>
    </w:p>
    <w:p w14:paraId="19D700E1"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we will explore the reasons for this directly with the parent.</w:t>
      </w:r>
    </w:p>
    <w:p w14:paraId="68498549" w14:textId="77777777" w:rsidR="00512672" w:rsidRPr="00937940" w:rsidRDefault="00512672" w:rsidP="00937940">
      <w:pPr>
        <w:spacing w:line="360" w:lineRule="auto"/>
        <w:rPr>
          <w:rFonts w:ascii="Arial" w:hAnsi="Arial" w:cs="Arial"/>
          <w:sz w:val="20"/>
          <w:szCs w:val="20"/>
        </w:rPr>
      </w:pPr>
    </w:p>
    <w:p w14:paraId="678B41A5"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Where parents are concerned about the risk of the child contracting COVID19, we or the social worker will talk through these anxieties with the parent/carer following the advice set out by Public Health England.</w:t>
      </w:r>
    </w:p>
    <w:p w14:paraId="64624802" w14:textId="77777777" w:rsidR="00512672" w:rsidRPr="00937940" w:rsidRDefault="00512672" w:rsidP="00937940">
      <w:pPr>
        <w:spacing w:line="360" w:lineRule="auto"/>
        <w:rPr>
          <w:rFonts w:ascii="Arial" w:hAnsi="Arial" w:cs="Arial"/>
          <w:sz w:val="20"/>
          <w:szCs w:val="20"/>
        </w:rPr>
      </w:pPr>
    </w:p>
    <w:p w14:paraId="2971523D"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We will encourage our vulnerable children and young people to attend a school, including remotely if needed.</w:t>
      </w:r>
    </w:p>
    <w:p w14:paraId="5A72C07F" w14:textId="77777777" w:rsidR="00DC1748" w:rsidRPr="00937940" w:rsidRDefault="00DC1748" w:rsidP="00937940">
      <w:pPr>
        <w:spacing w:line="360" w:lineRule="auto"/>
        <w:rPr>
          <w:rFonts w:ascii="Arial" w:hAnsi="Arial" w:cs="Arial"/>
          <w:sz w:val="20"/>
          <w:szCs w:val="20"/>
        </w:rPr>
      </w:pPr>
    </w:p>
    <w:p w14:paraId="59E36684" w14:textId="0FD1CBEC" w:rsidR="00512672" w:rsidRDefault="00512672" w:rsidP="00937940">
      <w:pPr>
        <w:spacing w:line="360" w:lineRule="auto"/>
        <w:rPr>
          <w:rFonts w:ascii="Arial" w:hAnsi="Arial" w:cs="Arial"/>
          <w:b/>
          <w:bCs/>
          <w:sz w:val="20"/>
          <w:szCs w:val="20"/>
        </w:rPr>
      </w:pPr>
      <w:bookmarkStart w:id="44" w:name="_Toc36299082"/>
      <w:r w:rsidRPr="00937940">
        <w:rPr>
          <w:rFonts w:ascii="Arial" w:hAnsi="Arial" w:cs="Arial"/>
          <w:b/>
          <w:bCs/>
          <w:sz w:val="20"/>
          <w:szCs w:val="20"/>
        </w:rPr>
        <w:t>Attendance Monitoring</w:t>
      </w:r>
      <w:bookmarkEnd w:id="44"/>
    </w:p>
    <w:p w14:paraId="64BC15DA" w14:textId="5AC6A416" w:rsidR="000C08F0" w:rsidRPr="00937940" w:rsidRDefault="00890980" w:rsidP="000C08F0">
      <w:pPr>
        <w:spacing w:line="360" w:lineRule="auto"/>
        <w:rPr>
          <w:rFonts w:ascii="Arial" w:hAnsi="Arial" w:cs="Arial"/>
          <w:sz w:val="20"/>
          <w:szCs w:val="20"/>
        </w:rPr>
      </w:pPr>
      <w:r>
        <w:rPr>
          <w:rFonts w:ascii="Arial" w:hAnsi="Arial" w:cs="Arial"/>
          <w:sz w:val="20"/>
          <w:szCs w:val="20"/>
        </w:rPr>
        <w:t xml:space="preserve">Music Stuff, in consultation with MS PRU and </w:t>
      </w:r>
      <w:r w:rsidR="00BD533C">
        <w:rPr>
          <w:rFonts w:ascii="Arial" w:hAnsi="Arial" w:cs="Arial"/>
          <w:sz w:val="20"/>
          <w:szCs w:val="20"/>
        </w:rPr>
        <w:t>social care</w:t>
      </w:r>
      <w:r w:rsidR="000C08F0" w:rsidRPr="00937940">
        <w:rPr>
          <w:rFonts w:ascii="Arial" w:hAnsi="Arial" w:cs="Arial"/>
          <w:sz w:val="20"/>
          <w:szCs w:val="20"/>
        </w:rPr>
        <w:t xml:space="preserve"> will agree with parents/carers whether children in need should be attending school and will then follow up on any pupil that they were expecting to attend, who does not. We will also follow up with any parent or carer who has arranged care for their child(ren) and the child(ren) subsequently do not attend. </w:t>
      </w:r>
    </w:p>
    <w:p w14:paraId="1E9F3B51" w14:textId="77777777" w:rsidR="000C08F0" w:rsidRPr="00937940" w:rsidRDefault="000C08F0" w:rsidP="000C08F0">
      <w:pPr>
        <w:spacing w:line="360" w:lineRule="auto"/>
        <w:rPr>
          <w:rFonts w:ascii="Arial" w:hAnsi="Arial" w:cs="Arial"/>
          <w:sz w:val="20"/>
          <w:szCs w:val="20"/>
        </w:rPr>
      </w:pPr>
    </w:p>
    <w:p w14:paraId="3880D261" w14:textId="7807BBE0" w:rsidR="007C6569" w:rsidRPr="00937940" w:rsidRDefault="000C08F0" w:rsidP="000C08F0">
      <w:pPr>
        <w:spacing w:line="360" w:lineRule="auto"/>
        <w:rPr>
          <w:rFonts w:ascii="Arial" w:hAnsi="Arial" w:cs="Arial"/>
          <w:sz w:val="20"/>
          <w:szCs w:val="20"/>
        </w:rPr>
      </w:pPr>
      <w:r w:rsidRPr="00937940">
        <w:rPr>
          <w:rFonts w:ascii="Arial" w:hAnsi="Arial" w:cs="Arial"/>
          <w:sz w:val="20"/>
          <w:szCs w:val="20"/>
        </w:rPr>
        <w:t xml:space="preserve">To support the above, we will, when communicating with parents/carers and carers, confirm emergency contact numbers are correct and ask for any additional emergency contact numbers where they are available. </w:t>
      </w:r>
    </w:p>
    <w:p w14:paraId="43B287E3" w14:textId="77777777" w:rsidR="000C08F0" w:rsidRPr="00937940" w:rsidRDefault="000C08F0" w:rsidP="000C08F0">
      <w:pPr>
        <w:spacing w:line="360" w:lineRule="auto"/>
        <w:rPr>
          <w:rFonts w:ascii="Arial" w:hAnsi="Arial" w:cs="Arial"/>
          <w:sz w:val="20"/>
          <w:szCs w:val="20"/>
        </w:rPr>
      </w:pPr>
    </w:p>
    <w:p w14:paraId="7E88E4BD" w14:textId="7132742B" w:rsidR="000C08F0" w:rsidRPr="000C08F0" w:rsidRDefault="000C08F0" w:rsidP="00937940">
      <w:pPr>
        <w:spacing w:line="360" w:lineRule="auto"/>
        <w:rPr>
          <w:rFonts w:ascii="Arial" w:hAnsi="Arial" w:cs="Arial"/>
          <w:sz w:val="20"/>
          <w:szCs w:val="20"/>
        </w:rPr>
      </w:pPr>
      <w:r w:rsidRPr="00937940">
        <w:rPr>
          <w:rFonts w:ascii="Arial" w:hAnsi="Arial" w:cs="Arial"/>
          <w:sz w:val="20"/>
          <w:szCs w:val="20"/>
        </w:rPr>
        <w:t xml:space="preserve">In all circumstances where a vulnerable child does not take up their place at school, or discontinues, we will notify </w:t>
      </w:r>
      <w:r w:rsidR="00BD533C">
        <w:rPr>
          <w:rFonts w:ascii="Arial" w:hAnsi="Arial" w:cs="Arial"/>
          <w:sz w:val="20"/>
          <w:szCs w:val="20"/>
        </w:rPr>
        <w:t>MS PRU and their social worker.</w:t>
      </w:r>
    </w:p>
    <w:p w14:paraId="03E0C2E7" w14:textId="77777777" w:rsidR="00512672" w:rsidRPr="00937940" w:rsidRDefault="00512672" w:rsidP="00937940">
      <w:pPr>
        <w:spacing w:line="360" w:lineRule="auto"/>
        <w:rPr>
          <w:rFonts w:ascii="Arial" w:hAnsi="Arial" w:cs="Arial"/>
          <w:sz w:val="20"/>
          <w:szCs w:val="20"/>
        </w:rPr>
      </w:pPr>
    </w:p>
    <w:p w14:paraId="334DCC27" w14:textId="5BBF678D" w:rsidR="00BD533C" w:rsidRDefault="00512672" w:rsidP="00937940">
      <w:pPr>
        <w:spacing w:line="360" w:lineRule="auto"/>
        <w:rPr>
          <w:rFonts w:ascii="Arial" w:hAnsi="Arial" w:cs="Arial"/>
          <w:sz w:val="20"/>
          <w:szCs w:val="20"/>
        </w:rPr>
      </w:pPr>
      <w:r w:rsidRPr="00937940">
        <w:rPr>
          <w:rFonts w:ascii="Arial" w:hAnsi="Arial" w:cs="Arial"/>
          <w:sz w:val="20"/>
          <w:szCs w:val="20"/>
        </w:rPr>
        <w:t xml:space="preserve">Local authorities and education settings do not need to complete their usual day-to-day attendance processes to follow up on non-attendance. </w:t>
      </w:r>
      <w:r w:rsidR="00BD533C">
        <w:rPr>
          <w:rFonts w:ascii="Arial" w:hAnsi="Arial" w:cs="Arial"/>
          <w:sz w:val="20"/>
          <w:szCs w:val="20"/>
        </w:rPr>
        <w:t xml:space="preserve"> However, Music Stuff will implement bespoke procedures (due to the nature of the provision). All pupils considered vulnerable (or expected in) will be contacted daily via their learning centre manager. All pupils who do not fall in this category will be contacted once a week.</w:t>
      </w:r>
    </w:p>
    <w:p w14:paraId="58F46AB5" w14:textId="33AE7D78" w:rsidR="007C6569" w:rsidRDefault="007C6569" w:rsidP="00937940">
      <w:pPr>
        <w:spacing w:line="360" w:lineRule="auto"/>
        <w:rPr>
          <w:rFonts w:ascii="Arial" w:hAnsi="Arial" w:cs="Arial"/>
          <w:sz w:val="20"/>
          <w:szCs w:val="20"/>
        </w:rPr>
      </w:pPr>
    </w:p>
    <w:p w14:paraId="481024A8" w14:textId="05CAE0A3" w:rsidR="007C6569" w:rsidRPr="007C6569" w:rsidRDefault="007C6569" w:rsidP="007C6569">
      <w:pPr>
        <w:spacing w:line="360" w:lineRule="auto"/>
        <w:jc w:val="center"/>
        <w:rPr>
          <w:rFonts w:ascii="Arial" w:hAnsi="Arial" w:cs="Arial"/>
          <w:sz w:val="20"/>
          <w:szCs w:val="20"/>
          <w:u w:val="single"/>
        </w:rPr>
      </w:pPr>
      <w:r w:rsidRPr="007C6569">
        <w:rPr>
          <w:rFonts w:ascii="Arial" w:hAnsi="Arial" w:cs="Arial"/>
          <w:sz w:val="20"/>
          <w:szCs w:val="20"/>
          <w:highlight w:val="yellow"/>
          <w:u w:val="single"/>
        </w:rPr>
        <w:t>We will always attempt to speak to the pupil, not just the parent/carer.</w:t>
      </w:r>
    </w:p>
    <w:p w14:paraId="1AB82E42" w14:textId="353F53F7" w:rsidR="00BD533C" w:rsidRDefault="00BD533C" w:rsidP="00937940">
      <w:pPr>
        <w:spacing w:line="360" w:lineRule="auto"/>
        <w:rPr>
          <w:rFonts w:ascii="Arial" w:hAnsi="Arial" w:cs="Arial"/>
          <w:sz w:val="20"/>
          <w:szCs w:val="20"/>
        </w:rPr>
      </w:pPr>
    </w:p>
    <w:p w14:paraId="14FB28DC" w14:textId="2A1AF4AF" w:rsidR="00BD533C" w:rsidRDefault="00BD533C" w:rsidP="00937940">
      <w:pPr>
        <w:spacing w:line="360" w:lineRule="auto"/>
        <w:rPr>
          <w:rFonts w:ascii="Arial" w:hAnsi="Arial" w:cs="Arial"/>
          <w:sz w:val="20"/>
          <w:szCs w:val="20"/>
        </w:rPr>
      </w:pPr>
      <w:r>
        <w:rPr>
          <w:rFonts w:ascii="Arial" w:hAnsi="Arial" w:cs="Arial"/>
          <w:sz w:val="20"/>
          <w:szCs w:val="20"/>
        </w:rPr>
        <w:t>We will complete a daily safeguarding/attendance log for each Music Stuff centre and send this to MS PRU by 3.00PM each day.</w:t>
      </w:r>
    </w:p>
    <w:p w14:paraId="67299BD6" w14:textId="424C5EC6" w:rsidR="00BD533C" w:rsidRDefault="00BD533C" w:rsidP="00937940">
      <w:pPr>
        <w:spacing w:line="360" w:lineRule="auto"/>
        <w:rPr>
          <w:rFonts w:ascii="Arial" w:hAnsi="Arial" w:cs="Arial"/>
          <w:sz w:val="20"/>
          <w:szCs w:val="20"/>
        </w:rPr>
      </w:pPr>
    </w:p>
    <w:p w14:paraId="243C2646" w14:textId="5A33D170" w:rsidR="00512672" w:rsidRPr="00937940" w:rsidRDefault="00BD533C" w:rsidP="00937940">
      <w:pPr>
        <w:spacing w:line="360" w:lineRule="auto"/>
        <w:rPr>
          <w:rFonts w:ascii="Arial" w:hAnsi="Arial" w:cs="Arial"/>
          <w:sz w:val="20"/>
          <w:szCs w:val="20"/>
        </w:rPr>
      </w:pPr>
      <w:r>
        <w:rPr>
          <w:rFonts w:ascii="Arial" w:hAnsi="Arial" w:cs="Arial"/>
          <w:sz w:val="20"/>
          <w:szCs w:val="20"/>
        </w:rPr>
        <w:t>MS PRU will be expected to note I</w:t>
      </w:r>
      <w:r w:rsidR="00512672" w:rsidRPr="00937940">
        <w:rPr>
          <w:rFonts w:ascii="Arial" w:hAnsi="Arial" w:cs="Arial"/>
          <w:sz w:val="20"/>
          <w:szCs w:val="20"/>
        </w:rPr>
        <w:t>f we have any children in attendance (e.g. because they are vulnerable or their parent(s) / carers are critical workers)</w:t>
      </w:r>
      <w:r>
        <w:rPr>
          <w:rFonts w:ascii="Arial" w:hAnsi="Arial" w:cs="Arial"/>
          <w:sz w:val="20"/>
          <w:szCs w:val="20"/>
        </w:rPr>
        <w:t>, and</w:t>
      </w:r>
      <w:r w:rsidR="00512672" w:rsidRPr="00937940">
        <w:rPr>
          <w:rFonts w:ascii="Arial" w:hAnsi="Arial" w:cs="Arial"/>
          <w:sz w:val="20"/>
          <w:szCs w:val="20"/>
        </w:rPr>
        <w:t xml:space="preserve"> submit the daily attendance sheet to the DfE - </w:t>
      </w:r>
      <w:r w:rsidR="00512672" w:rsidRPr="00BD533C">
        <w:rPr>
          <w:rFonts w:ascii="Arial" w:hAnsi="Arial" w:cs="Arial"/>
          <w:sz w:val="20"/>
          <w:szCs w:val="20"/>
        </w:rPr>
        <w:t>https://www.gov.uk/government/publications/coronavirus-covid-19-attendance-recording-for-educational-settings</w:t>
      </w:r>
      <w:r w:rsidR="00512672" w:rsidRPr="00937940">
        <w:rPr>
          <w:rFonts w:ascii="Arial" w:hAnsi="Arial" w:cs="Arial"/>
          <w:sz w:val="20"/>
          <w:szCs w:val="20"/>
        </w:rPr>
        <w:t xml:space="preserve"> </w:t>
      </w:r>
    </w:p>
    <w:p w14:paraId="32950786" w14:textId="77777777" w:rsidR="00512672" w:rsidRPr="00937940" w:rsidRDefault="00512672" w:rsidP="00937940">
      <w:pPr>
        <w:spacing w:line="360" w:lineRule="auto"/>
        <w:rPr>
          <w:rFonts w:ascii="Arial" w:hAnsi="Arial" w:cs="Arial"/>
          <w:sz w:val="20"/>
          <w:szCs w:val="20"/>
        </w:rPr>
      </w:pPr>
    </w:p>
    <w:p w14:paraId="1A4E6D15"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If the school has closed, we will complete the return once as requested by the DfE.</w:t>
      </w:r>
    </w:p>
    <w:p w14:paraId="3DED66A1" w14:textId="77777777" w:rsidR="00512672" w:rsidRPr="00937940" w:rsidRDefault="00512672" w:rsidP="00937940">
      <w:pPr>
        <w:spacing w:line="360" w:lineRule="auto"/>
        <w:rPr>
          <w:rFonts w:ascii="Arial" w:hAnsi="Arial" w:cs="Arial"/>
          <w:b/>
          <w:bCs/>
          <w:sz w:val="20"/>
          <w:szCs w:val="20"/>
        </w:rPr>
      </w:pPr>
    </w:p>
    <w:p w14:paraId="72D8AA5D" w14:textId="0B3100C5" w:rsidR="00512672" w:rsidRPr="00937940" w:rsidRDefault="00512672" w:rsidP="00937940">
      <w:pPr>
        <w:spacing w:line="360" w:lineRule="auto"/>
        <w:rPr>
          <w:rFonts w:ascii="Arial" w:hAnsi="Arial" w:cs="Arial"/>
          <w:b/>
          <w:bCs/>
          <w:sz w:val="20"/>
          <w:szCs w:val="20"/>
        </w:rPr>
      </w:pPr>
      <w:bookmarkStart w:id="45" w:name="_Toc36299083"/>
      <w:r w:rsidRPr="00937940">
        <w:rPr>
          <w:rFonts w:ascii="Arial" w:hAnsi="Arial" w:cs="Arial"/>
          <w:b/>
          <w:bCs/>
          <w:sz w:val="20"/>
          <w:szCs w:val="20"/>
        </w:rPr>
        <w:t>Designated Safeguarding Lead</w:t>
      </w:r>
      <w:bookmarkEnd w:id="45"/>
    </w:p>
    <w:p w14:paraId="7D0CB7E7" w14:textId="5A65C424"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The optimal scenario is to have our trained DSL available on site. Where this is not possible, they or </w:t>
      </w:r>
      <w:r w:rsidR="00937940">
        <w:rPr>
          <w:rFonts w:ascii="Arial" w:hAnsi="Arial" w:cs="Arial"/>
          <w:sz w:val="20"/>
          <w:szCs w:val="20"/>
        </w:rPr>
        <w:t xml:space="preserve">a </w:t>
      </w:r>
      <w:r w:rsidRPr="00937940">
        <w:rPr>
          <w:rFonts w:ascii="Arial" w:hAnsi="Arial" w:cs="Arial"/>
          <w:sz w:val="20"/>
          <w:szCs w:val="20"/>
        </w:rPr>
        <w:t>trained deputy will be available to be contacted via phone or online video - for example when working from home.</w:t>
      </w:r>
    </w:p>
    <w:p w14:paraId="6BF81E83" w14:textId="77777777" w:rsidR="00512672" w:rsidRPr="00937940" w:rsidRDefault="00512672" w:rsidP="00937940">
      <w:pPr>
        <w:spacing w:line="360" w:lineRule="auto"/>
        <w:rPr>
          <w:rFonts w:ascii="Arial" w:hAnsi="Arial" w:cs="Arial"/>
          <w:sz w:val="20"/>
          <w:szCs w:val="20"/>
        </w:rPr>
      </w:pPr>
    </w:p>
    <w:p w14:paraId="28B782B3"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Where a trained DSL (or deputy) is not on site, in addition to the above, a senior leader will assume responsibility for co-ordinating safeguarding on site. </w:t>
      </w:r>
    </w:p>
    <w:p w14:paraId="231DD14A" w14:textId="77777777" w:rsidR="00512672" w:rsidRPr="00937940" w:rsidRDefault="00512672" w:rsidP="00937940">
      <w:pPr>
        <w:spacing w:line="360" w:lineRule="auto"/>
        <w:rPr>
          <w:rFonts w:ascii="Arial" w:hAnsi="Arial" w:cs="Arial"/>
          <w:sz w:val="20"/>
          <w:szCs w:val="20"/>
        </w:rPr>
      </w:pPr>
    </w:p>
    <w:p w14:paraId="49F2C991" w14:textId="38C9D21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This might include updating and managing access to child protection online </w:t>
      </w:r>
      <w:r w:rsidR="00937940">
        <w:rPr>
          <w:rFonts w:ascii="Arial" w:hAnsi="Arial" w:cs="Arial"/>
          <w:sz w:val="20"/>
          <w:szCs w:val="20"/>
        </w:rPr>
        <w:t xml:space="preserve">system/records, </w:t>
      </w:r>
      <w:r w:rsidRPr="00937940">
        <w:rPr>
          <w:rFonts w:ascii="Arial" w:hAnsi="Arial" w:cs="Arial"/>
          <w:sz w:val="20"/>
          <w:szCs w:val="20"/>
        </w:rPr>
        <w:t>and liaising with the offsite DSL (or deput</w:t>
      </w:r>
      <w:r w:rsidR="00937940">
        <w:rPr>
          <w:rFonts w:ascii="Arial" w:hAnsi="Arial" w:cs="Arial"/>
          <w:sz w:val="20"/>
          <w:szCs w:val="20"/>
        </w:rPr>
        <w:t>ies</w:t>
      </w:r>
      <w:r w:rsidRPr="00937940">
        <w:rPr>
          <w:rFonts w:ascii="Arial" w:hAnsi="Arial" w:cs="Arial"/>
          <w:sz w:val="20"/>
          <w:szCs w:val="20"/>
        </w:rPr>
        <w:t>)</w:t>
      </w:r>
      <w:r w:rsidR="00937940">
        <w:rPr>
          <w:rFonts w:ascii="Arial" w:hAnsi="Arial" w:cs="Arial"/>
          <w:sz w:val="20"/>
          <w:szCs w:val="20"/>
        </w:rPr>
        <w:t>,</w:t>
      </w:r>
      <w:r w:rsidRPr="00937940">
        <w:rPr>
          <w:rFonts w:ascii="Arial" w:hAnsi="Arial" w:cs="Arial"/>
          <w:sz w:val="20"/>
          <w:szCs w:val="20"/>
        </w:rPr>
        <w:t xml:space="preserve"> and as required liaising with children’s social workers where they require access to children in need and/or to carry out statutory assessments at the school or college.</w:t>
      </w:r>
    </w:p>
    <w:p w14:paraId="022B96AC" w14:textId="77777777" w:rsidR="00512672" w:rsidRPr="00937940" w:rsidRDefault="00512672" w:rsidP="00937940">
      <w:pPr>
        <w:spacing w:line="360" w:lineRule="auto"/>
        <w:rPr>
          <w:rFonts w:ascii="Arial" w:hAnsi="Arial" w:cs="Arial"/>
          <w:sz w:val="20"/>
          <w:szCs w:val="20"/>
        </w:rPr>
      </w:pPr>
    </w:p>
    <w:p w14:paraId="5D3FF38A"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It is important that all staff and volunteers have access to a trained DSL (or deputy). On each day, the staff on site will be made aware of who that person is and how to contact them.</w:t>
      </w:r>
    </w:p>
    <w:p w14:paraId="796ED1AB" w14:textId="77777777" w:rsidR="00512672" w:rsidRPr="00937940" w:rsidRDefault="00512672" w:rsidP="00937940">
      <w:pPr>
        <w:spacing w:line="360" w:lineRule="auto"/>
        <w:rPr>
          <w:rFonts w:ascii="Arial" w:hAnsi="Arial" w:cs="Arial"/>
          <w:sz w:val="20"/>
          <w:szCs w:val="20"/>
        </w:rPr>
      </w:pPr>
    </w:p>
    <w:p w14:paraId="2B6E8A7A" w14:textId="75654218"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The DSL will continue to engage with social workers, and </w:t>
      </w:r>
      <w:r w:rsidR="00014AD8">
        <w:rPr>
          <w:rFonts w:ascii="Arial" w:hAnsi="Arial" w:cs="Arial"/>
          <w:sz w:val="20"/>
          <w:szCs w:val="20"/>
        </w:rPr>
        <w:t>support</w:t>
      </w:r>
      <w:r w:rsidRPr="00937940">
        <w:rPr>
          <w:rFonts w:ascii="Arial" w:hAnsi="Arial" w:cs="Arial"/>
          <w:sz w:val="20"/>
          <w:szCs w:val="20"/>
        </w:rPr>
        <w:t xml:space="preserve"> all multi-agency meetings, which can be done remotely. To access ICPC/RCPC held at Manchester Safeguarding and Improvement Unit, a report should be sent to qualityassurance@manchester.gov.uk whereby a reply email will be sent 24 hours before the conference containing the dial in details and reports from other partners. </w:t>
      </w:r>
      <w:r w:rsidRPr="00937940">
        <w:rPr>
          <w:rFonts w:ascii="Arial" w:hAnsi="Arial" w:cs="Arial"/>
          <w:sz w:val="20"/>
          <w:szCs w:val="20"/>
        </w:rPr>
        <w:lastRenderedPageBreak/>
        <w:t>Please ensure the person sending the report is the person who will be calling into the conference as the SIU will not be contacting other safeguarding staff separately.</w:t>
      </w:r>
    </w:p>
    <w:p w14:paraId="3F73F211" w14:textId="77777777" w:rsidR="00512672" w:rsidRPr="00937940" w:rsidRDefault="00512672" w:rsidP="00937940">
      <w:pPr>
        <w:spacing w:line="360" w:lineRule="auto"/>
        <w:rPr>
          <w:rFonts w:ascii="Arial" w:hAnsi="Arial" w:cs="Arial"/>
          <w:sz w:val="20"/>
          <w:szCs w:val="20"/>
        </w:rPr>
      </w:pPr>
    </w:p>
    <w:p w14:paraId="33BE6CA4" w14:textId="71F73AFD" w:rsidR="00512672" w:rsidRPr="000C08F0" w:rsidRDefault="00512672" w:rsidP="00937940">
      <w:pPr>
        <w:spacing w:line="360" w:lineRule="auto"/>
        <w:rPr>
          <w:rFonts w:ascii="Arial" w:hAnsi="Arial" w:cs="Arial"/>
          <w:b/>
          <w:bCs/>
          <w:sz w:val="20"/>
          <w:szCs w:val="20"/>
        </w:rPr>
      </w:pPr>
      <w:bookmarkStart w:id="46" w:name="_Toc36299084"/>
      <w:r w:rsidRPr="00014AD8">
        <w:rPr>
          <w:rFonts w:ascii="Arial" w:hAnsi="Arial" w:cs="Arial"/>
          <w:b/>
          <w:bCs/>
          <w:sz w:val="20"/>
          <w:szCs w:val="20"/>
        </w:rPr>
        <w:t>Reporting a concern</w:t>
      </w:r>
      <w:bookmarkEnd w:id="46"/>
    </w:p>
    <w:p w14:paraId="2B5AA7C5" w14:textId="43FC6432"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Where staff have a concern about a child, they should continue to follow the process outlined in the school Safeguarding Policy, this includes </w:t>
      </w:r>
      <w:r w:rsidR="00014AD8">
        <w:rPr>
          <w:rFonts w:ascii="Arial" w:hAnsi="Arial" w:cs="Arial"/>
          <w:sz w:val="20"/>
          <w:szCs w:val="20"/>
        </w:rPr>
        <w:t>submitting safeguarding concern forms,</w:t>
      </w:r>
      <w:r w:rsidRPr="00937940">
        <w:rPr>
          <w:rFonts w:ascii="Arial" w:hAnsi="Arial" w:cs="Arial"/>
          <w:sz w:val="20"/>
          <w:szCs w:val="20"/>
        </w:rPr>
        <w:t xml:space="preserve"> which can be done remotely. </w:t>
      </w:r>
    </w:p>
    <w:p w14:paraId="4FE30263" w14:textId="77777777" w:rsidR="00512672" w:rsidRPr="00937940" w:rsidRDefault="00512672" w:rsidP="00937940">
      <w:pPr>
        <w:spacing w:line="360" w:lineRule="auto"/>
        <w:rPr>
          <w:rFonts w:ascii="Arial" w:hAnsi="Arial" w:cs="Arial"/>
          <w:sz w:val="20"/>
          <w:szCs w:val="20"/>
        </w:rPr>
      </w:pPr>
    </w:p>
    <w:p w14:paraId="52DF774A" w14:textId="4EB76385"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In the unlikely event that a member of staff cannot access </w:t>
      </w:r>
      <w:proofErr w:type="gramStart"/>
      <w:r w:rsidRPr="00937940">
        <w:rPr>
          <w:rFonts w:ascii="Arial" w:hAnsi="Arial" w:cs="Arial"/>
          <w:sz w:val="20"/>
          <w:szCs w:val="20"/>
        </w:rPr>
        <w:t xml:space="preserve">their </w:t>
      </w:r>
      <w:r w:rsidR="00014AD8">
        <w:rPr>
          <w:rFonts w:ascii="Arial" w:hAnsi="Arial" w:cs="Arial"/>
          <w:sz w:val="20"/>
          <w:szCs w:val="20"/>
        </w:rPr>
        <w:t>our</w:t>
      </w:r>
      <w:proofErr w:type="gramEnd"/>
      <w:r w:rsidR="00014AD8">
        <w:rPr>
          <w:rFonts w:ascii="Arial" w:hAnsi="Arial" w:cs="Arial"/>
          <w:sz w:val="20"/>
          <w:szCs w:val="20"/>
        </w:rPr>
        <w:t xml:space="preserve"> school’s drive </w:t>
      </w:r>
      <w:r w:rsidRPr="00937940">
        <w:rPr>
          <w:rFonts w:ascii="Arial" w:hAnsi="Arial" w:cs="Arial"/>
          <w:sz w:val="20"/>
          <w:szCs w:val="20"/>
        </w:rPr>
        <w:t xml:space="preserve">from home, they should email the Designated Safeguarding Lead, Headteacher and </w:t>
      </w:r>
      <w:r w:rsidR="00014AD8">
        <w:rPr>
          <w:rFonts w:ascii="Arial" w:hAnsi="Arial" w:cs="Arial"/>
          <w:sz w:val="20"/>
          <w:szCs w:val="20"/>
        </w:rPr>
        <w:t>the specific Manchester Secondary PRU Pastoral Support Officer</w:t>
      </w:r>
      <w:r w:rsidRPr="00937940">
        <w:rPr>
          <w:rFonts w:ascii="Arial" w:hAnsi="Arial" w:cs="Arial"/>
          <w:sz w:val="20"/>
          <w:szCs w:val="20"/>
        </w:rPr>
        <w:t xml:space="preserve">. This will ensure that the concern is received. </w:t>
      </w:r>
    </w:p>
    <w:p w14:paraId="61F03E3A" w14:textId="77777777" w:rsidR="00512672" w:rsidRPr="00937940" w:rsidRDefault="00512672" w:rsidP="00937940">
      <w:pPr>
        <w:spacing w:line="360" w:lineRule="auto"/>
        <w:rPr>
          <w:rFonts w:ascii="Arial" w:hAnsi="Arial" w:cs="Arial"/>
          <w:sz w:val="20"/>
          <w:szCs w:val="20"/>
        </w:rPr>
      </w:pPr>
    </w:p>
    <w:p w14:paraId="589029EF"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Staff are reminded of the need to report any concern immediately and without delay. </w:t>
      </w:r>
    </w:p>
    <w:p w14:paraId="2DA5A11F" w14:textId="77777777" w:rsidR="00512672" w:rsidRPr="00937940" w:rsidRDefault="00512672" w:rsidP="00937940">
      <w:pPr>
        <w:spacing w:line="360" w:lineRule="auto"/>
        <w:rPr>
          <w:rFonts w:ascii="Arial" w:hAnsi="Arial" w:cs="Arial"/>
          <w:sz w:val="20"/>
          <w:szCs w:val="20"/>
        </w:rPr>
      </w:pPr>
    </w:p>
    <w:p w14:paraId="4623004C"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w:t>
      </w:r>
    </w:p>
    <w:p w14:paraId="47CF3BE0" w14:textId="77777777" w:rsidR="00512672" w:rsidRPr="00937940" w:rsidRDefault="00512672" w:rsidP="00937940">
      <w:pPr>
        <w:spacing w:line="360" w:lineRule="auto"/>
        <w:rPr>
          <w:rFonts w:ascii="Arial" w:hAnsi="Arial" w:cs="Arial"/>
          <w:sz w:val="20"/>
          <w:szCs w:val="20"/>
        </w:rPr>
      </w:pPr>
    </w:p>
    <w:p w14:paraId="7438D92A"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Concerns around the Headteacher should be directed to the Chair of Governors. </w:t>
      </w:r>
    </w:p>
    <w:p w14:paraId="43F00377" w14:textId="77777777" w:rsidR="00512672" w:rsidRPr="00937940" w:rsidRDefault="00512672" w:rsidP="00937940">
      <w:pPr>
        <w:spacing w:line="360" w:lineRule="auto"/>
        <w:rPr>
          <w:rFonts w:ascii="Arial" w:hAnsi="Arial" w:cs="Arial"/>
          <w:sz w:val="20"/>
          <w:szCs w:val="20"/>
        </w:rPr>
      </w:pPr>
    </w:p>
    <w:p w14:paraId="46ED13D6" w14:textId="6C71BC3B"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The headteacher/Chair of Governors should follow the usual practice, contact the LADO and make a referral if the concern meets the threshold, as </w:t>
      </w:r>
    </w:p>
    <w:p w14:paraId="101ECF70" w14:textId="77777777" w:rsidR="00512672" w:rsidRPr="00937940" w:rsidRDefault="00512672" w:rsidP="00937940">
      <w:pPr>
        <w:spacing w:line="360" w:lineRule="auto"/>
        <w:rPr>
          <w:rFonts w:ascii="Arial" w:hAnsi="Arial" w:cs="Arial"/>
          <w:sz w:val="20"/>
          <w:szCs w:val="20"/>
        </w:rPr>
      </w:pPr>
      <w:bookmarkStart w:id="47" w:name="_Toc36299085"/>
    </w:p>
    <w:p w14:paraId="2E1D8575" w14:textId="349EE94E" w:rsidR="00512672" w:rsidRPr="000C08F0" w:rsidRDefault="00512672" w:rsidP="00937940">
      <w:pPr>
        <w:spacing w:line="360" w:lineRule="auto"/>
        <w:rPr>
          <w:rFonts w:ascii="Arial" w:hAnsi="Arial" w:cs="Arial"/>
          <w:b/>
          <w:bCs/>
          <w:sz w:val="20"/>
          <w:szCs w:val="20"/>
        </w:rPr>
      </w:pPr>
      <w:r w:rsidRPr="00014AD8">
        <w:rPr>
          <w:rFonts w:ascii="Arial" w:hAnsi="Arial" w:cs="Arial"/>
          <w:b/>
          <w:bCs/>
          <w:sz w:val="20"/>
          <w:szCs w:val="20"/>
        </w:rPr>
        <w:t>Safeguarding Training and induction</w:t>
      </w:r>
      <w:bookmarkEnd w:id="47"/>
      <w:r w:rsidRPr="00014AD8">
        <w:rPr>
          <w:rFonts w:ascii="Arial" w:hAnsi="Arial" w:cs="Arial"/>
          <w:b/>
          <w:bCs/>
          <w:sz w:val="20"/>
          <w:szCs w:val="20"/>
        </w:rPr>
        <w:t xml:space="preserve"> </w:t>
      </w:r>
    </w:p>
    <w:p w14:paraId="3D9597FF"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DSL training is very unlikely to take place unlikely to take place whilst there remains a threat of the COVID 19 virus.</w:t>
      </w:r>
    </w:p>
    <w:p w14:paraId="2EF4D7D9" w14:textId="77777777" w:rsidR="00512672" w:rsidRPr="00937940" w:rsidRDefault="00512672" w:rsidP="00937940">
      <w:pPr>
        <w:spacing w:line="360" w:lineRule="auto"/>
        <w:rPr>
          <w:rFonts w:ascii="Arial" w:hAnsi="Arial" w:cs="Arial"/>
          <w:sz w:val="20"/>
          <w:szCs w:val="20"/>
        </w:rPr>
      </w:pPr>
    </w:p>
    <w:p w14:paraId="02095AE1"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For the period COVID-19 measures are in place, a DSL (or deputy) who has been trained will continue to be classed as a trained DSL (or deputy) even if they miss their refresher training.</w:t>
      </w:r>
    </w:p>
    <w:p w14:paraId="3BF0224F" w14:textId="77777777" w:rsidR="00512672" w:rsidRPr="00937940" w:rsidRDefault="00512672" w:rsidP="00937940">
      <w:pPr>
        <w:spacing w:line="360" w:lineRule="auto"/>
        <w:rPr>
          <w:rFonts w:ascii="Arial" w:hAnsi="Arial" w:cs="Arial"/>
          <w:sz w:val="20"/>
          <w:szCs w:val="20"/>
        </w:rPr>
      </w:pPr>
    </w:p>
    <w:p w14:paraId="06610FDD"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All existing school staff have had safeguarding training and have read part 1 of Keeping Children Safe in Education (2019). The DSL should communicate with staff any new local arrangements, so they know what to do if they are worried about a child.</w:t>
      </w:r>
    </w:p>
    <w:p w14:paraId="54AA4FA0" w14:textId="77777777" w:rsidR="00512672" w:rsidRPr="00937940" w:rsidRDefault="00512672" w:rsidP="00937940">
      <w:pPr>
        <w:spacing w:line="360" w:lineRule="auto"/>
        <w:rPr>
          <w:rFonts w:ascii="Arial" w:hAnsi="Arial" w:cs="Arial"/>
          <w:sz w:val="20"/>
          <w:szCs w:val="20"/>
        </w:rPr>
      </w:pPr>
    </w:p>
    <w:p w14:paraId="24BD8BC3"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Where new staff are recruited, or new volunteers are working with us, they will continue to be provided with a safeguarding induction and all relevant information.</w:t>
      </w:r>
    </w:p>
    <w:p w14:paraId="16A77B21" w14:textId="77777777" w:rsidR="00512672" w:rsidRPr="00937940" w:rsidRDefault="00512672" w:rsidP="00937940">
      <w:pPr>
        <w:spacing w:line="360" w:lineRule="auto"/>
        <w:rPr>
          <w:rFonts w:ascii="Arial" w:hAnsi="Arial" w:cs="Arial"/>
          <w:sz w:val="20"/>
          <w:szCs w:val="20"/>
        </w:rPr>
      </w:pPr>
    </w:p>
    <w:p w14:paraId="322B58D0"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43FAE367" w14:textId="77777777" w:rsidR="00512672" w:rsidRPr="00937940" w:rsidRDefault="00512672" w:rsidP="00937940">
      <w:pPr>
        <w:spacing w:line="360" w:lineRule="auto"/>
        <w:rPr>
          <w:rFonts w:ascii="Arial" w:hAnsi="Arial" w:cs="Arial"/>
          <w:sz w:val="20"/>
          <w:szCs w:val="20"/>
        </w:rPr>
      </w:pPr>
    </w:p>
    <w:p w14:paraId="0AF2B6F8" w14:textId="77777777" w:rsidR="00512672" w:rsidRPr="00014AD8" w:rsidRDefault="00512672" w:rsidP="00014AD8">
      <w:pPr>
        <w:pStyle w:val="ListParagraph"/>
        <w:numPr>
          <w:ilvl w:val="0"/>
          <w:numId w:val="52"/>
        </w:numPr>
        <w:spacing w:line="360" w:lineRule="auto"/>
        <w:rPr>
          <w:rFonts w:ascii="Arial" w:hAnsi="Arial" w:cs="Arial"/>
          <w:sz w:val="20"/>
          <w:szCs w:val="20"/>
        </w:rPr>
      </w:pPr>
      <w:r w:rsidRPr="00014AD8">
        <w:rPr>
          <w:rFonts w:ascii="Arial" w:hAnsi="Arial" w:cs="Arial"/>
          <w:sz w:val="20"/>
          <w:szCs w:val="20"/>
        </w:rPr>
        <w:t>the individual has been subject to an enhanced DBS and children’s barred list check</w:t>
      </w:r>
    </w:p>
    <w:p w14:paraId="1C6205B0" w14:textId="77777777" w:rsidR="00512672" w:rsidRPr="00937940" w:rsidRDefault="00512672" w:rsidP="00937940">
      <w:pPr>
        <w:spacing w:line="360" w:lineRule="auto"/>
        <w:rPr>
          <w:rFonts w:ascii="Arial" w:hAnsi="Arial" w:cs="Arial"/>
          <w:sz w:val="20"/>
          <w:szCs w:val="20"/>
        </w:rPr>
      </w:pPr>
    </w:p>
    <w:p w14:paraId="7780F040" w14:textId="77777777" w:rsidR="00512672" w:rsidRPr="00014AD8" w:rsidRDefault="00512672" w:rsidP="00014AD8">
      <w:pPr>
        <w:pStyle w:val="ListParagraph"/>
        <w:numPr>
          <w:ilvl w:val="0"/>
          <w:numId w:val="52"/>
        </w:numPr>
        <w:spacing w:line="360" w:lineRule="auto"/>
        <w:rPr>
          <w:rFonts w:ascii="Arial" w:hAnsi="Arial" w:cs="Arial"/>
          <w:sz w:val="20"/>
          <w:szCs w:val="20"/>
        </w:rPr>
      </w:pPr>
      <w:r w:rsidRPr="00014AD8">
        <w:rPr>
          <w:rFonts w:ascii="Arial" w:hAnsi="Arial" w:cs="Arial"/>
          <w:sz w:val="20"/>
          <w:szCs w:val="20"/>
        </w:rPr>
        <w:t>there are no known concerns about the individual’s suitability to work with children</w:t>
      </w:r>
    </w:p>
    <w:p w14:paraId="288DB3BF" w14:textId="77777777" w:rsidR="00512672" w:rsidRPr="00937940" w:rsidRDefault="00512672" w:rsidP="00937940">
      <w:pPr>
        <w:spacing w:line="360" w:lineRule="auto"/>
        <w:rPr>
          <w:rFonts w:ascii="Arial" w:hAnsi="Arial" w:cs="Arial"/>
          <w:sz w:val="20"/>
          <w:szCs w:val="20"/>
        </w:rPr>
      </w:pPr>
    </w:p>
    <w:p w14:paraId="5F3580D3" w14:textId="77777777" w:rsidR="00512672" w:rsidRPr="00014AD8" w:rsidRDefault="00512672" w:rsidP="00014AD8">
      <w:pPr>
        <w:pStyle w:val="ListParagraph"/>
        <w:numPr>
          <w:ilvl w:val="0"/>
          <w:numId w:val="52"/>
        </w:numPr>
        <w:spacing w:line="360" w:lineRule="auto"/>
        <w:rPr>
          <w:rFonts w:ascii="Arial" w:hAnsi="Arial" w:cs="Arial"/>
          <w:sz w:val="20"/>
          <w:szCs w:val="20"/>
        </w:rPr>
      </w:pPr>
      <w:r w:rsidRPr="00014AD8">
        <w:rPr>
          <w:rFonts w:ascii="Arial" w:hAnsi="Arial" w:cs="Arial"/>
          <w:sz w:val="20"/>
          <w:szCs w:val="20"/>
        </w:rPr>
        <w:t>there is no ongoing disciplinary investigation relating to that individual</w:t>
      </w:r>
    </w:p>
    <w:p w14:paraId="55FA5B8A" w14:textId="77777777" w:rsidR="00512672" w:rsidRPr="00937940" w:rsidRDefault="00512672" w:rsidP="00937940">
      <w:pPr>
        <w:spacing w:line="360" w:lineRule="auto"/>
        <w:rPr>
          <w:rFonts w:ascii="Arial" w:hAnsi="Arial" w:cs="Arial"/>
          <w:sz w:val="20"/>
          <w:szCs w:val="20"/>
        </w:rPr>
      </w:pPr>
    </w:p>
    <w:p w14:paraId="2AE00F01" w14:textId="4F6936AB" w:rsidR="00512672" w:rsidRPr="000C08F0" w:rsidRDefault="00512672" w:rsidP="00937940">
      <w:pPr>
        <w:spacing w:line="360" w:lineRule="auto"/>
        <w:rPr>
          <w:rFonts w:ascii="Arial" w:hAnsi="Arial" w:cs="Arial"/>
          <w:b/>
          <w:bCs/>
          <w:sz w:val="20"/>
          <w:szCs w:val="20"/>
        </w:rPr>
      </w:pPr>
      <w:bookmarkStart w:id="48" w:name="_Toc36299086"/>
      <w:r w:rsidRPr="00014AD8">
        <w:rPr>
          <w:rFonts w:ascii="Arial" w:hAnsi="Arial" w:cs="Arial"/>
          <w:b/>
          <w:bCs/>
          <w:sz w:val="20"/>
          <w:szCs w:val="20"/>
        </w:rPr>
        <w:t>Safer recruitment/volunteers and movement of staff</w:t>
      </w:r>
      <w:bookmarkEnd w:id="48"/>
    </w:p>
    <w:p w14:paraId="70AC59F3"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It remains essential that people who are unsuitable are not allowed to enter the children’s workforce or gain access to children. When recruiting new staff, we will continue to follow the relevant safer recruitment processes for their setting, including, as appropriate, relevant sections in part 3 of Keeping Children Safe in Education (2019) (KCSIE). </w:t>
      </w:r>
    </w:p>
    <w:p w14:paraId="1F03BAA6" w14:textId="77777777" w:rsidR="00512672" w:rsidRPr="00937940" w:rsidRDefault="00512672" w:rsidP="00937940">
      <w:pPr>
        <w:spacing w:line="360" w:lineRule="auto"/>
        <w:rPr>
          <w:rFonts w:ascii="Arial" w:hAnsi="Arial" w:cs="Arial"/>
          <w:sz w:val="20"/>
          <w:szCs w:val="20"/>
        </w:rPr>
      </w:pPr>
    </w:p>
    <w:p w14:paraId="6D1C3BCF"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In response to COVID-19, the Disclosure and Barring Service (DBS) has made changes to its guidance on standard and enhanced DBS ID checking to minimise the need for face-to-face contact.</w:t>
      </w:r>
    </w:p>
    <w:p w14:paraId="6F2F554E" w14:textId="77777777" w:rsidR="00512672" w:rsidRPr="00937940" w:rsidRDefault="00512672" w:rsidP="00937940">
      <w:pPr>
        <w:spacing w:line="360" w:lineRule="auto"/>
        <w:rPr>
          <w:rFonts w:ascii="Arial" w:hAnsi="Arial" w:cs="Arial"/>
          <w:sz w:val="20"/>
          <w:szCs w:val="20"/>
        </w:rPr>
      </w:pPr>
    </w:p>
    <w:p w14:paraId="05E87AC4"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42BA5432" w14:textId="77777777" w:rsidR="00512672" w:rsidRPr="00937940" w:rsidRDefault="00512672" w:rsidP="00937940">
      <w:pPr>
        <w:spacing w:line="360" w:lineRule="auto"/>
        <w:rPr>
          <w:rFonts w:ascii="Arial" w:hAnsi="Arial" w:cs="Arial"/>
          <w:sz w:val="20"/>
          <w:szCs w:val="20"/>
        </w:rPr>
      </w:pPr>
    </w:p>
    <w:p w14:paraId="013CD557" w14:textId="77777777" w:rsidR="00512672" w:rsidRPr="00014AD8" w:rsidRDefault="00512672" w:rsidP="00014AD8">
      <w:pPr>
        <w:pStyle w:val="ListParagraph"/>
        <w:numPr>
          <w:ilvl w:val="0"/>
          <w:numId w:val="53"/>
        </w:numPr>
        <w:spacing w:line="360" w:lineRule="auto"/>
        <w:rPr>
          <w:rFonts w:ascii="Arial" w:hAnsi="Arial" w:cs="Arial"/>
          <w:sz w:val="20"/>
          <w:szCs w:val="20"/>
        </w:rPr>
      </w:pPr>
      <w:r w:rsidRPr="00014AD8">
        <w:rPr>
          <w:rFonts w:ascii="Arial" w:hAnsi="Arial" w:cs="Arial"/>
          <w:sz w:val="20"/>
          <w:szCs w:val="20"/>
        </w:rPr>
        <w:t>the individual has been subject to an enhanced DBS and children’s barred list check</w:t>
      </w:r>
    </w:p>
    <w:p w14:paraId="15D10F8C" w14:textId="77777777" w:rsidR="00512672" w:rsidRPr="00937940" w:rsidRDefault="00512672" w:rsidP="00937940">
      <w:pPr>
        <w:spacing w:line="360" w:lineRule="auto"/>
        <w:rPr>
          <w:rFonts w:ascii="Arial" w:hAnsi="Arial" w:cs="Arial"/>
          <w:sz w:val="20"/>
          <w:szCs w:val="20"/>
        </w:rPr>
      </w:pPr>
    </w:p>
    <w:p w14:paraId="104E3665" w14:textId="77777777" w:rsidR="00512672" w:rsidRPr="00014AD8" w:rsidRDefault="00512672" w:rsidP="00014AD8">
      <w:pPr>
        <w:pStyle w:val="ListParagraph"/>
        <w:numPr>
          <w:ilvl w:val="0"/>
          <w:numId w:val="53"/>
        </w:numPr>
        <w:spacing w:line="360" w:lineRule="auto"/>
        <w:rPr>
          <w:rFonts w:ascii="Arial" w:hAnsi="Arial" w:cs="Arial"/>
          <w:sz w:val="20"/>
          <w:szCs w:val="20"/>
        </w:rPr>
      </w:pPr>
      <w:r w:rsidRPr="00014AD8">
        <w:rPr>
          <w:rFonts w:ascii="Arial" w:hAnsi="Arial" w:cs="Arial"/>
          <w:sz w:val="20"/>
          <w:szCs w:val="20"/>
        </w:rPr>
        <w:t>there are no known concerns about the individual’s suitability to work with children</w:t>
      </w:r>
    </w:p>
    <w:p w14:paraId="23897914" w14:textId="77777777" w:rsidR="00512672" w:rsidRPr="00937940" w:rsidRDefault="00512672" w:rsidP="00937940">
      <w:pPr>
        <w:spacing w:line="360" w:lineRule="auto"/>
        <w:rPr>
          <w:rFonts w:ascii="Arial" w:hAnsi="Arial" w:cs="Arial"/>
          <w:sz w:val="20"/>
          <w:szCs w:val="20"/>
        </w:rPr>
      </w:pPr>
    </w:p>
    <w:p w14:paraId="6BF6AED2" w14:textId="77777777" w:rsidR="00512672" w:rsidRPr="00014AD8" w:rsidRDefault="00512672" w:rsidP="00014AD8">
      <w:pPr>
        <w:pStyle w:val="ListParagraph"/>
        <w:numPr>
          <w:ilvl w:val="0"/>
          <w:numId w:val="53"/>
        </w:numPr>
        <w:spacing w:line="360" w:lineRule="auto"/>
        <w:rPr>
          <w:rFonts w:ascii="Arial" w:hAnsi="Arial" w:cs="Arial"/>
          <w:sz w:val="20"/>
          <w:szCs w:val="20"/>
        </w:rPr>
      </w:pPr>
      <w:r w:rsidRPr="00014AD8">
        <w:rPr>
          <w:rFonts w:ascii="Arial" w:hAnsi="Arial" w:cs="Arial"/>
          <w:sz w:val="20"/>
          <w:szCs w:val="20"/>
        </w:rPr>
        <w:t>there is no ongoing disciplinary investigation relating to that individual</w:t>
      </w:r>
    </w:p>
    <w:p w14:paraId="719D9979" w14:textId="77777777" w:rsidR="00512672" w:rsidRPr="00937940" w:rsidRDefault="00512672" w:rsidP="00937940">
      <w:pPr>
        <w:spacing w:line="360" w:lineRule="auto"/>
        <w:rPr>
          <w:rFonts w:ascii="Arial" w:hAnsi="Arial" w:cs="Arial"/>
          <w:sz w:val="20"/>
          <w:szCs w:val="20"/>
        </w:rPr>
      </w:pPr>
    </w:p>
    <w:p w14:paraId="46159DD5"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Where we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4654DD5A" w14:textId="77777777" w:rsidR="00512672" w:rsidRPr="00937940" w:rsidRDefault="00512672" w:rsidP="00937940">
      <w:pPr>
        <w:spacing w:line="360" w:lineRule="auto"/>
        <w:rPr>
          <w:rFonts w:ascii="Arial" w:hAnsi="Arial" w:cs="Arial"/>
          <w:sz w:val="20"/>
          <w:szCs w:val="20"/>
        </w:rPr>
      </w:pPr>
    </w:p>
    <w:p w14:paraId="40BCB1E4"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We will continue to follow the legal duty to refer to the DBS anyone who has harmed or poses a risk of harm to a child or vulnerable adult. Full details can be found at paragraph 163 of KCSIE.</w:t>
      </w:r>
    </w:p>
    <w:p w14:paraId="22015CC2" w14:textId="77777777" w:rsidR="00512672" w:rsidRPr="00937940" w:rsidRDefault="00512672" w:rsidP="00937940">
      <w:pPr>
        <w:spacing w:line="360" w:lineRule="auto"/>
        <w:rPr>
          <w:rFonts w:ascii="Arial" w:hAnsi="Arial" w:cs="Arial"/>
          <w:sz w:val="20"/>
          <w:szCs w:val="20"/>
        </w:rPr>
      </w:pPr>
    </w:p>
    <w:p w14:paraId="29504BA8"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We will continue to consider and make referrals to the Teaching Regulation Agency (TRA) as per paragraph 166 of KCSIE and the TRA’s ‘Teacher misconduct advice for making a referral. </w:t>
      </w:r>
    </w:p>
    <w:p w14:paraId="087322F5" w14:textId="77777777" w:rsidR="00512672" w:rsidRPr="00937940" w:rsidRDefault="00512672" w:rsidP="00937940">
      <w:pPr>
        <w:spacing w:line="360" w:lineRule="auto"/>
        <w:rPr>
          <w:rFonts w:ascii="Arial" w:hAnsi="Arial" w:cs="Arial"/>
          <w:sz w:val="20"/>
          <w:szCs w:val="20"/>
        </w:rPr>
      </w:pPr>
    </w:p>
    <w:p w14:paraId="4410C9F3"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During the COVID-19 period all referrals should be made by emailing </w:t>
      </w:r>
      <w:hyperlink r:id="rId37" w:history="1">
        <w:r w:rsidRPr="00937940">
          <w:rPr>
            <w:rStyle w:val="Hyperlink"/>
            <w:rFonts w:ascii="Arial" w:hAnsi="Arial" w:cs="Arial"/>
            <w:sz w:val="20"/>
            <w:szCs w:val="20"/>
          </w:rPr>
          <w:t>Misconduct.Teacher@education.gov.uk</w:t>
        </w:r>
      </w:hyperlink>
    </w:p>
    <w:p w14:paraId="53204AEA" w14:textId="77777777" w:rsidR="00512672" w:rsidRPr="00937940" w:rsidRDefault="00512672" w:rsidP="00937940">
      <w:pPr>
        <w:spacing w:line="360" w:lineRule="auto"/>
        <w:rPr>
          <w:rFonts w:ascii="Arial" w:hAnsi="Arial" w:cs="Arial"/>
          <w:sz w:val="20"/>
          <w:szCs w:val="20"/>
        </w:rPr>
      </w:pPr>
    </w:p>
    <w:p w14:paraId="18E6D278"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lastRenderedPageBreak/>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we </w:t>
      </w:r>
      <w:proofErr w:type="spellStart"/>
      <w:r w:rsidRPr="00937940">
        <w:rPr>
          <w:rFonts w:ascii="Arial" w:hAnsi="Arial" w:cs="Arial"/>
          <w:sz w:val="20"/>
          <w:szCs w:val="20"/>
        </w:rPr>
        <w:t>ill</w:t>
      </w:r>
      <w:proofErr w:type="spellEnd"/>
      <w:r w:rsidRPr="00937940">
        <w:rPr>
          <w:rFonts w:ascii="Arial" w:hAnsi="Arial" w:cs="Arial"/>
          <w:sz w:val="20"/>
          <w:szCs w:val="20"/>
        </w:rPr>
        <w:t xml:space="preserve"> continue to keep the single central record (SCR) up to date as outlined in paragraphs 148 to 156 in KCSIE. </w:t>
      </w:r>
    </w:p>
    <w:p w14:paraId="6A2508CD" w14:textId="77777777" w:rsidR="00512672" w:rsidRPr="00FF7C1A" w:rsidRDefault="00512672" w:rsidP="00937940">
      <w:pPr>
        <w:spacing w:line="360" w:lineRule="auto"/>
        <w:rPr>
          <w:rFonts w:ascii="Arial" w:hAnsi="Arial" w:cs="Arial"/>
          <w:b/>
          <w:bCs/>
          <w:sz w:val="20"/>
          <w:szCs w:val="20"/>
        </w:rPr>
      </w:pPr>
    </w:p>
    <w:p w14:paraId="1CEF430C" w14:textId="12631617" w:rsidR="00512672" w:rsidRPr="000C08F0" w:rsidRDefault="00512672" w:rsidP="00937940">
      <w:pPr>
        <w:spacing w:line="360" w:lineRule="auto"/>
        <w:rPr>
          <w:rFonts w:ascii="Arial" w:hAnsi="Arial" w:cs="Arial"/>
          <w:b/>
          <w:bCs/>
          <w:sz w:val="20"/>
          <w:szCs w:val="20"/>
        </w:rPr>
      </w:pPr>
      <w:bookmarkStart w:id="49" w:name="_Toc36299087"/>
      <w:r w:rsidRPr="00FF7C1A">
        <w:rPr>
          <w:rFonts w:ascii="Arial" w:hAnsi="Arial" w:cs="Arial"/>
          <w:b/>
          <w:bCs/>
          <w:sz w:val="20"/>
          <w:szCs w:val="20"/>
        </w:rPr>
        <w:t>Online safety in schools and colleges</w:t>
      </w:r>
      <w:bookmarkEnd w:id="49"/>
    </w:p>
    <w:p w14:paraId="21EBF389" w14:textId="77777777" w:rsidR="00512672" w:rsidRPr="00937940" w:rsidRDefault="00512672" w:rsidP="00937940">
      <w:pPr>
        <w:spacing w:line="360" w:lineRule="auto"/>
        <w:rPr>
          <w:rFonts w:ascii="Arial" w:eastAsiaTheme="majorEastAsia" w:hAnsi="Arial" w:cs="Arial"/>
          <w:sz w:val="20"/>
          <w:szCs w:val="20"/>
        </w:rPr>
      </w:pPr>
      <w:r w:rsidRPr="00937940">
        <w:rPr>
          <w:rFonts w:ascii="Arial" w:hAnsi="Arial" w:cs="Arial"/>
          <w:sz w:val="20"/>
          <w:szCs w:val="20"/>
        </w:rPr>
        <w:t xml:space="preserve">We will continue to </w:t>
      </w:r>
      <w:r w:rsidRPr="00937940">
        <w:rPr>
          <w:rFonts w:ascii="Arial" w:eastAsiaTheme="majorEastAsia" w:hAnsi="Arial" w:cs="Arial"/>
          <w:sz w:val="20"/>
          <w:szCs w:val="20"/>
        </w:rPr>
        <w:t xml:space="preserve">provide a safe environment, including online. This includes the use of an online filtering system. </w:t>
      </w:r>
    </w:p>
    <w:p w14:paraId="73EA8FE1" w14:textId="77777777" w:rsidR="00512672" w:rsidRPr="00937940" w:rsidRDefault="00512672" w:rsidP="00937940">
      <w:pPr>
        <w:spacing w:line="360" w:lineRule="auto"/>
        <w:rPr>
          <w:rFonts w:ascii="Arial" w:eastAsiaTheme="majorEastAsia" w:hAnsi="Arial" w:cs="Arial"/>
          <w:sz w:val="20"/>
          <w:szCs w:val="20"/>
        </w:rPr>
      </w:pPr>
    </w:p>
    <w:p w14:paraId="089EA506" w14:textId="77777777" w:rsidR="00512672" w:rsidRPr="00937940" w:rsidRDefault="00512672" w:rsidP="00937940">
      <w:pPr>
        <w:spacing w:line="360" w:lineRule="auto"/>
        <w:rPr>
          <w:rFonts w:ascii="Arial" w:eastAsiaTheme="majorEastAsia" w:hAnsi="Arial" w:cs="Arial"/>
          <w:sz w:val="20"/>
          <w:szCs w:val="20"/>
        </w:rPr>
      </w:pPr>
      <w:r w:rsidRPr="00937940">
        <w:rPr>
          <w:rFonts w:ascii="Arial" w:eastAsiaTheme="majorEastAsia" w:hAnsi="Arial" w:cs="Arial"/>
          <w:sz w:val="20"/>
          <w:szCs w:val="20"/>
        </w:rPr>
        <w:t xml:space="preserve">Where students are using computers in school, appropriate supervision will be in place. </w:t>
      </w:r>
    </w:p>
    <w:p w14:paraId="75B103BB" w14:textId="77777777" w:rsidR="00512672" w:rsidRPr="00937940" w:rsidRDefault="00512672" w:rsidP="00937940">
      <w:pPr>
        <w:spacing w:line="360" w:lineRule="auto"/>
        <w:rPr>
          <w:rFonts w:ascii="Arial" w:eastAsiaTheme="majorEastAsia" w:hAnsi="Arial" w:cs="Arial"/>
          <w:sz w:val="20"/>
          <w:szCs w:val="20"/>
        </w:rPr>
      </w:pPr>
    </w:p>
    <w:p w14:paraId="63A25E60" w14:textId="7E532D45" w:rsidR="00512672" w:rsidRPr="000C08F0" w:rsidRDefault="00512672" w:rsidP="00937940">
      <w:pPr>
        <w:spacing w:line="360" w:lineRule="auto"/>
        <w:rPr>
          <w:rFonts w:ascii="Arial" w:eastAsiaTheme="majorEastAsia" w:hAnsi="Arial" w:cs="Arial"/>
          <w:b/>
          <w:bCs/>
          <w:sz w:val="20"/>
          <w:szCs w:val="20"/>
        </w:rPr>
      </w:pPr>
      <w:bookmarkStart w:id="50" w:name="_Toc36299088"/>
      <w:r w:rsidRPr="00FF7C1A">
        <w:rPr>
          <w:rFonts w:ascii="Arial" w:hAnsi="Arial" w:cs="Arial"/>
          <w:b/>
          <w:bCs/>
          <w:sz w:val="20"/>
          <w:szCs w:val="20"/>
        </w:rPr>
        <w:t>Children and online safety away from school and college</w:t>
      </w:r>
      <w:bookmarkEnd w:id="50"/>
    </w:p>
    <w:p w14:paraId="670B6C61" w14:textId="77777777" w:rsidR="00512672" w:rsidRPr="00937940" w:rsidRDefault="00512672" w:rsidP="00937940">
      <w:pPr>
        <w:spacing w:line="360" w:lineRule="auto"/>
        <w:rPr>
          <w:rFonts w:ascii="Arial" w:eastAsiaTheme="majorEastAsia" w:hAnsi="Arial" w:cs="Arial"/>
          <w:sz w:val="20"/>
          <w:szCs w:val="20"/>
        </w:rPr>
      </w:pPr>
      <w:r w:rsidRPr="00937940">
        <w:rPr>
          <w:rFonts w:ascii="Arial" w:eastAsiaTheme="majorEastAsia" w:hAnsi="Arial" w:cs="Arial"/>
          <w:sz w:val="20"/>
          <w:szCs w:val="20"/>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3C49A778" w14:textId="77777777" w:rsidR="00512672" w:rsidRPr="00937940" w:rsidRDefault="00512672" w:rsidP="00937940">
      <w:pPr>
        <w:spacing w:line="360" w:lineRule="auto"/>
        <w:rPr>
          <w:rFonts w:ascii="Arial" w:eastAsiaTheme="majorEastAsia" w:hAnsi="Arial" w:cs="Arial"/>
          <w:sz w:val="20"/>
          <w:szCs w:val="20"/>
        </w:rPr>
      </w:pPr>
    </w:p>
    <w:p w14:paraId="70AA8573" w14:textId="7C309939" w:rsidR="00512672" w:rsidRPr="00937940" w:rsidRDefault="00512672" w:rsidP="00937940">
      <w:pPr>
        <w:spacing w:line="360" w:lineRule="auto"/>
        <w:rPr>
          <w:rFonts w:ascii="Arial" w:eastAsiaTheme="majorEastAsia" w:hAnsi="Arial" w:cs="Arial"/>
          <w:sz w:val="20"/>
          <w:szCs w:val="20"/>
        </w:rPr>
      </w:pPr>
      <w:r w:rsidRPr="00937940">
        <w:rPr>
          <w:rFonts w:ascii="Arial" w:eastAsiaTheme="majorEastAsia" w:hAnsi="Arial" w:cs="Arial"/>
          <w:sz w:val="20"/>
          <w:szCs w:val="20"/>
        </w:rPr>
        <w:t>Online teaching should follow the same principles as set out in the</w:t>
      </w:r>
      <w:r w:rsidR="00FF7C1A">
        <w:rPr>
          <w:rFonts w:ascii="Arial" w:eastAsiaTheme="majorEastAsia" w:hAnsi="Arial" w:cs="Arial"/>
          <w:sz w:val="20"/>
          <w:szCs w:val="20"/>
        </w:rPr>
        <w:t xml:space="preserve"> Music Stuff</w:t>
      </w:r>
      <w:r w:rsidRPr="00937940">
        <w:rPr>
          <w:rFonts w:ascii="Arial" w:eastAsiaTheme="majorEastAsia" w:hAnsi="Arial" w:cs="Arial"/>
          <w:sz w:val="20"/>
          <w:szCs w:val="20"/>
        </w:rPr>
        <w:t xml:space="preserve"> code of conduct. </w:t>
      </w:r>
    </w:p>
    <w:p w14:paraId="58CE8B54" w14:textId="77777777" w:rsidR="00512672" w:rsidRPr="00937940" w:rsidRDefault="00512672" w:rsidP="00937940">
      <w:pPr>
        <w:spacing w:line="360" w:lineRule="auto"/>
        <w:rPr>
          <w:rFonts w:ascii="Arial" w:eastAsiaTheme="majorEastAsia" w:hAnsi="Arial" w:cs="Arial"/>
          <w:sz w:val="20"/>
          <w:szCs w:val="20"/>
        </w:rPr>
      </w:pPr>
    </w:p>
    <w:p w14:paraId="06C40DC8" w14:textId="77777777" w:rsidR="00512672" w:rsidRPr="00937940" w:rsidRDefault="00512672" w:rsidP="00937940">
      <w:pPr>
        <w:spacing w:line="360" w:lineRule="auto"/>
        <w:rPr>
          <w:rFonts w:ascii="Arial" w:eastAsiaTheme="majorEastAsia" w:hAnsi="Arial" w:cs="Arial"/>
          <w:sz w:val="20"/>
          <w:szCs w:val="20"/>
        </w:rPr>
      </w:pPr>
      <w:r w:rsidRPr="00937940">
        <w:rPr>
          <w:rFonts w:ascii="Arial" w:hAnsi="Arial" w:cs="Arial"/>
          <w:sz w:val="20"/>
          <w:szCs w:val="20"/>
        </w:rPr>
        <w:t xml:space="preserve">We will </w:t>
      </w:r>
      <w:r w:rsidRPr="00937940">
        <w:rPr>
          <w:rFonts w:ascii="Arial" w:eastAsiaTheme="majorEastAsia" w:hAnsi="Arial" w:cs="Arial"/>
          <w:sz w:val="20"/>
          <w:szCs w:val="20"/>
        </w:rPr>
        <w:t>ensure any use of online learning tools and systems is in line with privacy and data protection/GDPR requirements.</w:t>
      </w:r>
    </w:p>
    <w:p w14:paraId="2A51533A" w14:textId="77777777" w:rsidR="00512672" w:rsidRPr="00937940" w:rsidRDefault="00512672" w:rsidP="00937940">
      <w:pPr>
        <w:spacing w:line="360" w:lineRule="auto"/>
        <w:rPr>
          <w:rFonts w:ascii="Arial" w:eastAsiaTheme="majorEastAsia" w:hAnsi="Arial" w:cs="Arial"/>
          <w:sz w:val="20"/>
          <w:szCs w:val="20"/>
        </w:rPr>
      </w:pPr>
    </w:p>
    <w:p w14:paraId="0CF299F0" w14:textId="77777777" w:rsidR="00512672" w:rsidRPr="00937940" w:rsidRDefault="00512672" w:rsidP="00937940">
      <w:pPr>
        <w:spacing w:line="360" w:lineRule="auto"/>
        <w:rPr>
          <w:rFonts w:ascii="Arial" w:eastAsiaTheme="minorHAnsi" w:hAnsi="Arial" w:cs="Arial"/>
          <w:sz w:val="20"/>
          <w:szCs w:val="20"/>
        </w:rPr>
      </w:pPr>
      <w:r w:rsidRPr="00937940">
        <w:rPr>
          <w:rFonts w:ascii="Arial" w:hAnsi="Arial" w:cs="Arial"/>
          <w:sz w:val="20"/>
          <w:szCs w:val="20"/>
        </w:rPr>
        <w:t>Below are some things to consider when delivering virtual lessons, especially where webcams are involved:</w:t>
      </w:r>
    </w:p>
    <w:p w14:paraId="520832B3" w14:textId="77777777" w:rsidR="00512672" w:rsidRPr="00937940" w:rsidRDefault="00512672" w:rsidP="00937940">
      <w:pPr>
        <w:spacing w:line="360" w:lineRule="auto"/>
        <w:rPr>
          <w:rFonts w:ascii="Arial" w:hAnsi="Arial" w:cs="Arial"/>
          <w:sz w:val="20"/>
          <w:szCs w:val="20"/>
        </w:rPr>
      </w:pPr>
    </w:p>
    <w:p w14:paraId="1F8DE4CE" w14:textId="77777777" w:rsidR="00512672" w:rsidRPr="000C08F0" w:rsidRDefault="00512672" w:rsidP="000C08F0">
      <w:pPr>
        <w:pStyle w:val="ListParagraph"/>
        <w:numPr>
          <w:ilvl w:val="0"/>
          <w:numId w:val="54"/>
        </w:numPr>
        <w:spacing w:line="360" w:lineRule="auto"/>
        <w:rPr>
          <w:rFonts w:ascii="Arial" w:hAnsi="Arial" w:cs="Arial"/>
          <w:sz w:val="20"/>
          <w:szCs w:val="20"/>
        </w:rPr>
      </w:pPr>
      <w:r w:rsidRPr="000C08F0">
        <w:rPr>
          <w:rFonts w:ascii="Arial" w:hAnsi="Arial" w:cs="Arial"/>
          <w:sz w:val="20"/>
          <w:szCs w:val="20"/>
        </w:rPr>
        <w:t>No 1:1s, groups only (except with explicit permission from parents)</w:t>
      </w:r>
    </w:p>
    <w:p w14:paraId="218F7C45" w14:textId="77777777" w:rsidR="00512672" w:rsidRPr="000C08F0" w:rsidRDefault="00512672" w:rsidP="000C08F0">
      <w:pPr>
        <w:pStyle w:val="ListParagraph"/>
        <w:numPr>
          <w:ilvl w:val="0"/>
          <w:numId w:val="54"/>
        </w:numPr>
        <w:spacing w:line="360" w:lineRule="auto"/>
        <w:rPr>
          <w:rFonts w:ascii="Arial" w:hAnsi="Arial" w:cs="Arial"/>
          <w:sz w:val="20"/>
          <w:szCs w:val="20"/>
        </w:rPr>
      </w:pPr>
      <w:r w:rsidRPr="000C08F0">
        <w:rPr>
          <w:rFonts w:ascii="Arial" w:hAnsi="Arial" w:cs="Arial"/>
          <w:sz w:val="20"/>
          <w:szCs w:val="20"/>
        </w:rPr>
        <w:t>Staff and children must wear suitable clothing, as should anyone else in the household.</w:t>
      </w:r>
    </w:p>
    <w:p w14:paraId="2E9EDF30" w14:textId="75EE2758" w:rsidR="00FF7C1A" w:rsidRPr="000C08F0" w:rsidRDefault="00512672" w:rsidP="00937940">
      <w:pPr>
        <w:pStyle w:val="ListParagraph"/>
        <w:numPr>
          <w:ilvl w:val="0"/>
          <w:numId w:val="54"/>
        </w:numPr>
        <w:spacing w:line="360" w:lineRule="auto"/>
        <w:rPr>
          <w:rFonts w:ascii="Arial" w:hAnsi="Arial" w:cs="Arial"/>
          <w:sz w:val="20"/>
          <w:szCs w:val="20"/>
        </w:rPr>
      </w:pPr>
      <w:r w:rsidRPr="000C08F0">
        <w:rPr>
          <w:rFonts w:ascii="Arial" w:hAnsi="Arial" w:cs="Arial"/>
          <w:sz w:val="20"/>
          <w:szCs w:val="20"/>
        </w:rPr>
        <w:t>Any computers used should be in appropriate areas, for example, not in bedrooms; and the background should be blurred.</w:t>
      </w:r>
    </w:p>
    <w:p w14:paraId="2A3C23A7" w14:textId="77777777" w:rsidR="00512672" w:rsidRPr="000C08F0" w:rsidRDefault="00512672" w:rsidP="000C08F0">
      <w:pPr>
        <w:pStyle w:val="ListParagraph"/>
        <w:numPr>
          <w:ilvl w:val="0"/>
          <w:numId w:val="54"/>
        </w:numPr>
        <w:spacing w:line="360" w:lineRule="auto"/>
        <w:rPr>
          <w:rFonts w:ascii="Arial" w:hAnsi="Arial" w:cs="Arial"/>
          <w:sz w:val="20"/>
          <w:szCs w:val="20"/>
        </w:rPr>
      </w:pPr>
      <w:r w:rsidRPr="000C08F0">
        <w:rPr>
          <w:rFonts w:ascii="Arial" w:hAnsi="Arial" w:cs="Arial"/>
          <w:sz w:val="20"/>
          <w:szCs w:val="20"/>
        </w:rPr>
        <w:t>The live class should be recorded so that if any issues were to arise, the video can be reviewed.</w:t>
      </w:r>
    </w:p>
    <w:p w14:paraId="12230E57" w14:textId="05BB300F" w:rsidR="000C08F0" w:rsidRPr="000C08F0" w:rsidRDefault="00512672" w:rsidP="00937940">
      <w:pPr>
        <w:pStyle w:val="ListParagraph"/>
        <w:numPr>
          <w:ilvl w:val="0"/>
          <w:numId w:val="54"/>
        </w:numPr>
        <w:spacing w:line="360" w:lineRule="auto"/>
        <w:rPr>
          <w:rFonts w:ascii="Arial" w:hAnsi="Arial" w:cs="Arial"/>
          <w:sz w:val="20"/>
          <w:szCs w:val="20"/>
        </w:rPr>
      </w:pPr>
      <w:r w:rsidRPr="000C08F0">
        <w:rPr>
          <w:rFonts w:ascii="Arial" w:hAnsi="Arial" w:cs="Arial"/>
          <w:sz w:val="20"/>
          <w:szCs w:val="20"/>
        </w:rPr>
        <w:t>Live classes should be kept to a reasonable length of time, or the streaming may prevent the family ‘getting on’ with their day.</w:t>
      </w:r>
    </w:p>
    <w:p w14:paraId="40A78520" w14:textId="77777777" w:rsidR="00512672" w:rsidRPr="000C08F0" w:rsidRDefault="00512672" w:rsidP="000C08F0">
      <w:pPr>
        <w:pStyle w:val="ListParagraph"/>
        <w:numPr>
          <w:ilvl w:val="0"/>
          <w:numId w:val="54"/>
        </w:numPr>
        <w:spacing w:line="360" w:lineRule="auto"/>
        <w:rPr>
          <w:rFonts w:ascii="Arial" w:hAnsi="Arial" w:cs="Arial"/>
          <w:sz w:val="20"/>
          <w:szCs w:val="20"/>
        </w:rPr>
      </w:pPr>
      <w:r w:rsidRPr="000C08F0">
        <w:rPr>
          <w:rFonts w:ascii="Arial" w:hAnsi="Arial" w:cs="Arial"/>
          <w:sz w:val="20"/>
          <w:szCs w:val="20"/>
        </w:rPr>
        <w:t>Language must be professional and appropriate, including any family members in the background.</w:t>
      </w:r>
    </w:p>
    <w:p w14:paraId="30B5133A" w14:textId="1FD18C3B" w:rsidR="00FF7C1A" w:rsidRPr="000C08F0" w:rsidRDefault="00512672" w:rsidP="00937940">
      <w:pPr>
        <w:pStyle w:val="ListParagraph"/>
        <w:numPr>
          <w:ilvl w:val="0"/>
          <w:numId w:val="54"/>
        </w:numPr>
        <w:spacing w:line="360" w:lineRule="auto"/>
        <w:rPr>
          <w:rFonts w:ascii="Arial" w:hAnsi="Arial" w:cs="Arial"/>
          <w:sz w:val="20"/>
          <w:szCs w:val="20"/>
        </w:rPr>
      </w:pPr>
      <w:r w:rsidRPr="000C08F0">
        <w:rPr>
          <w:rFonts w:ascii="Arial" w:hAnsi="Arial" w:cs="Arial"/>
          <w:sz w:val="20"/>
          <w:szCs w:val="20"/>
        </w:rPr>
        <w:t>Staff must only use platforms specified by senior managers and approved by our IT network manager / provider to communicate with pupils</w:t>
      </w:r>
    </w:p>
    <w:p w14:paraId="3C44F351" w14:textId="1FE509C8" w:rsidR="00512672" w:rsidRPr="000C08F0" w:rsidRDefault="00512672" w:rsidP="000C08F0">
      <w:pPr>
        <w:pStyle w:val="ListParagraph"/>
        <w:numPr>
          <w:ilvl w:val="0"/>
          <w:numId w:val="54"/>
        </w:numPr>
        <w:spacing w:line="360" w:lineRule="auto"/>
        <w:rPr>
          <w:rFonts w:ascii="Arial" w:hAnsi="Arial" w:cs="Arial"/>
          <w:sz w:val="20"/>
          <w:szCs w:val="20"/>
        </w:rPr>
      </w:pPr>
      <w:r w:rsidRPr="000C08F0">
        <w:rPr>
          <w:rFonts w:ascii="Arial" w:hAnsi="Arial" w:cs="Arial"/>
          <w:sz w:val="20"/>
          <w:szCs w:val="20"/>
        </w:rPr>
        <w:t>Staff should record, the length, time, date and attendance of any sessions held.</w:t>
      </w:r>
    </w:p>
    <w:p w14:paraId="3C372C97" w14:textId="77777777" w:rsidR="00512672" w:rsidRPr="00937940" w:rsidRDefault="00512672" w:rsidP="00937940">
      <w:pPr>
        <w:spacing w:line="360" w:lineRule="auto"/>
        <w:rPr>
          <w:rFonts w:ascii="Arial" w:hAnsi="Arial" w:cs="Arial"/>
          <w:sz w:val="20"/>
          <w:szCs w:val="20"/>
        </w:rPr>
      </w:pPr>
    </w:p>
    <w:p w14:paraId="126FB0DB" w14:textId="44FD64F6" w:rsidR="00512672" w:rsidRPr="000C08F0" w:rsidRDefault="00512672" w:rsidP="00937940">
      <w:pPr>
        <w:spacing w:line="360" w:lineRule="auto"/>
        <w:rPr>
          <w:rFonts w:ascii="Arial" w:hAnsi="Arial" w:cs="Arial"/>
          <w:b/>
          <w:bCs/>
          <w:sz w:val="20"/>
          <w:szCs w:val="20"/>
        </w:rPr>
      </w:pPr>
      <w:bookmarkStart w:id="51" w:name="_Toc36299089"/>
      <w:r w:rsidRPr="00FF7C1A">
        <w:rPr>
          <w:rFonts w:ascii="Arial" w:hAnsi="Arial" w:cs="Arial"/>
          <w:b/>
          <w:bCs/>
          <w:sz w:val="20"/>
          <w:szCs w:val="20"/>
        </w:rPr>
        <w:t>Supporting children not in school</w:t>
      </w:r>
      <w:bookmarkEnd w:id="51"/>
    </w:p>
    <w:p w14:paraId="61E08D9C"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lastRenderedPageBreak/>
        <w:t>We are committed to ensuring the safety and wellbeing of all our children.</w:t>
      </w:r>
    </w:p>
    <w:p w14:paraId="7EA58185" w14:textId="2FADF064" w:rsidR="00512672" w:rsidRDefault="00512672" w:rsidP="00937940">
      <w:pPr>
        <w:spacing w:line="360" w:lineRule="auto"/>
        <w:rPr>
          <w:rFonts w:ascii="Arial" w:hAnsi="Arial" w:cs="Arial"/>
          <w:sz w:val="20"/>
          <w:szCs w:val="20"/>
        </w:rPr>
      </w:pPr>
    </w:p>
    <w:p w14:paraId="2E66C214" w14:textId="73BA23D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Where the DSL has identified a child to be on the edge of social care support, or who would normally receive pastoral-type support in school, </w:t>
      </w:r>
      <w:r w:rsidR="007C6569">
        <w:rPr>
          <w:rFonts w:ascii="Arial" w:hAnsi="Arial" w:cs="Arial"/>
          <w:sz w:val="20"/>
          <w:szCs w:val="20"/>
        </w:rPr>
        <w:t>a decision will be made whether they will be contacted daily (as with other vulnerable pupils). Otherwise these pupils will be contacted on weekly basis.</w:t>
      </w:r>
    </w:p>
    <w:p w14:paraId="37304F5C" w14:textId="77777777" w:rsidR="00512672" w:rsidRPr="00937940" w:rsidRDefault="00512672" w:rsidP="00937940">
      <w:pPr>
        <w:spacing w:line="360" w:lineRule="auto"/>
        <w:rPr>
          <w:rFonts w:ascii="Arial" w:hAnsi="Arial" w:cs="Arial"/>
          <w:sz w:val="20"/>
          <w:szCs w:val="20"/>
        </w:rPr>
      </w:pPr>
    </w:p>
    <w:p w14:paraId="53614AF2" w14:textId="25820293"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Details of this must be recorded on </w:t>
      </w:r>
      <w:r w:rsidR="007C6569">
        <w:rPr>
          <w:rFonts w:ascii="Arial" w:hAnsi="Arial" w:cs="Arial"/>
          <w:sz w:val="20"/>
          <w:szCs w:val="20"/>
        </w:rPr>
        <w:t>the school’s virtual drive and shared with MS PRU.</w:t>
      </w:r>
      <w:r w:rsidRPr="00937940">
        <w:rPr>
          <w:rFonts w:ascii="Arial" w:hAnsi="Arial" w:cs="Arial"/>
          <w:sz w:val="20"/>
          <w:szCs w:val="20"/>
        </w:rPr>
        <w:t xml:space="preserve"> </w:t>
      </w:r>
    </w:p>
    <w:p w14:paraId="56850D8A" w14:textId="77777777" w:rsidR="00512672" w:rsidRPr="00937940" w:rsidRDefault="00512672" w:rsidP="00937940">
      <w:pPr>
        <w:spacing w:line="360" w:lineRule="auto"/>
        <w:rPr>
          <w:rFonts w:ascii="Arial" w:hAnsi="Arial" w:cs="Arial"/>
          <w:sz w:val="20"/>
          <w:szCs w:val="20"/>
        </w:rPr>
      </w:pPr>
    </w:p>
    <w:p w14:paraId="496548FD" w14:textId="5436CF10" w:rsidR="00512672" w:rsidRPr="00937940" w:rsidRDefault="007C6569" w:rsidP="00937940">
      <w:pPr>
        <w:spacing w:line="360" w:lineRule="auto"/>
        <w:rPr>
          <w:rFonts w:ascii="Arial" w:hAnsi="Arial" w:cs="Arial"/>
          <w:sz w:val="20"/>
          <w:szCs w:val="20"/>
        </w:rPr>
      </w:pPr>
      <w:r>
        <w:rPr>
          <w:rFonts w:ascii="Arial" w:hAnsi="Arial" w:cs="Arial"/>
          <w:sz w:val="20"/>
          <w:szCs w:val="20"/>
        </w:rPr>
        <w:t>Communication can</w:t>
      </w:r>
      <w:r w:rsidR="00512672" w:rsidRPr="00937940">
        <w:rPr>
          <w:rFonts w:ascii="Arial" w:hAnsi="Arial" w:cs="Arial"/>
          <w:sz w:val="20"/>
          <w:szCs w:val="20"/>
        </w:rPr>
        <w:t xml:space="preserve"> </w:t>
      </w:r>
      <w:r w:rsidRPr="00937940">
        <w:rPr>
          <w:rFonts w:ascii="Arial" w:hAnsi="Arial" w:cs="Arial"/>
          <w:sz w:val="20"/>
          <w:szCs w:val="20"/>
        </w:rPr>
        <w:t>include</w:t>
      </w:r>
      <w:r w:rsidR="00512672" w:rsidRPr="00937940">
        <w:rPr>
          <w:rFonts w:ascii="Arial" w:hAnsi="Arial" w:cs="Arial"/>
          <w:sz w:val="20"/>
          <w:szCs w:val="20"/>
        </w:rPr>
        <w:t xml:space="preserve"> remote contact, phone contact, door-step visits. Other individualised contact methods should be considered and recorded.</w:t>
      </w:r>
      <w:r>
        <w:rPr>
          <w:rFonts w:ascii="Arial" w:hAnsi="Arial" w:cs="Arial"/>
          <w:sz w:val="20"/>
          <w:szCs w:val="20"/>
        </w:rPr>
        <w:t xml:space="preserve"> When contacting via phone we will always endeavour to speak to the pupil/s not just the parent/carer.</w:t>
      </w:r>
      <w:r w:rsidR="00512672" w:rsidRPr="00937940">
        <w:rPr>
          <w:rFonts w:ascii="Arial" w:hAnsi="Arial" w:cs="Arial"/>
          <w:sz w:val="20"/>
          <w:szCs w:val="20"/>
        </w:rPr>
        <w:t xml:space="preserve"> </w:t>
      </w:r>
    </w:p>
    <w:p w14:paraId="4DADF44A" w14:textId="77777777" w:rsidR="00512672" w:rsidRPr="00937940" w:rsidRDefault="00512672" w:rsidP="00937940">
      <w:pPr>
        <w:spacing w:line="360" w:lineRule="auto"/>
        <w:rPr>
          <w:rFonts w:ascii="Arial" w:hAnsi="Arial" w:cs="Arial"/>
          <w:sz w:val="20"/>
          <w:szCs w:val="20"/>
        </w:rPr>
      </w:pPr>
    </w:p>
    <w:p w14:paraId="2581A7AE" w14:textId="13C1B500"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We and our DSL Team will work closely </w:t>
      </w:r>
      <w:r w:rsidR="007C6569">
        <w:rPr>
          <w:rFonts w:ascii="Arial" w:hAnsi="Arial" w:cs="Arial"/>
          <w:sz w:val="20"/>
          <w:szCs w:val="20"/>
        </w:rPr>
        <w:t xml:space="preserve">work </w:t>
      </w:r>
      <w:r w:rsidRPr="00937940">
        <w:rPr>
          <w:rFonts w:ascii="Arial" w:hAnsi="Arial" w:cs="Arial"/>
          <w:sz w:val="20"/>
          <w:szCs w:val="20"/>
        </w:rPr>
        <w:t xml:space="preserve">with all stakeholders to maximise the effectiveness of any communication </w:t>
      </w:r>
      <w:r w:rsidR="007C6569">
        <w:rPr>
          <w:rFonts w:ascii="Arial" w:hAnsi="Arial" w:cs="Arial"/>
          <w:sz w:val="20"/>
          <w:szCs w:val="20"/>
        </w:rPr>
        <w:t>methods</w:t>
      </w:r>
      <w:r w:rsidRPr="00937940">
        <w:rPr>
          <w:rFonts w:ascii="Arial" w:hAnsi="Arial" w:cs="Arial"/>
          <w:sz w:val="20"/>
          <w:szCs w:val="20"/>
        </w:rPr>
        <w:t xml:space="preserve">. </w:t>
      </w:r>
    </w:p>
    <w:p w14:paraId="7A0A8E28" w14:textId="77777777" w:rsidR="00512672" w:rsidRPr="00937940" w:rsidRDefault="00512672" w:rsidP="00937940">
      <w:pPr>
        <w:spacing w:line="360" w:lineRule="auto"/>
        <w:rPr>
          <w:rFonts w:ascii="Arial" w:hAnsi="Arial" w:cs="Arial"/>
          <w:sz w:val="20"/>
          <w:szCs w:val="20"/>
        </w:rPr>
      </w:pPr>
    </w:p>
    <w:p w14:paraId="01FC8D78"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This plan must be reviewed regularly (at least once a fortnight) and where concerns arise, the DSL will consider any referrals as appropriate. </w:t>
      </w:r>
    </w:p>
    <w:p w14:paraId="50CBEEAA" w14:textId="77777777" w:rsidR="00512672" w:rsidRPr="00937940" w:rsidRDefault="00512672" w:rsidP="00937940">
      <w:pPr>
        <w:spacing w:line="360" w:lineRule="auto"/>
        <w:rPr>
          <w:rFonts w:ascii="Arial" w:hAnsi="Arial" w:cs="Arial"/>
          <w:sz w:val="20"/>
          <w:szCs w:val="20"/>
        </w:rPr>
      </w:pPr>
    </w:p>
    <w:p w14:paraId="3E347953" w14:textId="612BC7D2" w:rsidR="00DC1748" w:rsidRDefault="00512672" w:rsidP="007C6569">
      <w:pPr>
        <w:spacing w:line="360" w:lineRule="auto"/>
        <w:rPr>
          <w:rFonts w:ascii="Arial" w:hAnsi="Arial" w:cs="Arial"/>
          <w:sz w:val="20"/>
          <w:szCs w:val="20"/>
        </w:rPr>
      </w:pPr>
      <w:r w:rsidRPr="00937940">
        <w:rPr>
          <w:rFonts w:ascii="Arial" w:hAnsi="Arial" w:cs="Arial"/>
          <w:sz w:val="20"/>
          <w:szCs w:val="20"/>
        </w:rPr>
        <w:t xml:space="preserve">The school will share safeguarding messages on its website and social media pages. </w:t>
      </w:r>
    </w:p>
    <w:p w14:paraId="679DA2F8" w14:textId="77777777" w:rsidR="007C6569" w:rsidRDefault="007C6569" w:rsidP="007C6569">
      <w:pPr>
        <w:spacing w:line="360" w:lineRule="auto"/>
        <w:rPr>
          <w:rFonts w:ascii="Arial" w:hAnsi="Arial" w:cs="Arial"/>
          <w:sz w:val="20"/>
          <w:szCs w:val="20"/>
        </w:rPr>
      </w:pPr>
    </w:p>
    <w:p w14:paraId="6E70ACC2" w14:textId="0D5C1AF4" w:rsidR="00DC1748" w:rsidRDefault="00DC1748" w:rsidP="00DC1748">
      <w:pPr>
        <w:spacing w:line="360" w:lineRule="auto"/>
        <w:rPr>
          <w:rFonts w:ascii="Arial" w:hAnsi="Arial" w:cs="Arial"/>
          <w:b/>
          <w:bCs/>
          <w:sz w:val="20"/>
          <w:szCs w:val="20"/>
        </w:rPr>
      </w:pPr>
      <w:r w:rsidRPr="00DC1748">
        <w:rPr>
          <w:rFonts w:ascii="Arial" w:hAnsi="Arial" w:cs="Arial"/>
          <w:b/>
          <w:bCs/>
          <w:sz w:val="20"/>
          <w:szCs w:val="20"/>
        </w:rPr>
        <w:t>Home Learning</w:t>
      </w:r>
    </w:p>
    <w:p w14:paraId="306BB93C" w14:textId="77777777" w:rsidR="007C6569" w:rsidRDefault="007C6569" w:rsidP="007C6569">
      <w:pPr>
        <w:spacing w:line="360" w:lineRule="auto"/>
        <w:rPr>
          <w:rFonts w:ascii="Arial" w:hAnsi="Arial" w:cs="Arial"/>
          <w:sz w:val="20"/>
          <w:szCs w:val="20"/>
        </w:rPr>
      </w:pPr>
      <w:r w:rsidRPr="00937940">
        <w:rPr>
          <w:rFonts w:ascii="Arial" w:hAnsi="Arial" w:cs="Arial"/>
          <w:sz w:val="20"/>
          <w:szCs w:val="20"/>
        </w:rPr>
        <w:t xml:space="preserve">We recognise that school is a protective factor for children, and the current circumstances, can affect the mental health of pupils and their parents/carers. Our staff need to be aware of this in setting expectations of pupils’ work where they are at home. </w:t>
      </w:r>
    </w:p>
    <w:p w14:paraId="2182C27B" w14:textId="77777777" w:rsidR="007C6569" w:rsidRPr="00DC1748" w:rsidRDefault="007C6569" w:rsidP="00DC1748">
      <w:pPr>
        <w:spacing w:line="360" w:lineRule="auto"/>
        <w:rPr>
          <w:rFonts w:ascii="Arial" w:hAnsi="Arial" w:cs="Arial"/>
          <w:b/>
          <w:bCs/>
          <w:sz w:val="20"/>
          <w:szCs w:val="20"/>
        </w:rPr>
      </w:pPr>
    </w:p>
    <w:p w14:paraId="73A08E14" w14:textId="77777777" w:rsidR="00DC1748" w:rsidRDefault="00DC1748" w:rsidP="00DC1748">
      <w:pPr>
        <w:spacing w:line="360" w:lineRule="auto"/>
        <w:rPr>
          <w:rFonts w:ascii="Arial" w:hAnsi="Arial" w:cs="Arial"/>
          <w:sz w:val="20"/>
          <w:szCs w:val="20"/>
        </w:rPr>
      </w:pPr>
      <w:r>
        <w:rPr>
          <w:rFonts w:ascii="Arial" w:hAnsi="Arial" w:cs="Arial"/>
          <w:sz w:val="20"/>
          <w:szCs w:val="20"/>
        </w:rPr>
        <w:t xml:space="preserve">Music Stuff will provide home learning packs on a weekly basis; this will be done either by post or email (digitally). The learning packs will include work from subjects across the school curriculum; this includes maths, English, science, humanities, PSHE, art and humanities. </w:t>
      </w:r>
    </w:p>
    <w:p w14:paraId="71777BFD" w14:textId="77777777" w:rsidR="00DC1748" w:rsidRDefault="00DC1748" w:rsidP="00DC1748">
      <w:pPr>
        <w:spacing w:line="360" w:lineRule="auto"/>
        <w:rPr>
          <w:rFonts w:ascii="Arial" w:hAnsi="Arial" w:cs="Arial"/>
          <w:sz w:val="20"/>
          <w:szCs w:val="20"/>
        </w:rPr>
      </w:pPr>
    </w:p>
    <w:p w14:paraId="154AB78F" w14:textId="725A3D67" w:rsidR="00DC1748" w:rsidRDefault="00DC1748" w:rsidP="00DC1748">
      <w:pPr>
        <w:spacing w:line="360" w:lineRule="auto"/>
        <w:rPr>
          <w:rFonts w:ascii="Arial" w:hAnsi="Arial" w:cs="Arial"/>
          <w:sz w:val="20"/>
          <w:szCs w:val="20"/>
        </w:rPr>
      </w:pPr>
      <w:r>
        <w:rPr>
          <w:rFonts w:ascii="Arial" w:hAnsi="Arial" w:cs="Arial"/>
          <w:sz w:val="20"/>
          <w:szCs w:val="20"/>
        </w:rPr>
        <w:t>Resources are being provided upon reques</w:t>
      </w:r>
      <w:r>
        <w:rPr>
          <w:rFonts w:ascii="Arial" w:hAnsi="Arial" w:cs="Arial"/>
          <w:sz w:val="20"/>
          <w:szCs w:val="20"/>
        </w:rPr>
        <w:t>t to enable pupils to complete work from home. Music Stuff will provide pre-paid envelopes for pupils to return work for marking and feedback.</w:t>
      </w:r>
    </w:p>
    <w:p w14:paraId="0AF289A3" w14:textId="1596F760" w:rsidR="00DC1748" w:rsidRDefault="00DC1748" w:rsidP="00DC1748">
      <w:pPr>
        <w:spacing w:line="360" w:lineRule="auto"/>
        <w:rPr>
          <w:rFonts w:ascii="Arial" w:hAnsi="Arial" w:cs="Arial"/>
          <w:sz w:val="20"/>
          <w:szCs w:val="20"/>
        </w:rPr>
      </w:pPr>
    </w:p>
    <w:p w14:paraId="5B9CEA73" w14:textId="30053A8C" w:rsidR="00DC1748" w:rsidRDefault="00DC1748" w:rsidP="00DC1748">
      <w:pPr>
        <w:spacing w:line="360" w:lineRule="auto"/>
        <w:rPr>
          <w:rFonts w:ascii="Arial" w:hAnsi="Arial" w:cs="Arial"/>
          <w:sz w:val="20"/>
          <w:szCs w:val="20"/>
        </w:rPr>
      </w:pPr>
      <w:r>
        <w:rPr>
          <w:rFonts w:ascii="Arial" w:hAnsi="Arial" w:cs="Arial"/>
          <w:sz w:val="20"/>
          <w:szCs w:val="20"/>
        </w:rPr>
        <w:t xml:space="preserve">All pupils across the school </w:t>
      </w:r>
      <w:proofErr w:type="gramStart"/>
      <w:r>
        <w:rPr>
          <w:rFonts w:ascii="Arial" w:hAnsi="Arial" w:cs="Arial"/>
          <w:sz w:val="20"/>
          <w:szCs w:val="20"/>
        </w:rPr>
        <w:t>have the opportunity to</w:t>
      </w:r>
      <w:proofErr w:type="gramEnd"/>
      <w:r>
        <w:rPr>
          <w:rFonts w:ascii="Arial" w:hAnsi="Arial" w:cs="Arial"/>
          <w:sz w:val="20"/>
          <w:szCs w:val="20"/>
        </w:rPr>
        <w:t xml:space="preserve"> receive (home) work packs.</w:t>
      </w:r>
    </w:p>
    <w:p w14:paraId="53A3D637" w14:textId="4F5DCF26" w:rsidR="00DC1748" w:rsidRDefault="00DC1748" w:rsidP="00DC1748">
      <w:pPr>
        <w:spacing w:line="360" w:lineRule="auto"/>
        <w:rPr>
          <w:rFonts w:ascii="Arial" w:hAnsi="Arial" w:cs="Arial"/>
          <w:sz w:val="20"/>
          <w:szCs w:val="20"/>
        </w:rPr>
      </w:pPr>
    </w:p>
    <w:p w14:paraId="5CE0D678" w14:textId="3A5D533A" w:rsidR="00DC1748" w:rsidRPr="00937940" w:rsidRDefault="00DC1748" w:rsidP="00DC1748">
      <w:pPr>
        <w:spacing w:line="360" w:lineRule="auto"/>
        <w:rPr>
          <w:rFonts w:ascii="Arial" w:hAnsi="Arial" w:cs="Arial"/>
          <w:sz w:val="20"/>
          <w:szCs w:val="20"/>
        </w:rPr>
      </w:pPr>
      <w:proofErr w:type="gramStart"/>
      <w:r>
        <w:rPr>
          <w:rFonts w:ascii="Arial" w:hAnsi="Arial" w:cs="Arial"/>
          <w:sz w:val="20"/>
          <w:szCs w:val="20"/>
        </w:rPr>
        <w:t>Additionally</w:t>
      </w:r>
      <w:proofErr w:type="gramEnd"/>
      <w:r>
        <w:rPr>
          <w:rFonts w:ascii="Arial" w:hAnsi="Arial" w:cs="Arial"/>
          <w:sz w:val="20"/>
          <w:szCs w:val="20"/>
        </w:rPr>
        <w:t xml:space="preserve"> digital resources will be promoted on the Music Stuff website.</w:t>
      </w:r>
    </w:p>
    <w:p w14:paraId="0E7633D7" w14:textId="77777777" w:rsidR="00512672" w:rsidRPr="00937940" w:rsidRDefault="00512672" w:rsidP="00937940">
      <w:pPr>
        <w:spacing w:line="360" w:lineRule="auto"/>
        <w:rPr>
          <w:rFonts w:ascii="Arial" w:hAnsi="Arial" w:cs="Arial"/>
          <w:sz w:val="20"/>
          <w:szCs w:val="20"/>
        </w:rPr>
      </w:pPr>
    </w:p>
    <w:p w14:paraId="4EDA462C" w14:textId="48170DAE" w:rsidR="00512672" w:rsidRPr="000C08F0" w:rsidRDefault="00512672" w:rsidP="00937940">
      <w:pPr>
        <w:spacing w:line="360" w:lineRule="auto"/>
        <w:rPr>
          <w:rFonts w:ascii="Arial" w:hAnsi="Arial" w:cs="Arial"/>
          <w:b/>
          <w:bCs/>
          <w:sz w:val="20"/>
          <w:szCs w:val="20"/>
        </w:rPr>
      </w:pPr>
      <w:bookmarkStart w:id="52" w:name="_Toc36299090"/>
      <w:r w:rsidRPr="00FF7C1A">
        <w:rPr>
          <w:rFonts w:ascii="Arial" w:hAnsi="Arial" w:cs="Arial"/>
          <w:b/>
          <w:bCs/>
          <w:sz w:val="20"/>
          <w:szCs w:val="20"/>
        </w:rPr>
        <w:t>Supporting children in school</w:t>
      </w:r>
      <w:bookmarkEnd w:id="52"/>
    </w:p>
    <w:p w14:paraId="26C2F5C7"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We are committed to ensuring the safety and wellbeing of all its students. </w:t>
      </w:r>
    </w:p>
    <w:p w14:paraId="205BAD6F" w14:textId="77777777" w:rsidR="00512672" w:rsidRPr="00937940" w:rsidRDefault="00512672" w:rsidP="00937940">
      <w:pPr>
        <w:spacing w:line="360" w:lineRule="auto"/>
        <w:rPr>
          <w:rFonts w:ascii="Arial" w:hAnsi="Arial" w:cs="Arial"/>
          <w:sz w:val="20"/>
          <w:szCs w:val="20"/>
        </w:rPr>
      </w:pPr>
    </w:p>
    <w:p w14:paraId="78194281"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lastRenderedPageBreak/>
        <w:t xml:space="preserve">We will continue to be a safe space for all children to attend and flourish. The Headteacher will ensure that appropriate staff are on site and staff to pupil ratio numbers are appropriate, to maximise safety. </w:t>
      </w:r>
    </w:p>
    <w:p w14:paraId="7C193E21" w14:textId="77777777" w:rsidR="00512672" w:rsidRPr="00937940" w:rsidRDefault="00512672" w:rsidP="00937940">
      <w:pPr>
        <w:spacing w:line="360" w:lineRule="auto"/>
        <w:rPr>
          <w:rFonts w:ascii="Arial" w:hAnsi="Arial" w:cs="Arial"/>
          <w:sz w:val="20"/>
          <w:szCs w:val="20"/>
        </w:rPr>
      </w:pPr>
    </w:p>
    <w:p w14:paraId="6F716E26"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We will refer to the Government and LA guidance for education and childcare settings on how to implement social distancing and continue to follow the advice from Public Health England on handwashing and other measures to limit the risk of spread of COVID19.</w:t>
      </w:r>
    </w:p>
    <w:p w14:paraId="6D9B92E0" w14:textId="77777777" w:rsidR="00512672" w:rsidRPr="00937940" w:rsidRDefault="00512672" w:rsidP="00937940">
      <w:pPr>
        <w:spacing w:line="360" w:lineRule="auto"/>
        <w:rPr>
          <w:rFonts w:ascii="Arial" w:hAnsi="Arial" w:cs="Arial"/>
          <w:sz w:val="20"/>
          <w:szCs w:val="20"/>
        </w:rPr>
      </w:pPr>
    </w:p>
    <w:p w14:paraId="045E8AF2" w14:textId="66D601F6"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We will ensure that where we care for children of critical workers and vulnerable children on site, we ensure appropriate support is in place for them.</w:t>
      </w:r>
    </w:p>
    <w:p w14:paraId="3A052B39" w14:textId="77777777" w:rsidR="00512672" w:rsidRPr="00937940" w:rsidRDefault="00512672" w:rsidP="00937940">
      <w:pPr>
        <w:spacing w:line="360" w:lineRule="auto"/>
        <w:rPr>
          <w:rFonts w:ascii="Arial" w:hAnsi="Arial" w:cs="Arial"/>
          <w:sz w:val="20"/>
          <w:szCs w:val="20"/>
        </w:rPr>
      </w:pPr>
    </w:p>
    <w:p w14:paraId="73580438" w14:textId="17D9EB11"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Where we have concerns about the impact of staff absence – such as our Designated Safeguarding Lead or first aiders – we will discuss them immediately with</w:t>
      </w:r>
      <w:r w:rsidR="00FF7C1A">
        <w:rPr>
          <w:rFonts w:ascii="Arial" w:hAnsi="Arial" w:cs="Arial"/>
          <w:sz w:val="20"/>
          <w:szCs w:val="20"/>
        </w:rPr>
        <w:t xml:space="preserve"> MS PRU and</w:t>
      </w:r>
      <w:r w:rsidRPr="00937940">
        <w:rPr>
          <w:rFonts w:ascii="Arial" w:hAnsi="Arial" w:cs="Arial"/>
          <w:sz w:val="20"/>
          <w:szCs w:val="20"/>
        </w:rPr>
        <w:t xml:space="preserve"> </w:t>
      </w:r>
      <w:r w:rsidR="00FF7C1A">
        <w:rPr>
          <w:rFonts w:ascii="Arial" w:hAnsi="Arial" w:cs="Arial"/>
          <w:sz w:val="20"/>
          <w:szCs w:val="20"/>
        </w:rPr>
        <w:t>(where necessary) the</w:t>
      </w:r>
      <w:r w:rsidRPr="00937940">
        <w:rPr>
          <w:rFonts w:ascii="Arial" w:hAnsi="Arial" w:cs="Arial"/>
          <w:sz w:val="20"/>
          <w:szCs w:val="20"/>
        </w:rPr>
        <w:t xml:space="preserve"> LA.</w:t>
      </w:r>
    </w:p>
    <w:p w14:paraId="227B6AE4" w14:textId="77777777" w:rsidR="00512672" w:rsidRPr="00937940" w:rsidRDefault="00512672" w:rsidP="00937940">
      <w:pPr>
        <w:spacing w:line="360" w:lineRule="auto"/>
        <w:rPr>
          <w:rFonts w:ascii="Arial" w:hAnsi="Arial" w:cs="Arial"/>
          <w:sz w:val="20"/>
          <w:szCs w:val="20"/>
        </w:rPr>
      </w:pPr>
    </w:p>
    <w:p w14:paraId="360A8435" w14:textId="37749DA9" w:rsidR="00512672" w:rsidRPr="000C08F0" w:rsidRDefault="00512672" w:rsidP="00937940">
      <w:pPr>
        <w:spacing w:line="360" w:lineRule="auto"/>
        <w:rPr>
          <w:rFonts w:ascii="Arial" w:hAnsi="Arial" w:cs="Arial"/>
          <w:b/>
          <w:bCs/>
          <w:sz w:val="20"/>
          <w:szCs w:val="20"/>
        </w:rPr>
      </w:pPr>
      <w:bookmarkStart w:id="53" w:name="_Toc36299091"/>
      <w:r w:rsidRPr="00FF7C1A">
        <w:rPr>
          <w:rFonts w:ascii="Arial" w:hAnsi="Arial" w:cs="Arial"/>
          <w:b/>
          <w:bCs/>
          <w:sz w:val="20"/>
          <w:szCs w:val="20"/>
        </w:rPr>
        <w:t>Peer on Peer Abuse</w:t>
      </w:r>
      <w:bookmarkEnd w:id="53"/>
    </w:p>
    <w:p w14:paraId="4C7EB80D"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We recognise that during the closure a revised process may be required for managing any report of such abuse and supporting victims. </w:t>
      </w:r>
    </w:p>
    <w:p w14:paraId="3467998C" w14:textId="77777777" w:rsidR="00512672" w:rsidRPr="00937940" w:rsidRDefault="00512672" w:rsidP="00937940">
      <w:pPr>
        <w:spacing w:line="360" w:lineRule="auto"/>
        <w:rPr>
          <w:rFonts w:ascii="Arial" w:hAnsi="Arial" w:cs="Arial"/>
          <w:sz w:val="20"/>
          <w:szCs w:val="20"/>
        </w:rPr>
      </w:pPr>
    </w:p>
    <w:p w14:paraId="057A6D00" w14:textId="53CE50A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Where we receive a report of peer on peer abuse, we will follow the principles as set out in part 5 of KCSIE and of those outlined within o</w:t>
      </w:r>
      <w:r w:rsidR="00FF7C1A">
        <w:rPr>
          <w:rFonts w:ascii="Arial" w:hAnsi="Arial" w:cs="Arial"/>
          <w:sz w:val="20"/>
          <w:szCs w:val="20"/>
        </w:rPr>
        <w:t>ur</w:t>
      </w:r>
      <w:r w:rsidRPr="00937940">
        <w:rPr>
          <w:rFonts w:ascii="Arial" w:hAnsi="Arial" w:cs="Arial"/>
          <w:sz w:val="20"/>
          <w:szCs w:val="20"/>
        </w:rPr>
        <w:t xml:space="preserve"> Child Protection Policy.</w:t>
      </w:r>
    </w:p>
    <w:p w14:paraId="44B44402" w14:textId="77777777" w:rsidR="00512672" w:rsidRPr="00937940" w:rsidRDefault="00512672" w:rsidP="00937940">
      <w:pPr>
        <w:spacing w:line="360" w:lineRule="auto"/>
        <w:rPr>
          <w:rFonts w:ascii="Arial" w:hAnsi="Arial" w:cs="Arial"/>
          <w:sz w:val="20"/>
          <w:szCs w:val="20"/>
        </w:rPr>
      </w:pPr>
    </w:p>
    <w:p w14:paraId="52A1E49B"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We will listen and work with the child, parents/carers and any multi-agency partner required to ensure the safety and security of that child.</w:t>
      </w:r>
    </w:p>
    <w:p w14:paraId="27CBED05" w14:textId="77777777" w:rsidR="00512672" w:rsidRPr="00937940" w:rsidRDefault="00512672" w:rsidP="00937940">
      <w:pPr>
        <w:spacing w:line="360" w:lineRule="auto"/>
        <w:rPr>
          <w:rFonts w:ascii="Arial" w:hAnsi="Arial" w:cs="Arial"/>
          <w:sz w:val="20"/>
          <w:szCs w:val="20"/>
        </w:rPr>
      </w:pPr>
    </w:p>
    <w:p w14:paraId="5550A312" w14:textId="63F7A12E"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Concerns and actions must be recorded </w:t>
      </w:r>
      <w:r w:rsidR="00FF7C1A">
        <w:rPr>
          <w:rFonts w:ascii="Arial" w:hAnsi="Arial" w:cs="Arial"/>
          <w:sz w:val="20"/>
          <w:szCs w:val="20"/>
        </w:rPr>
        <w:t>on safeguarding concern form</w:t>
      </w:r>
      <w:r w:rsidRPr="00937940">
        <w:rPr>
          <w:rFonts w:ascii="Arial" w:hAnsi="Arial" w:cs="Arial"/>
          <w:sz w:val="20"/>
          <w:szCs w:val="20"/>
        </w:rPr>
        <w:t xml:space="preserve"> and appropriate referrals made.</w:t>
      </w:r>
    </w:p>
    <w:p w14:paraId="118CC39B" w14:textId="77777777" w:rsidR="00512672" w:rsidRPr="00937940" w:rsidRDefault="00512672" w:rsidP="00937940">
      <w:pPr>
        <w:spacing w:line="360" w:lineRule="auto"/>
        <w:rPr>
          <w:rFonts w:ascii="Arial" w:hAnsi="Arial" w:cs="Arial"/>
          <w:sz w:val="20"/>
          <w:szCs w:val="20"/>
        </w:rPr>
      </w:pPr>
    </w:p>
    <w:p w14:paraId="7ECACEB4" w14:textId="0FD120E2" w:rsidR="00512672" w:rsidRPr="000C08F0" w:rsidRDefault="00512672" w:rsidP="00937940">
      <w:pPr>
        <w:spacing w:line="360" w:lineRule="auto"/>
        <w:rPr>
          <w:rFonts w:ascii="Arial" w:hAnsi="Arial" w:cs="Arial"/>
          <w:b/>
          <w:bCs/>
          <w:sz w:val="20"/>
          <w:szCs w:val="20"/>
        </w:rPr>
      </w:pPr>
      <w:bookmarkStart w:id="54" w:name="_Toc36299092"/>
      <w:r w:rsidRPr="00FF7C1A">
        <w:rPr>
          <w:rFonts w:ascii="Arial" w:hAnsi="Arial" w:cs="Arial"/>
          <w:b/>
          <w:bCs/>
          <w:sz w:val="20"/>
          <w:szCs w:val="20"/>
        </w:rPr>
        <w:t xml:space="preserve">Advice, Guidance &amp; Support from the </w:t>
      </w:r>
      <w:bookmarkEnd w:id="54"/>
      <w:r w:rsidRPr="00FF7C1A">
        <w:rPr>
          <w:rFonts w:ascii="Arial" w:hAnsi="Arial" w:cs="Arial"/>
          <w:b/>
          <w:bCs/>
          <w:sz w:val="20"/>
          <w:szCs w:val="20"/>
        </w:rPr>
        <w:t>LA</w:t>
      </w:r>
    </w:p>
    <w:p w14:paraId="4568C51A" w14:textId="77777777" w:rsidR="00512672" w:rsidRPr="00937940" w:rsidRDefault="00512672" w:rsidP="00937940">
      <w:pPr>
        <w:spacing w:line="360" w:lineRule="auto"/>
        <w:rPr>
          <w:rFonts w:ascii="Arial" w:hAnsi="Arial" w:cs="Arial"/>
          <w:sz w:val="20"/>
          <w:szCs w:val="20"/>
        </w:rPr>
      </w:pPr>
      <w:r w:rsidRPr="00937940">
        <w:rPr>
          <w:rFonts w:ascii="Arial" w:hAnsi="Arial" w:cs="Arial"/>
          <w:sz w:val="20"/>
          <w:szCs w:val="20"/>
        </w:rPr>
        <w:t xml:space="preserve">Our headteacher shares all LA updates with relevant staff and all staff are aware of how to access support from our SSQA, the Safeguarding in Education Team, Virtual School and One Education as advised through the daily circulars.  </w:t>
      </w:r>
    </w:p>
    <w:p w14:paraId="5F5E5E12" w14:textId="77777777" w:rsidR="00512672" w:rsidRPr="00937940" w:rsidRDefault="00512672" w:rsidP="00937940">
      <w:pPr>
        <w:spacing w:line="360" w:lineRule="auto"/>
        <w:rPr>
          <w:rFonts w:ascii="Arial" w:hAnsi="Arial" w:cs="Arial"/>
          <w:sz w:val="20"/>
          <w:szCs w:val="20"/>
        </w:rPr>
      </w:pPr>
    </w:p>
    <w:p w14:paraId="424BBA65" w14:textId="77777777" w:rsidR="00512672" w:rsidRPr="00937940" w:rsidRDefault="00512672" w:rsidP="00937940">
      <w:pPr>
        <w:spacing w:line="360" w:lineRule="auto"/>
        <w:rPr>
          <w:rFonts w:ascii="Arial" w:hAnsi="Arial" w:cs="Arial"/>
          <w:sz w:val="20"/>
          <w:szCs w:val="20"/>
        </w:rPr>
      </w:pPr>
    </w:p>
    <w:p w14:paraId="1D63BF6A" w14:textId="77777777" w:rsidR="00CB5ED5" w:rsidRPr="00937940" w:rsidRDefault="00CB5ED5" w:rsidP="00937940">
      <w:pPr>
        <w:spacing w:line="360" w:lineRule="auto"/>
        <w:rPr>
          <w:rFonts w:ascii="Arial" w:eastAsia="Arial" w:hAnsi="Arial" w:cs="Arial"/>
          <w:sz w:val="20"/>
          <w:szCs w:val="20"/>
        </w:rPr>
      </w:pPr>
    </w:p>
    <w:sectPr w:rsidR="00CB5ED5" w:rsidRPr="00937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FB750" w14:textId="77777777" w:rsidR="002D0B55" w:rsidRDefault="002D0B55">
      <w:r>
        <w:separator/>
      </w:r>
    </w:p>
  </w:endnote>
  <w:endnote w:type="continuationSeparator" w:id="0">
    <w:p w14:paraId="59E75094" w14:textId="77777777" w:rsidR="002D0B55" w:rsidRDefault="002D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639271"/>
      <w:docPartObj>
        <w:docPartGallery w:val="Page Numbers (Bottom of Page)"/>
        <w:docPartUnique/>
      </w:docPartObj>
    </w:sdtPr>
    <w:sdtContent>
      <w:sdt>
        <w:sdtPr>
          <w:id w:val="-1705238520"/>
          <w:docPartObj>
            <w:docPartGallery w:val="Page Numbers (Top of Page)"/>
            <w:docPartUnique/>
          </w:docPartObj>
        </w:sdtPr>
        <w:sdtContent>
          <w:p w14:paraId="63EDAAAF" w14:textId="07C42F1B" w:rsidR="000437D2" w:rsidRDefault="000437D2">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308AEFE" w14:textId="77777777" w:rsidR="000437D2" w:rsidRDefault="0004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1CB23" w14:textId="77777777" w:rsidR="002D0B55" w:rsidRDefault="002D0B55">
      <w:r>
        <w:separator/>
      </w:r>
    </w:p>
  </w:footnote>
  <w:footnote w:type="continuationSeparator" w:id="0">
    <w:p w14:paraId="2468D1DC" w14:textId="77777777" w:rsidR="002D0B55" w:rsidRDefault="002D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0C81" w14:textId="77777777" w:rsidR="00512672" w:rsidRDefault="0051267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in;height:3in" o:bullet="t"/>
    </w:pict>
  </w:numPicBullet>
  <w:abstractNum w:abstractNumId="0" w15:restartNumberingAfterBreak="0">
    <w:nsid w:val="00100479"/>
    <w:multiLevelType w:val="hybridMultilevel"/>
    <w:tmpl w:val="8E7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8652EA"/>
    <w:multiLevelType w:val="hybridMultilevel"/>
    <w:tmpl w:val="476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17F86"/>
    <w:multiLevelType w:val="multilevel"/>
    <w:tmpl w:val="11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95659"/>
    <w:multiLevelType w:val="hybridMultilevel"/>
    <w:tmpl w:val="21F8A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53ED7"/>
    <w:multiLevelType w:val="multilevel"/>
    <w:tmpl w:val="FB30EA3E"/>
    <w:lvl w:ilvl="0">
      <w:start w:val="2"/>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15:restartNumberingAfterBreak="0">
    <w:nsid w:val="19DD648F"/>
    <w:multiLevelType w:val="multilevel"/>
    <w:tmpl w:val="6C380BF8"/>
    <w:lvl w:ilvl="0">
      <w:start w:val="1"/>
      <w:numFmt w:val="bullet"/>
      <w:lvlText w:val=""/>
      <w:lvlJc w:val="left"/>
      <w:pPr>
        <w:ind w:left="405" w:hanging="405"/>
      </w:pPr>
      <w:rPr>
        <w:rFonts w:ascii="Symbol" w:hAnsi="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1A375BE6"/>
    <w:multiLevelType w:val="multilevel"/>
    <w:tmpl w:val="C3B6964A"/>
    <w:lvl w:ilvl="0">
      <w:start w:val="1"/>
      <w:numFmt w:val="bullet"/>
      <w:lvlText w:val="●"/>
      <w:lvlJc w:val="left"/>
      <w:pPr>
        <w:ind w:left="426" w:hanging="284"/>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9"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EF0859"/>
    <w:multiLevelType w:val="multilevel"/>
    <w:tmpl w:val="BB2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0683A"/>
    <w:multiLevelType w:val="multilevel"/>
    <w:tmpl w:val="9F7A93D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7697E"/>
    <w:multiLevelType w:val="hybridMultilevel"/>
    <w:tmpl w:val="92344D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1CE81F3E"/>
    <w:multiLevelType w:val="hybridMultilevel"/>
    <w:tmpl w:val="92204F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E195B55"/>
    <w:multiLevelType w:val="multilevel"/>
    <w:tmpl w:val="33E2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11848"/>
    <w:multiLevelType w:val="multilevel"/>
    <w:tmpl w:val="6C380BF8"/>
    <w:lvl w:ilvl="0">
      <w:start w:val="1"/>
      <w:numFmt w:val="bullet"/>
      <w:lvlText w:val=""/>
      <w:lvlJc w:val="left"/>
      <w:pPr>
        <w:ind w:left="405" w:hanging="405"/>
      </w:pPr>
      <w:rPr>
        <w:rFonts w:ascii="Symbol" w:hAnsi="Symbol"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23A10329"/>
    <w:multiLevelType w:val="hybridMultilevel"/>
    <w:tmpl w:val="E7204EB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9" w15:restartNumberingAfterBreak="0">
    <w:nsid w:val="30E20BAB"/>
    <w:multiLevelType w:val="hybridMultilevel"/>
    <w:tmpl w:val="A2B8F104"/>
    <w:lvl w:ilvl="0" w:tplc="F5D802B8">
      <w:start w:val="1"/>
      <w:numFmt w:val="decimal"/>
      <w:lvlText w:val="%1."/>
      <w:lvlJc w:val="left"/>
      <w:pPr>
        <w:ind w:left="720" w:hanging="360"/>
      </w:pPr>
      <w:rPr>
        <w:rFonts w:eastAsiaTheme="minorHAnsi" w:cs="Tahoma"/>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2AA7246"/>
    <w:multiLevelType w:val="hybridMultilevel"/>
    <w:tmpl w:val="69683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0159E3"/>
    <w:multiLevelType w:val="hybridMultilevel"/>
    <w:tmpl w:val="5F22110E"/>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6EC354A"/>
    <w:multiLevelType w:val="multilevel"/>
    <w:tmpl w:val="194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D5633"/>
    <w:multiLevelType w:val="hybridMultilevel"/>
    <w:tmpl w:val="5F24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55CA3"/>
    <w:multiLevelType w:val="hybridMultilevel"/>
    <w:tmpl w:val="952E9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9D02B1"/>
    <w:multiLevelType w:val="hybridMultilevel"/>
    <w:tmpl w:val="C18A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C90F1F"/>
    <w:multiLevelType w:val="hybridMultilevel"/>
    <w:tmpl w:val="642201F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532911"/>
    <w:multiLevelType w:val="hybridMultilevel"/>
    <w:tmpl w:val="708876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E380A"/>
    <w:multiLevelType w:val="multilevel"/>
    <w:tmpl w:val="27A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11E8C"/>
    <w:multiLevelType w:val="hybridMultilevel"/>
    <w:tmpl w:val="95F2C8C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552E2"/>
    <w:multiLevelType w:val="multilevel"/>
    <w:tmpl w:val="C264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1C4F8D"/>
    <w:multiLevelType w:val="hybridMultilevel"/>
    <w:tmpl w:val="182E0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58219DA"/>
    <w:multiLevelType w:val="multilevel"/>
    <w:tmpl w:val="126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6F6767"/>
    <w:multiLevelType w:val="hybridMultilevel"/>
    <w:tmpl w:val="5F64D526"/>
    <w:lvl w:ilvl="0" w:tplc="AF8E5E60">
      <w:start w:val="1"/>
      <w:numFmt w:val="decimal"/>
      <w:lvlText w:val="(%1)"/>
      <w:lvlJc w:val="left"/>
      <w:pPr>
        <w:ind w:left="143" w:hanging="286"/>
      </w:pPr>
      <w:rPr>
        <w:rFonts w:ascii="Arial" w:eastAsia="Arial" w:hAnsi="Arial" w:cs="Arial" w:hint="default"/>
        <w:w w:val="99"/>
        <w:sz w:val="19"/>
        <w:szCs w:val="19"/>
        <w:lang w:val="en-GB" w:eastAsia="en-GB" w:bidi="en-GB"/>
      </w:rPr>
    </w:lvl>
    <w:lvl w:ilvl="1" w:tplc="03148876">
      <w:numFmt w:val="bullet"/>
      <w:lvlText w:val="•"/>
      <w:lvlJc w:val="left"/>
      <w:pPr>
        <w:ind w:left="1185" w:hanging="286"/>
      </w:pPr>
      <w:rPr>
        <w:lang w:val="en-GB" w:eastAsia="en-GB" w:bidi="en-GB"/>
      </w:rPr>
    </w:lvl>
    <w:lvl w:ilvl="2" w:tplc="B732AB54">
      <w:numFmt w:val="bullet"/>
      <w:lvlText w:val="•"/>
      <w:lvlJc w:val="left"/>
      <w:pPr>
        <w:ind w:left="2231" w:hanging="286"/>
      </w:pPr>
      <w:rPr>
        <w:lang w:val="en-GB" w:eastAsia="en-GB" w:bidi="en-GB"/>
      </w:rPr>
    </w:lvl>
    <w:lvl w:ilvl="3" w:tplc="2F6477E0">
      <w:numFmt w:val="bullet"/>
      <w:lvlText w:val="•"/>
      <w:lvlJc w:val="left"/>
      <w:pPr>
        <w:ind w:left="3277" w:hanging="286"/>
      </w:pPr>
      <w:rPr>
        <w:lang w:val="en-GB" w:eastAsia="en-GB" w:bidi="en-GB"/>
      </w:rPr>
    </w:lvl>
    <w:lvl w:ilvl="4" w:tplc="4CCA2F9A">
      <w:numFmt w:val="bullet"/>
      <w:lvlText w:val="•"/>
      <w:lvlJc w:val="left"/>
      <w:pPr>
        <w:ind w:left="4322" w:hanging="286"/>
      </w:pPr>
      <w:rPr>
        <w:lang w:val="en-GB" w:eastAsia="en-GB" w:bidi="en-GB"/>
      </w:rPr>
    </w:lvl>
    <w:lvl w:ilvl="5" w:tplc="8F2051D6">
      <w:numFmt w:val="bullet"/>
      <w:lvlText w:val="•"/>
      <w:lvlJc w:val="left"/>
      <w:pPr>
        <w:ind w:left="5368" w:hanging="286"/>
      </w:pPr>
      <w:rPr>
        <w:lang w:val="en-GB" w:eastAsia="en-GB" w:bidi="en-GB"/>
      </w:rPr>
    </w:lvl>
    <w:lvl w:ilvl="6" w:tplc="F8FC74D2">
      <w:numFmt w:val="bullet"/>
      <w:lvlText w:val="•"/>
      <w:lvlJc w:val="left"/>
      <w:pPr>
        <w:ind w:left="6414" w:hanging="286"/>
      </w:pPr>
      <w:rPr>
        <w:lang w:val="en-GB" w:eastAsia="en-GB" w:bidi="en-GB"/>
      </w:rPr>
    </w:lvl>
    <w:lvl w:ilvl="7" w:tplc="1F2AE8E4">
      <w:numFmt w:val="bullet"/>
      <w:lvlText w:val="•"/>
      <w:lvlJc w:val="left"/>
      <w:pPr>
        <w:ind w:left="7459" w:hanging="286"/>
      </w:pPr>
      <w:rPr>
        <w:lang w:val="en-GB" w:eastAsia="en-GB" w:bidi="en-GB"/>
      </w:rPr>
    </w:lvl>
    <w:lvl w:ilvl="8" w:tplc="F0A8FC3E">
      <w:numFmt w:val="bullet"/>
      <w:lvlText w:val="•"/>
      <w:lvlJc w:val="left"/>
      <w:pPr>
        <w:ind w:left="8505" w:hanging="286"/>
      </w:pPr>
      <w:rPr>
        <w:lang w:val="en-GB" w:eastAsia="en-GB" w:bidi="en-GB"/>
      </w:rPr>
    </w:lvl>
  </w:abstractNum>
  <w:abstractNum w:abstractNumId="36" w15:restartNumberingAfterBreak="0">
    <w:nsid w:val="5DF53779"/>
    <w:multiLevelType w:val="hybridMultilevel"/>
    <w:tmpl w:val="BBF06BFE"/>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7" w15:restartNumberingAfterBreak="0">
    <w:nsid w:val="624E0351"/>
    <w:multiLevelType w:val="multilevel"/>
    <w:tmpl w:val="D65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4E0F61"/>
    <w:multiLevelType w:val="hybridMultilevel"/>
    <w:tmpl w:val="7E2E23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15:restartNumberingAfterBreak="0">
    <w:nsid w:val="65E955E8"/>
    <w:multiLevelType w:val="hybridMultilevel"/>
    <w:tmpl w:val="E17CF9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79215A0"/>
    <w:multiLevelType w:val="hybridMultilevel"/>
    <w:tmpl w:val="930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AE1757"/>
    <w:multiLevelType w:val="multilevel"/>
    <w:tmpl w:val="583C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1D3AEF"/>
    <w:multiLevelType w:val="hybridMultilevel"/>
    <w:tmpl w:val="211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ACA1B93"/>
    <w:multiLevelType w:val="multilevel"/>
    <w:tmpl w:val="FB5E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634C40"/>
    <w:multiLevelType w:val="multilevel"/>
    <w:tmpl w:val="D32A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514BCD"/>
    <w:multiLevelType w:val="multilevel"/>
    <w:tmpl w:val="5F4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035F4D"/>
    <w:multiLevelType w:val="hybridMultilevel"/>
    <w:tmpl w:val="CCDC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50" w15:restartNumberingAfterBreak="0">
    <w:nsid w:val="77041D88"/>
    <w:multiLevelType w:val="multilevel"/>
    <w:tmpl w:val="4898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1464E0"/>
    <w:multiLevelType w:val="hybridMultilevel"/>
    <w:tmpl w:val="85E4D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8F34F3D"/>
    <w:multiLevelType w:val="multilevel"/>
    <w:tmpl w:val="45C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B3B5493"/>
    <w:multiLevelType w:val="multilevel"/>
    <w:tmpl w:val="C45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9"/>
  </w:num>
  <w:num w:numId="3">
    <w:abstractNumId w:val="15"/>
  </w:num>
  <w:num w:numId="4">
    <w:abstractNumId w:val="7"/>
  </w:num>
  <w:num w:numId="5">
    <w:abstractNumId w:val="43"/>
  </w:num>
  <w:num w:numId="6">
    <w:abstractNumId w:val="25"/>
  </w:num>
  <w:num w:numId="7">
    <w:abstractNumId w:val="0"/>
  </w:num>
  <w:num w:numId="8">
    <w:abstractNumId w:val="44"/>
  </w:num>
  <w:num w:numId="9">
    <w:abstractNumId w:val="5"/>
  </w:num>
  <w:num w:numId="10">
    <w:abstractNumId w:val="16"/>
  </w:num>
  <w:num w:numId="11">
    <w:abstractNumId w:val="2"/>
  </w:num>
  <w:num w:numId="12">
    <w:abstractNumId w:val="1"/>
  </w:num>
  <w:num w:numId="13">
    <w:abstractNumId w:val="53"/>
  </w:num>
  <w:num w:numId="14">
    <w:abstractNumId w:val="9"/>
  </w:num>
  <w:num w:numId="15">
    <w:abstractNumId w:val="22"/>
  </w:num>
  <w:num w:numId="16">
    <w:abstractNumId w:val="33"/>
  </w:num>
  <w:num w:numId="17">
    <w:abstractNumId w:val="11"/>
  </w:num>
  <w:num w:numId="18">
    <w:abstractNumId w:val="23"/>
  </w:num>
  <w:num w:numId="19">
    <w:abstractNumId w:val="10"/>
  </w:num>
  <w:num w:numId="20">
    <w:abstractNumId w:val="4"/>
  </w:num>
  <w:num w:numId="21">
    <w:abstractNumId w:val="52"/>
  </w:num>
  <w:num w:numId="22">
    <w:abstractNumId w:val="30"/>
  </w:num>
  <w:num w:numId="23">
    <w:abstractNumId w:val="54"/>
  </w:num>
  <w:num w:numId="24">
    <w:abstractNumId w:val="45"/>
  </w:num>
  <w:num w:numId="25">
    <w:abstractNumId w:val="50"/>
  </w:num>
  <w:num w:numId="26">
    <w:abstractNumId w:val="47"/>
  </w:num>
  <w:num w:numId="27">
    <w:abstractNumId w:val="46"/>
  </w:num>
  <w:num w:numId="28">
    <w:abstractNumId w:val="37"/>
  </w:num>
  <w:num w:numId="29">
    <w:abstractNumId w:val="42"/>
  </w:num>
  <w:num w:numId="30">
    <w:abstractNumId w:val="34"/>
  </w:num>
  <w:num w:numId="31">
    <w:abstractNumId w:val="14"/>
  </w:num>
  <w:num w:numId="32">
    <w:abstractNumId w:val="32"/>
  </w:num>
  <w:num w:numId="33">
    <w:abstractNumId w:val="48"/>
  </w:num>
  <w:num w:numId="34">
    <w:abstractNumId w:val="3"/>
  </w:num>
  <w:num w:numId="35">
    <w:abstractNumId w:val="49"/>
  </w:num>
  <w:num w:numId="36">
    <w:abstractNumId w:val="17"/>
  </w:num>
  <w:num w:numId="37">
    <w:abstractNumId w:val="36"/>
  </w:num>
  <w:num w:numId="38">
    <w:abstractNumId w:val="29"/>
  </w:num>
  <w:num w:numId="39">
    <w:abstractNumId w:val="8"/>
  </w:num>
  <w:num w:numId="40">
    <w:abstractNumId w:val="6"/>
  </w:num>
  <w:num w:numId="41">
    <w:abstractNumId w:val="41"/>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24"/>
  </w:num>
  <w:num w:numId="44">
    <w:abstractNumId w:val="26"/>
  </w:num>
  <w:num w:numId="45">
    <w:abstractNumId w:val="12"/>
  </w:num>
  <w:num w:numId="46">
    <w:abstractNumId w:val="20"/>
  </w:num>
  <w:num w:numId="47">
    <w:abstractNumId w:val="51"/>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lvlOverride w:ilvl="2"/>
    <w:lvlOverride w:ilvl="3"/>
    <w:lvlOverride w:ilvl="4"/>
    <w:lvlOverride w:ilvl="5"/>
    <w:lvlOverride w:ilvl="6"/>
    <w:lvlOverride w:ilvl="7"/>
    <w:lvlOverride w:ilvl="8"/>
  </w:num>
  <w:num w:numId="50">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38"/>
  </w:num>
  <w:num w:numId="53">
    <w:abstractNumId w:val="28"/>
  </w:num>
  <w:num w:numId="54">
    <w:abstractNumId w:val="40"/>
  </w:num>
  <w:num w:numId="55">
    <w:abstractNumId w:val="31"/>
  </w:num>
  <w:num w:numId="56">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BE"/>
    <w:rsid w:val="0001067A"/>
    <w:rsid w:val="00011C23"/>
    <w:rsid w:val="00014AD8"/>
    <w:rsid w:val="0002121C"/>
    <w:rsid w:val="000360A3"/>
    <w:rsid w:val="000437D2"/>
    <w:rsid w:val="00043C2D"/>
    <w:rsid w:val="00060CA8"/>
    <w:rsid w:val="00077092"/>
    <w:rsid w:val="00095CF5"/>
    <w:rsid w:val="000A478F"/>
    <w:rsid w:val="000A5B39"/>
    <w:rsid w:val="000A7A89"/>
    <w:rsid w:val="000B40E1"/>
    <w:rsid w:val="000B4319"/>
    <w:rsid w:val="000C08F0"/>
    <w:rsid w:val="000C65BB"/>
    <w:rsid w:val="000D392F"/>
    <w:rsid w:val="000E06C9"/>
    <w:rsid w:val="000E1C77"/>
    <w:rsid w:val="000E46DA"/>
    <w:rsid w:val="000F1A62"/>
    <w:rsid w:val="001019B9"/>
    <w:rsid w:val="001137EC"/>
    <w:rsid w:val="001232C8"/>
    <w:rsid w:val="00123701"/>
    <w:rsid w:val="001241E7"/>
    <w:rsid w:val="001272D8"/>
    <w:rsid w:val="0014234D"/>
    <w:rsid w:val="001A7781"/>
    <w:rsid w:val="001C7DBC"/>
    <w:rsid w:val="001D3DEF"/>
    <w:rsid w:val="001F2D05"/>
    <w:rsid w:val="001F4B2A"/>
    <w:rsid w:val="002018FE"/>
    <w:rsid w:val="0020296D"/>
    <w:rsid w:val="00203C77"/>
    <w:rsid w:val="0020792D"/>
    <w:rsid w:val="00215617"/>
    <w:rsid w:val="00217AC2"/>
    <w:rsid w:val="0022202C"/>
    <w:rsid w:val="002368C8"/>
    <w:rsid w:val="0024304F"/>
    <w:rsid w:val="00247F1C"/>
    <w:rsid w:val="002538DE"/>
    <w:rsid w:val="00254B8E"/>
    <w:rsid w:val="00264254"/>
    <w:rsid w:val="00266939"/>
    <w:rsid w:val="0027270D"/>
    <w:rsid w:val="00275C6A"/>
    <w:rsid w:val="00294DD6"/>
    <w:rsid w:val="002A5739"/>
    <w:rsid w:val="002A7ADA"/>
    <w:rsid w:val="002B79B8"/>
    <w:rsid w:val="002C7DA2"/>
    <w:rsid w:val="002D0B55"/>
    <w:rsid w:val="002E365D"/>
    <w:rsid w:val="002E5E24"/>
    <w:rsid w:val="00300521"/>
    <w:rsid w:val="00301C03"/>
    <w:rsid w:val="00323B82"/>
    <w:rsid w:val="00370B79"/>
    <w:rsid w:val="00371E7B"/>
    <w:rsid w:val="0038266A"/>
    <w:rsid w:val="003873DC"/>
    <w:rsid w:val="003B4C81"/>
    <w:rsid w:val="003C532D"/>
    <w:rsid w:val="003D0FA1"/>
    <w:rsid w:val="003D5388"/>
    <w:rsid w:val="003D5FE2"/>
    <w:rsid w:val="003D6FA4"/>
    <w:rsid w:val="003E3C83"/>
    <w:rsid w:val="003E4F11"/>
    <w:rsid w:val="004077B6"/>
    <w:rsid w:val="00411430"/>
    <w:rsid w:val="004115CA"/>
    <w:rsid w:val="00425BBE"/>
    <w:rsid w:val="00446EA7"/>
    <w:rsid w:val="00450978"/>
    <w:rsid w:val="00487778"/>
    <w:rsid w:val="004A2478"/>
    <w:rsid w:val="004B26A5"/>
    <w:rsid w:val="004B3A55"/>
    <w:rsid w:val="004C2BF1"/>
    <w:rsid w:val="004C4C04"/>
    <w:rsid w:val="004D0732"/>
    <w:rsid w:val="004D161E"/>
    <w:rsid w:val="004E71A6"/>
    <w:rsid w:val="004F74A1"/>
    <w:rsid w:val="005069E9"/>
    <w:rsid w:val="00512672"/>
    <w:rsid w:val="005132AC"/>
    <w:rsid w:val="00594E28"/>
    <w:rsid w:val="005B6EB6"/>
    <w:rsid w:val="005C57C5"/>
    <w:rsid w:val="005D629F"/>
    <w:rsid w:val="005E7EBC"/>
    <w:rsid w:val="0062445B"/>
    <w:rsid w:val="006511CA"/>
    <w:rsid w:val="00670D5C"/>
    <w:rsid w:val="0068368C"/>
    <w:rsid w:val="00683C54"/>
    <w:rsid w:val="006845D3"/>
    <w:rsid w:val="00691712"/>
    <w:rsid w:val="006B3489"/>
    <w:rsid w:val="006E5690"/>
    <w:rsid w:val="006E6815"/>
    <w:rsid w:val="006F0A1D"/>
    <w:rsid w:val="0070048D"/>
    <w:rsid w:val="00702A03"/>
    <w:rsid w:val="00727DE1"/>
    <w:rsid w:val="00746650"/>
    <w:rsid w:val="00746C96"/>
    <w:rsid w:val="00752FCE"/>
    <w:rsid w:val="0075368F"/>
    <w:rsid w:val="00762971"/>
    <w:rsid w:val="0076533A"/>
    <w:rsid w:val="007763FC"/>
    <w:rsid w:val="0078185D"/>
    <w:rsid w:val="00791850"/>
    <w:rsid w:val="00794625"/>
    <w:rsid w:val="007A37F7"/>
    <w:rsid w:val="007C211D"/>
    <w:rsid w:val="007C6569"/>
    <w:rsid w:val="007D4C14"/>
    <w:rsid w:val="007F06A0"/>
    <w:rsid w:val="008033D4"/>
    <w:rsid w:val="00805710"/>
    <w:rsid w:val="0082067E"/>
    <w:rsid w:val="00820863"/>
    <w:rsid w:val="0085789E"/>
    <w:rsid w:val="00875F33"/>
    <w:rsid w:val="00890980"/>
    <w:rsid w:val="008913F0"/>
    <w:rsid w:val="008930C5"/>
    <w:rsid w:val="008A3D2C"/>
    <w:rsid w:val="008C2AC0"/>
    <w:rsid w:val="008D10EC"/>
    <w:rsid w:val="008E14FA"/>
    <w:rsid w:val="008E4A1A"/>
    <w:rsid w:val="0091327C"/>
    <w:rsid w:val="00916456"/>
    <w:rsid w:val="00937940"/>
    <w:rsid w:val="009520F1"/>
    <w:rsid w:val="00960669"/>
    <w:rsid w:val="009773B1"/>
    <w:rsid w:val="009803B6"/>
    <w:rsid w:val="009A5CBC"/>
    <w:rsid w:val="009B3BC9"/>
    <w:rsid w:val="009C15A0"/>
    <w:rsid w:val="009E554D"/>
    <w:rsid w:val="009E6F0B"/>
    <w:rsid w:val="00A10B9E"/>
    <w:rsid w:val="00A20F26"/>
    <w:rsid w:val="00A275AD"/>
    <w:rsid w:val="00A309E7"/>
    <w:rsid w:val="00A30D41"/>
    <w:rsid w:val="00A37FE2"/>
    <w:rsid w:val="00A4488C"/>
    <w:rsid w:val="00A47028"/>
    <w:rsid w:val="00A4747F"/>
    <w:rsid w:val="00A50D43"/>
    <w:rsid w:val="00A557DA"/>
    <w:rsid w:val="00A56A7A"/>
    <w:rsid w:val="00A56FAF"/>
    <w:rsid w:val="00A57B55"/>
    <w:rsid w:val="00A63239"/>
    <w:rsid w:val="00A64027"/>
    <w:rsid w:val="00A66576"/>
    <w:rsid w:val="00A861F0"/>
    <w:rsid w:val="00AA2D07"/>
    <w:rsid w:val="00AC1179"/>
    <w:rsid w:val="00AC1CDD"/>
    <w:rsid w:val="00AE449E"/>
    <w:rsid w:val="00AF52B0"/>
    <w:rsid w:val="00AF7981"/>
    <w:rsid w:val="00B041CC"/>
    <w:rsid w:val="00B13B29"/>
    <w:rsid w:val="00B17996"/>
    <w:rsid w:val="00B310A3"/>
    <w:rsid w:val="00B404DB"/>
    <w:rsid w:val="00B411C8"/>
    <w:rsid w:val="00B94794"/>
    <w:rsid w:val="00BA114A"/>
    <w:rsid w:val="00BC1336"/>
    <w:rsid w:val="00BD0401"/>
    <w:rsid w:val="00BD533C"/>
    <w:rsid w:val="00BE7FDB"/>
    <w:rsid w:val="00BF1B93"/>
    <w:rsid w:val="00BF47D2"/>
    <w:rsid w:val="00C200FD"/>
    <w:rsid w:val="00C23E75"/>
    <w:rsid w:val="00C410F8"/>
    <w:rsid w:val="00C56C10"/>
    <w:rsid w:val="00C7123A"/>
    <w:rsid w:val="00C8182D"/>
    <w:rsid w:val="00C928CC"/>
    <w:rsid w:val="00CB04E5"/>
    <w:rsid w:val="00CB0BC9"/>
    <w:rsid w:val="00CB43F8"/>
    <w:rsid w:val="00CB4A47"/>
    <w:rsid w:val="00CB5ED5"/>
    <w:rsid w:val="00CD0D9B"/>
    <w:rsid w:val="00CD73C8"/>
    <w:rsid w:val="00CE3088"/>
    <w:rsid w:val="00CE6B84"/>
    <w:rsid w:val="00CE752F"/>
    <w:rsid w:val="00CF1C1E"/>
    <w:rsid w:val="00CF604E"/>
    <w:rsid w:val="00D14C39"/>
    <w:rsid w:val="00D31FCB"/>
    <w:rsid w:val="00D34085"/>
    <w:rsid w:val="00D51920"/>
    <w:rsid w:val="00D65376"/>
    <w:rsid w:val="00D67084"/>
    <w:rsid w:val="00D72290"/>
    <w:rsid w:val="00D907BF"/>
    <w:rsid w:val="00DB5DAD"/>
    <w:rsid w:val="00DC11B9"/>
    <w:rsid w:val="00DC1748"/>
    <w:rsid w:val="00DC5EC6"/>
    <w:rsid w:val="00DD311A"/>
    <w:rsid w:val="00DD3225"/>
    <w:rsid w:val="00DD6848"/>
    <w:rsid w:val="00E26413"/>
    <w:rsid w:val="00E366C9"/>
    <w:rsid w:val="00E54886"/>
    <w:rsid w:val="00E66407"/>
    <w:rsid w:val="00E7430E"/>
    <w:rsid w:val="00E84A17"/>
    <w:rsid w:val="00EB0F63"/>
    <w:rsid w:val="00EB2073"/>
    <w:rsid w:val="00EF0FC4"/>
    <w:rsid w:val="00EF7B0A"/>
    <w:rsid w:val="00F00A89"/>
    <w:rsid w:val="00F122CE"/>
    <w:rsid w:val="00F24D83"/>
    <w:rsid w:val="00F51F87"/>
    <w:rsid w:val="00F716D2"/>
    <w:rsid w:val="00F73948"/>
    <w:rsid w:val="00F82F75"/>
    <w:rsid w:val="00F87A46"/>
    <w:rsid w:val="00F933B1"/>
    <w:rsid w:val="00FA17EF"/>
    <w:rsid w:val="00FB18DD"/>
    <w:rsid w:val="00FB3667"/>
    <w:rsid w:val="00FC743F"/>
    <w:rsid w:val="00FE41FF"/>
    <w:rsid w:val="00FE67DB"/>
    <w:rsid w:val="00FF26A1"/>
    <w:rsid w:val="00FF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51F3"/>
  <w15:chartTrackingRefBased/>
  <w15:docId w15:val="{D7C30E6D-4FC7-4A8A-9D11-034B9AC6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5B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937940"/>
    <w:pPr>
      <w:keepNext/>
      <w:keepLines/>
      <w:spacing w:before="480" w:after="120" w:line="360" w:lineRule="auto"/>
      <w:outlineLvl w:val="0"/>
    </w:pPr>
    <w:rPr>
      <w:rFonts w:ascii="Arial" w:eastAsia="MS Gothic" w:hAnsi="Arial" w:cs="Arial"/>
      <w:b/>
      <w:bCs/>
      <w:color w:val="000000" w:themeColor="text1"/>
      <w:sz w:val="20"/>
      <w:szCs w:val="20"/>
      <w:lang w:val="en-US" w:eastAsia="en-US"/>
    </w:rPr>
  </w:style>
  <w:style w:type="paragraph" w:styleId="Heading3">
    <w:name w:val="heading 3"/>
    <w:basedOn w:val="Normal"/>
    <w:next w:val="Normal"/>
    <w:link w:val="Heading3Char"/>
    <w:uiPriority w:val="9"/>
    <w:semiHidden/>
    <w:unhideWhenUsed/>
    <w:qFormat/>
    <w:rsid w:val="00BE7FD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72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BBE"/>
    <w:pPr>
      <w:ind w:left="720"/>
      <w:contextualSpacing/>
    </w:pPr>
  </w:style>
  <w:style w:type="character" w:styleId="Hyperlink">
    <w:name w:val="Hyperlink"/>
    <w:uiPriority w:val="99"/>
    <w:qFormat/>
    <w:rsid w:val="003D0FA1"/>
    <w:rPr>
      <w:color w:val="0000FF"/>
      <w:u w:val="single"/>
    </w:rPr>
  </w:style>
  <w:style w:type="paragraph" w:styleId="BodyText">
    <w:name w:val="Body Text"/>
    <w:basedOn w:val="Normal"/>
    <w:link w:val="BodyTextChar"/>
    <w:rsid w:val="003D0FA1"/>
    <w:pPr>
      <w:autoSpaceDE w:val="0"/>
      <w:autoSpaceDN w:val="0"/>
      <w:adjustRightInd w:val="0"/>
    </w:pPr>
    <w:rPr>
      <w:color w:val="000000"/>
      <w:sz w:val="20"/>
      <w:lang w:val="en-US" w:eastAsia="en-US"/>
    </w:rPr>
  </w:style>
  <w:style w:type="character" w:customStyle="1" w:styleId="BodyTextChar">
    <w:name w:val="Body Text Char"/>
    <w:basedOn w:val="DefaultParagraphFont"/>
    <w:link w:val="BodyText"/>
    <w:rsid w:val="003D0FA1"/>
    <w:rPr>
      <w:rFonts w:ascii="Times New Roman" w:eastAsia="Times New Roman" w:hAnsi="Times New Roman" w:cs="Times New Roman"/>
      <w:color w:val="000000"/>
      <w:sz w:val="20"/>
      <w:szCs w:val="24"/>
      <w:lang w:val="en-US"/>
    </w:rPr>
  </w:style>
  <w:style w:type="character" w:styleId="FollowedHyperlink">
    <w:name w:val="FollowedHyperlink"/>
    <w:basedOn w:val="DefaultParagraphFont"/>
    <w:uiPriority w:val="99"/>
    <w:unhideWhenUsed/>
    <w:rsid w:val="0085789E"/>
    <w:rPr>
      <w:color w:val="954F72" w:themeColor="followedHyperlink"/>
      <w:u w:val="single"/>
    </w:rPr>
  </w:style>
  <w:style w:type="character" w:customStyle="1" w:styleId="Heading1Char">
    <w:name w:val="Heading 1 Char"/>
    <w:basedOn w:val="DefaultParagraphFont"/>
    <w:link w:val="Heading1"/>
    <w:uiPriority w:val="9"/>
    <w:rsid w:val="00937940"/>
    <w:rPr>
      <w:rFonts w:ascii="Arial" w:eastAsia="MS Gothic" w:hAnsi="Arial" w:cs="Arial"/>
      <w:b/>
      <w:bCs/>
      <w:color w:val="000000" w:themeColor="text1"/>
      <w:sz w:val="20"/>
      <w:szCs w:val="20"/>
      <w:lang w:val="en-US"/>
    </w:rPr>
  </w:style>
  <w:style w:type="paragraph" w:customStyle="1" w:styleId="Caption1">
    <w:name w:val="Caption 1"/>
    <w:basedOn w:val="Normal"/>
    <w:qFormat/>
    <w:rsid w:val="00CD0D9B"/>
    <w:pPr>
      <w:spacing w:before="120" w:after="120"/>
    </w:pPr>
    <w:rPr>
      <w:rFonts w:ascii="Arial" w:eastAsia="MS Mincho" w:hAnsi="Arial"/>
      <w:i/>
      <w:color w:val="F15F22"/>
      <w:sz w:val="20"/>
      <w:lang w:val="en-US" w:eastAsia="en-US"/>
    </w:rPr>
  </w:style>
  <w:style w:type="character" w:customStyle="1" w:styleId="Heading3Char">
    <w:name w:val="Heading 3 Char"/>
    <w:basedOn w:val="DefaultParagraphFont"/>
    <w:link w:val="Heading3"/>
    <w:uiPriority w:val="9"/>
    <w:semiHidden/>
    <w:rsid w:val="00BE7FDB"/>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BE7FDB"/>
    <w:rPr>
      <w:b/>
      <w:bCs/>
    </w:rPr>
  </w:style>
  <w:style w:type="paragraph" w:styleId="NoSpacing">
    <w:name w:val="No Spacing"/>
    <w:uiPriority w:val="1"/>
    <w:qFormat/>
    <w:rsid w:val="00BE7FD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E7FDB"/>
    <w:rPr>
      <w:color w:val="605E5C"/>
      <w:shd w:val="clear" w:color="auto" w:fill="E1DFDD"/>
    </w:rPr>
  </w:style>
  <w:style w:type="character" w:customStyle="1" w:styleId="ilfuvd">
    <w:name w:val="ilfuvd"/>
    <w:basedOn w:val="DefaultParagraphFont"/>
    <w:rsid w:val="00294DD6"/>
  </w:style>
  <w:style w:type="paragraph" w:styleId="Footer">
    <w:name w:val="footer"/>
    <w:basedOn w:val="Normal"/>
    <w:link w:val="FooterChar"/>
    <w:uiPriority w:val="99"/>
    <w:unhideWhenUsed/>
    <w:rsid w:val="002018FE"/>
    <w:pPr>
      <w:tabs>
        <w:tab w:val="center" w:pos="4320"/>
        <w:tab w:val="right" w:pos="8640"/>
      </w:tabs>
    </w:pPr>
    <w:rPr>
      <w:rFonts w:ascii="Arial" w:eastAsia="MS Mincho" w:hAnsi="Arial"/>
      <w:sz w:val="20"/>
      <w:lang w:val="en-US" w:eastAsia="en-US"/>
    </w:rPr>
  </w:style>
  <w:style w:type="character" w:customStyle="1" w:styleId="FooterChar">
    <w:name w:val="Footer Char"/>
    <w:basedOn w:val="DefaultParagraphFont"/>
    <w:link w:val="Footer"/>
    <w:uiPriority w:val="99"/>
    <w:rsid w:val="002018FE"/>
    <w:rPr>
      <w:rFonts w:ascii="Arial" w:eastAsia="MS Mincho" w:hAnsi="Arial" w:cs="Times New Roman"/>
      <w:sz w:val="20"/>
      <w:szCs w:val="24"/>
      <w:lang w:val="en-US"/>
    </w:rPr>
  </w:style>
  <w:style w:type="character" w:customStyle="1" w:styleId="Heading4Char">
    <w:name w:val="Heading 4 Char"/>
    <w:basedOn w:val="DefaultParagraphFont"/>
    <w:link w:val="Heading4"/>
    <w:uiPriority w:val="9"/>
    <w:semiHidden/>
    <w:rsid w:val="00D72290"/>
    <w:rPr>
      <w:rFonts w:asciiTheme="majorHAnsi" w:eastAsiaTheme="majorEastAsia" w:hAnsiTheme="majorHAnsi" w:cstheme="majorBidi"/>
      <w:i/>
      <w:iCs/>
      <w:color w:val="2F5496" w:themeColor="accent1" w:themeShade="BF"/>
      <w:sz w:val="24"/>
      <w:szCs w:val="24"/>
      <w:lang w:eastAsia="en-GB"/>
    </w:rPr>
  </w:style>
  <w:style w:type="paragraph" w:styleId="NormalWeb">
    <w:name w:val="Normal (Web)"/>
    <w:basedOn w:val="Normal"/>
    <w:uiPriority w:val="99"/>
    <w:unhideWhenUsed/>
    <w:rsid w:val="004115CA"/>
    <w:pPr>
      <w:spacing w:before="100" w:beforeAutospacing="1" w:after="100" w:afterAutospacing="1"/>
    </w:pPr>
  </w:style>
  <w:style w:type="paragraph" w:styleId="BalloonText">
    <w:name w:val="Balloon Text"/>
    <w:basedOn w:val="Normal"/>
    <w:link w:val="BalloonTextChar"/>
    <w:uiPriority w:val="99"/>
    <w:semiHidden/>
    <w:unhideWhenUsed/>
    <w:rsid w:val="00684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D3"/>
    <w:rPr>
      <w:rFonts w:ascii="Segoe UI" w:eastAsia="Times New Roman" w:hAnsi="Segoe UI" w:cs="Segoe UI"/>
      <w:sz w:val="18"/>
      <w:szCs w:val="18"/>
      <w:lang w:eastAsia="en-GB"/>
    </w:rPr>
  </w:style>
  <w:style w:type="paragraph" w:customStyle="1" w:styleId="Default">
    <w:name w:val="Default"/>
    <w:rsid w:val="008930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437D2"/>
    <w:pPr>
      <w:tabs>
        <w:tab w:val="center" w:pos="4513"/>
        <w:tab w:val="right" w:pos="9026"/>
      </w:tabs>
    </w:pPr>
  </w:style>
  <w:style w:type="character" w:customStyle="1" w:styleId="HeaderChar">
    <w:name w:val="Header Char"/>
    <w:basedOn w:val="DefaultParagraphFont"/>
    <w:link w:val="Header"/>
    <w:uiPriority w:val="99"/>
    <w:rsid w:val="000437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341">
      <w:bodyDiv w:val="1"/>
      <w:marLeft w:val="0"/>
      <w:marRight w:val="0"/>
      <w:marTop w:val="0"/>
      <w:marBottom w:val="0"/>
      <w:divBdr>
        <w:top w:val="none" w:sz="0" w:space="0" w:color="auto"/>
        <w:left w:val="none" w:sz="0" w:space="0" w:color="auto"/>
        <w:bottom w:val="none" w:sz="0" w:space="0" w:color="auto"/>
        <w:right w:val="none" w:sz="0" w:space="0" w:color="auto"/>
      </w:divBdr>
    </w:div>
    <w:div w:id="18089601">
      <w:bodyDiv w:val="1"/>
      <w:marLeft w:val="0"/>
      <w:marRight w:val="0"/>
      <w:marTop w:val="0"/>
      <w:marBottom w:val="0"/>
      <w:divBdr>
        <w:top w:val="none" w:sz="0" w:space="0" w:color="auto"/>
        <w:left w:val="none" w:sz="0" w:space="0" w:color="auto"/>
        <w:bottom w:val="none" w:sz="0" w:space="0" w:color="auto"/>
        <w:right w:val="none" w:sz="0" w:space="0" w:color="auto"/>
      </w:divBdr>
    </w:div>
    <w:div w:id="26298560">
      <w:bodyDiv w:val="1"/>
      <w:marLeft w:val="0"/>
      <w:marRight w:val="0"/>
      <w:marTop w:val="0"/>
      <w:marBottom w:val="0"/>
      <w:divBdr>
        <w:top w:val="none" w:sz="0" w:space="0" w:color="auto"/>
        <w:left w:val="none" w:sz="0" w:space="0" w:color="auto"/>
        <w:bottom w:val="none" w:sz="0" w:space="0" w:color="auto"/>
        <w:right w:val="none" w:sz="0" w:space="0" w:color="auto"/>
      </w:divBdr>
    </w:div>
    <w:div w:id="37365701">
      <w:bodyDiv w:val="1"/>
      <w:marLeft w:val="0"/>
      <w:marRight w:val="0"/>
      <w:marTop w:val="0"/>
      <w:marBottom w:val="0"/>
      <w:divBdr>
        <w:top w:val="none" w:sz="0" w:space="0" w:color="auto"/>
        <w:left w:val="none" w:sz="0" w:space="0" w:color="auto"/>
        <w:bottom w:val="none" w:sz="0" w:space="0" w:color="auto"/>
        <w:right w:val="none" w:sz="0" w:space="0" w:color="auto"/>
      </w:divBdr>
    </w:div>
    <w:div w:id="55059202">
      <w:bodyDiv w:val="1"/>
      <w:marLeft w:val="0"/>
      <w:marRight w:val="0"/>
      <w:marTop w:val="0"/>
      <w:marBottom w:val="0"/>
      <w:divBdr>
        <w:top w:val="none" w:sz="0" w:space="0" w:color="auto"/>
        <w:left w:val="none" w:sz="0" w:space="0" w:color="auto"/>
        <w:bottom w:val="none" w:sz="0" w:space="0" w:color="auto"/>
        <w:right w:val="none" w:sz="0" w:space="0" w:color="auto"/>
      </w:divBdr>
    </w:div>
    <w:div w:id="63915702">
      <w:bodyDiv w:val="1"/>
      <w:marLeft w:val="0"/>
      <w:marRight w:val="0"/>
      <w:marTop w:val="0"/>
      <w:marBottom w:val="0"/>
      <w:divBdr>
        <w:top w:val="none" w:sz="0" w:space="0" w:color="auto"/>
        <w:left w:val="none" w:sz="0" w:space="0" w:color="auto"/>
        <w:bottom w:val="none" w:sz="0" w:space="0" w:color="auto"/>
        <w:right w:val="none" w:sz="0" w:space="0" w:color="auto"/>
      </w:divBdr>
    </w:div>
    <w:div w:id="176164487">
      <w:bodyDiv w:val="1"/>
      <w:marLeft w:val="0"/>
      <w:marRight w:val="0"/>
      <w:marTop w:val="0"/>
      <w:marBottom w:val="0"/>
      <w:divBdr>
        <w:top w:val="none" w:sz="0" w:space="0" w:color="auto"/>
        <w:left w:val="none" w:sz="0" w:space="0" w:color="auto"/>
        <w:bottom w:val="none" w:sz="0" w:space="0" w:color="auto"/>
        <w:right w:val="none" w:sz="0" w:space="0" w:color="auto"/>
      </w:divBdr>
    </w:div>
    <w:div w:id="191382095">
      <w:bodyDiv w:val="1"/>
      <w:marLeft w:val="0"/>
      <w:marRight w:val="0"/>
      <w:marTop w:val="0"/>
      <w:marBottom w:val="0"/>
      <w:divBdr>
        <w:top w:val="none" w:sz="0" w:space="0" w:color="auto"/>
        <w:left w:val="none" w:sz="0" w:space="0" w:color="auto"/>
        <w:bottom w:val="none" w:sz="0" w:space="0" w:color="auto"/>
        <w:right w:val="none" w:sz="0" w:space="0" w:color="auto"/>
      </w:divBdr>
    </w:div>
    <w:div w:id="234897788">
      <w:bodyDiv w:val="1"/>
      <w:marLeft w:val="0"/>
      <w:marRight w:val="0"/>
      <w:marTop w:val="0"/>
      <w:marBottom w:val="0"/>
      <w:divBdr>
        <w:top w:val="none" w:sz="0" w:space="0" w:color="auto"/>
        <w:left w:val="none" w:sz="0" w:space="0" w:color="auto"/>
        <w:bottom w:val="none" w:sz="0" w:space="0" w:color="auto"/>
        <w:right w:val="none" w:sz="0" w:space="0" w:color="auto"/>
      </w:divBdr>
    </w:div>
    <w:div w:id="259874738">
      <w:bodyDiv w:val="1"/>
      <w:marLeft w:val="0"/>
      <w:marRight w:val="0"/>
      <w:marTop w:val="0"/>
      <w:marBottom w:val="0"/>
      <w:divBdr>
        <w:top w:val="none" w:sz="0" w:space="0" w:color="auto"/>
        <w:left w:val="none" w:sz="0" w:space="0" w:color="auto"/>
        <w:bottom w:val="none" w:sz="0" w:space="0" w:color="auto"/>
        <w:right w:val="none" w:sz="0" w:space="0" w:color="auto"/>
      </w:divBdr>
    </w:div>
    <w:div w:id="271400187">
      <w:bodyDiv w:val="1"/>
      <w:marLeft w:val="0"/>
      <w:marRight w:val="0"/>
      <w:marTop w:val="0"/>
      <w:marBottom w:val="0"/>
      <w:divBdr>
        <w:top w:val="none" w:sz="0" w:space="0" w:color="auto"/>
        <w:left w:val="none" w:sz="0" w:space="0" w:color="auto"/>
        <w:bottom w:val="none" w:sz="0" w:space="0" w:color="auto"/>
        <w:right w:val="none" w:sz="0" w:space="0" w:color="auto"/>
      </w:divBdr>
    </w:div>
    <w:div w:id="337776751">
      <w:bodyDiv w:val="1"/>
      <w:marLeft w:val="0"/>
      <w:marRight w:val="0"/>
      <w:marTop w:val="0"/>
      <w:marBottom w:val="0"/>
      <w:divBdr>
        <w:top w:val="none" w:sz="0" w:space="0" w:color="auto"/>
        <w:left w:val="none" w:sz="0" w:space="0" w:color="auto"/>
        <w:bottom w:val="none" w:sz="0" w:space="0" w:color="auto"/>
        <w:right w:val="none" w:sz="0" w:space="0" w:color="auto"/>
      </w:divBdr>
    </w:div>
    <w:div w:id="363018393">
      <w:bodyDiv w:val="1"/>
      <w:marLeft w:val="0"/>
      <w:marRight w:val="0"/>
      <w:marTop w:val="0"/>
      <w:marBottom w:val="0"/>
      <w:divBdr>
        <w:top w:val="none" w:sz="0" w:space="0" w:color="auto"/>
        <w:left w:val="none" w:sz="0" w:space="0" w:color="auto"/>
        <w:bottom w:val="none" w:sz="0" w:space="0" w:color="auto"/>
        <w:right w:val="none" w:sz="0" w:space="0" w:color="auto"/>
      </w:divBdr>
    </w:div>
    <w:div w:id="400756507">
      <w:bodyDiv w:val="1"/>
      <w:marLeft w:val="0"/>
      <w:marRight w:val="0"/>
      <w:marTop w:val="0"/>
      <w:marBottom w:val="0"/>
      <w:divBdr>
        <w:top w:val="none" w:sz="0" w:space="0" w:color="auto"/>
        <w:left w:val="none" w:sz="0" w:space="0" w:color="auto"/>
        <w:bottom w:val="none" w:sz="0" w:space="0" w:color="auto"/>
        <w:right w:val="none" w:sz="0" w:space="0" w:color="auto"/>
      </w:divBdr>
    </w:div>
    <w:div w:id="413088548">
      <w:bodyDiv w:val="1"/>
      <w:marLeft w:val="0"/>
      <w:marRight w:val="0"/>
      <w:marTop w:val="0"/>
      <w:marBottom w:val="0"/>
      <w:divBdr>
        <w:top w:val="none" w:sz="0" w:space="0" w:color="auto"/>
        <w:left w:val="none" w:sz="0" w:space="0" w:color="auto"/>
        <w:bottom w:val="none" w:sz="0" w:space="0" w:color="auto"/>
        <w:right w:val="none" w:sz="0" w:space="0" w:color="auto"/>
      </w:divBdr>
    </w:div>
    <w:div w:id="537662195">
      <w:bodyDiv w:val="1"/>
      <w:marLeft w:val="0"/>
      <w:marRight w:val="0"/>
      <w:marTop w:val="0"/>
      <w:marBottom w:val="0"/>
      <w:divBdr>
        <w:top w:val="none" w:sz="0" w:space="0" w:color="auto"/>
        <w:left w:val="none" w:sz="0" w:space="0" w:color="auto"/>
        <w:bottom w:val="none" w:sz="0" w:space="0" w:color="auto"/>
        <w:right w:val="none" w:sz="0" w:space="0" w:color="auto"/>
      </w:divBdr>
    </w:div>
    <w:div w:id="540481381">
      <w:bodyDiv w:val="1"/>
      <w:marLeft w:val="0"/>
      <w:marRight w:val="0"/>
      <w:marTop w:val="0"/>
      <w:marBottom w:val="0"/>
      <w:divBdr>
        <w:top w:val="none" w:sz="0" w:space="0" w:color="auto"/>
        <w:left w:val="none" w:sz="0" w:space="0" w:color="auto"/>
        <w:bottom w:val="none" w:sz="0" w:space="0" w:color="auto"/>
        <w:right w:val="none" w:sz="0" w:space="0" w:color="auto"/>
      </w:divBdr>
    </w:div>
    <w:div w:id="542332417">
      <w:bodyDiv w:val="1"/>
      <w:marLeft w:val="0"/>
      <w:marRight w:val="0"/>
      <w:marTop w:val="0"/>
      <w:marBottom w:val="0"/>
      <w:divBdr>
        <w:top w:val="none" w:sz="0" w:space="0" w:color="auto"/>
        <w:left w:val="none" w:sz="0" w:space="0" w:color="auto"/>
        <w:bottom w:val="none" w:sz="0" w:space="0" w:color="auto"/>
        <w:right w:val="none" w:sz="0" w:space="0" w:color="auto"/>
      </w:divBdr>
    </w:div>
    <w:div w:id="591284560">
      <w:bodyDiv w:val="1"/>
      <w:marLeft w:val="0"/>
      <w:marRight w:val="0"/>
      <w:marTop w:val="0"/>
      <w:marBottom w:val="0"/>
      <w:divBdr>
        <w:top w:val="none" w:sz="0" w:space="0" w:color="auto"/>
        <w:left w:val="none" w:sz="0" w:space="0" w:color="auto"/>
        <w:bottom w:val="none" w:sz="0" w:space="0" w:color="auto"/>
        <w:right w:val="none" w:sz="0" w:space="0" w:color="auto"/>
      </w:divBdr>
    </w:div>
    <w:div w:id="652878555">
      <w:bodyDiv w:val="1"/>
      <w:marLeft w:val="0"/>
      <w:marRight w:val="0"/>
      <w:marTop w:val="0"/>
      <w:marBottom w:val="0"/>
      <w:divBdr>
        <w:top w:val="none" w:sz="0" w:space="0" w:color="auto"/>
        <w:left w:val="none" w:sz="0" w:space="0" w:color="auto"/>
        <w:bottom w:val="none" w:sz="0" w:space="0" w:color="auto"/>
        <w:right w:val="none" w:sz="0" w:space="0" w:color="auto"/>
      </w:divBdr>
    </w:div>
    <w:div w:id="788277358">
      <w:bodyDiv w:val="1"/>
      <w:marLeft w:val="0"/>
      <w:marRight w:val="0"/>
      <w:marTop w:val="0"/>
      <w:marBottom w:val="0"/>
      <w:divBdr>
        <w:top w:val="none" w:sz="0" w:space="0" w:color="auto"/>
        <w:left w:val="none" w:sz="0" w:space="0" w:color="auto"/>
        <w:bottom w:val="none" w:sz="0" w:space="0" w:color="auto"/>
        <w:right w:val="none" w:sz="0" w:space="0" w:color="auto"/>
      </w:divBdr>
    </w:div>
    <w:div w:id="862479581">
      <w:bodyDiv w:val="1"/>
      <w:marLeft w:val="0"/>
      <w:marRight w:val="0"/>
      <w:marTop w:val="0"/>
      <w:marBottom w:val="0"/>
      <w:divBdr>
        <w:top w:val="none" w:sz="0" w:space="0" w:color="auto"/>
        <w:left w:val="none" w:sz="0" w:space="0" w:color="auto"/>
        <w:bottom w:val="none" w:sz="0" w:space="0" w:color="auto"/>
        <w:right w:val="none" w:sz="0" w:space="0" w:color="auto"/>
      </w:divBdr>
    </w:div>
    <w:div w:id="958149387">
      <w:bodyDiv w:val="1"/>
      <w:marLeft w:val="0"/>
      <w:marRight w:val="0"/>
      <w:marTop w:val="0"/>
      <w:marBottom w:val="0"/>
      <w:divBdr>
        <w:top w:val="none" w:sz="0" w:space="0" w:color="auto"/>
        <w:left w:val="none" w:sz="0" w:space="0" w:color="auto"/>
        <w:bottom w:val="none" w:sz="0" w:space="0" w:color="auto"/>
        <w:right w:val="none" w:sz="0" w:space="0" w:color="auto"/>
      </w:divBdr>
    </w:div>
    <w:div w:id="996499855">
      <w:bodyDiv w:val="1"/>
      <w:marLeft w:val="0"/>
      <w:marRight w:val="0"/>
      <w:marTop w:val="0"/>
      <w:marBottom w:val="0"/>
      <w:divBdr>
        <w:top w:val="none" w:sz="0" w:space="0" w:color="auto"/>
        <w:left w:val="none" w:sz="0" w:space="0" w:color="auto"/>
        <w:bottom w:val="none" w:sz="0" w:space="0" w:color="auto"/>
        <w:right w:val="none" w:sz="0" w:space="0" w:color="auto"/>
      </w:divBdr>
    </w:div>
    <w:div w:id="1003702364">
      <w:bodyDiv w:val="1"/>
      <w:marLeft w:val="0"/>
      <w:marRight w:val="0"/>
      <w:marTop w:val="0"/>
      <w:marBottom w:val="0"/>
      <w:divBdr>
        <w:top w:val="none" w:sz="0" w:space="0" w:color="auto"/>
        <w:left w:val="none" w:sz="0" w:space="0" w:color="auto"/>
        <w:bottom w:val="none" w:sz="0" w:space="0" w:color="auto"/>
        <w:right w:val="none" w:sz="0" w:space="0" w:color="auto"/>
      </w:divBdr>
    </w:div>
    <w:div w:id="1065301911">
      <w:bodyDiv w:val="1"/>
      <w:marLeft w:val="0"/>
      <w:marRight w:val="0"/>
      <w:marTop w:val="0"/>
      <w:marBottom w:val="0"/>
      <w:divBdr>
        <w:top w:val="none" w:sz="0" w:space="0" w:color="auto"/>
        <w:left w:val="none" w:sz="0" w:space="0" w:color="auto"/>
        <w:bottom w:val="none" w:sz="0" w:space="0" w:color="auto"/>
        <w:right w:val="none" w:sz="0" w:space="0" w:color="auto"/>
      </w:divBdr>
    </w:div>
    <w:div w:id="1099906344">
      <w:bodyDiv w:val="1"/>
      <w:marLeft w:val="0"/>
      <w:marRight w:val="0"/>
      <w:marTop w:val="0"/>
      <w:marBottom w:val="0"/>
      <w:divBdr>
        <w:top w:val="none" w:sz="0" w:space="0" w:color="auto"/>
        <w:left w:val="none" w:sz="0" w:space="0" w:color="auto"/>
        <w:bottom w:val="none" w:sz="0" w:space="0" w:color="auto"/>
        <w:right w:val="none" w:sz="0" w:space="0" w:color="auto"/>
      </w:divBdr>
    </w:div>
    <w:div w:id="1169098088">
      <w:bodyDiv w:val="1"/>
      <w:marLeft w:val="0"/>
      <w:marRight w:val="0"/>
      <w:marTop w:val="0"/>
      <w:marBottom w:val="0"/>
      <w:divBdr>
        <w:top w:val="none" w:sz="0" w:space="0" w:color="auto"/>
        <w:left w:val="none" w:sz="0" w:space="0" w:color="auto"/>
        <w:bottom w:val="none" w:sz="0" w:space="0" w:color="auto"/>
        <w:right w:val="none" w:sz="0" w:space="0" w:color="auto"/>
      </w:divBdr>
    </w:div>
    <w:div w:id="1205947600">
      <w:bodyDiv w:val="1"/>
      <w:marLeft w:val="0"/>
      <w:marRight w:val="0"/>
      <w:marTop w:val="0"/>
      <w:marBottom w:val="0"/>
      <w:divBdr>
        <w:top w:val="none" w:sz="0" w:space="0" w:color="auto"/>
        <w:left w:val="none" w:sz="0" w:space="0" w:color="auto"/>
        <w:bottom w:val="none" w:sz="0" w:space="0" w:color="auto"/>
        <w:right w:val="none" w:sz="0" w:space="0" w:color="auto"/>
      </w:divBdr>
    </w:div>
    <w:div w:id="1216502949">
      <w:bodyDiv w:val="1"/>
      <w:marLeft w:val="0"/>
      <w:marRight w:val="0"/>
      <w:marTop w:val="0"/>
      <w:marBottom w:val="0"/>
      <w:divBdr>
        <w:top w:val="none" w:sz="0" w:space="0" w:color="auto"/>
        <w:left w:val="none" w:sz="0" w:space="0" w:color="auto"/>
        <w:bottom w:val="none" w:sz="0" w:space="0" w:color="auto"/>
        <w:right w:val="none" w:sz="0" w:space="0" w:color="auto"/>
      </w:divBdr>
    </w:div>
    <w:div w:id="1250390720">
      <w:bodyDiv w:val="1"/>
      <w:marLeft w:val="0"/>
      <w:marRight w:val="0"/>
      <w:marTop w:val="0"/>
      <w:marBottom w:val="0"/>
      <w:divBdr>
        <w:top w:val="none" w:sz="0" w:space="0" w:color="auto"/>
        <w:left w:val="none" w:sz="0" w:space="0" w:color="auto"/>
        <w:bottom w:val="none" w:sz="0" w:space="0" w:color="auto"/>
        <w:right w:val="none" w:sz="0" w:space="0" w:color="auto"/>
      </w:divBdr>
    </w:div>
    <w:div w:id="1263681705">
      <w:bodyDiv w:val="1"/>
      <w:marLeft w:val="0"/>
      <w:marRight w:val="0"/>
      <w:marTop w:val="0"/>
      <w:marBottom w:val="0"/>
      <w:divBdr>
        <w:top w:val="none" w:sz="0" w:space="0" w:color="auto"/>
        <w:left w:val="none" w:sz="0" w:space="0" w:color="auto"/>
        <w:bottom w:val="none" w:sz="0" w:space="0" w:color="auto"/>
        <w:right w:val="none" w:sz="0" w:space="0" w:color="auto"/>
      </w:divBdr>
    </w:div>
    <w:div w:id="1274284495">
      <w:bodyDiv w:val="1"/>
      <w:marLeft w:val="0"/>
      <w:marRight w:val="0"/>
      <w:marTop w:val="0"/>
      <w:marBottom w:val="0"/>
      <w:divBdr>
        <w:top w:val="none" w:sz="0" w:space="0" w:color="auto"/>
        <w:left w:val="none" w:sz="0" w:space="0" w:color="auto"/>
        <w:bottom w:val="none" w:sz="0" w:space="0" w:color="auto"/>
        <w:right w:val="none" w:sz="0" w:space="0" w:color="auto"/>
      </w:divBdr>
    </w:div>
    <w:div w:id="1282611657">
      <w:bodyDiv w:val="1"/>
      <w:marLeft w:val="0"/>
      <w:marRight w:val="0"/>
      <w:marTop w:val="0"/>
      <w:marBottom w:val="0"/>
      <w:divBdr>
        <w:top w:val="none" w:sz="0" w:space="0" w:color="auto"/>
        <w:left w:val="none" w:sz="0" w:space="0" w:color="auto"/>
        <w:bottom w:val="none" w:sz="0" w:space="0" w:color="auto"/>
        <w:right w:val="none" w:sz="0" w:space="0" w:color="auto"/>
      </w:divBdr>
    </w:div>
    <w:div w:id="1283803867">
      <w:bodyDiv w:val="1"/>
      <w:marLeft w:val="0"/>
      <w:marRight w:val="0"/>
      <w:marTop w:val="0"/>
      <w:marBottom w:val="0"/>
      <w:divBdr>
        <w:top w:val="none" w:sz="0" w:space="0" w:color="auto"/>
        <w:left w:val="none" w:sz="0" w:space="0" w:color="auto"/>
        <w:bottom w:val="none" w:sz="0" w:space="0" w:color="auto"/>
        <w:right w:val="none" w:sz="0" w:space="0" w:color="auto"/>
      </w:divBdr>
    </w:div>
    <w:div w:id="1449199684">
      <w:bodyDiv w:val="1"/>
      <w:marLeft w:val="0"/>
      <w:marRight w:val="0"/>
      <w:marTop w:val="0"/>
      <w:marBottom w:val="0"/>
      <w:divBdr>
        <w:top w:val="none" w:sz="0" w:space="0" w:color="auto"/>
        <w:left w:val="none" w:sz="0" w:space="0" w:color="auto"/>
        <w:bottom w:val="none" w:sz="0" w:space="0" w:color="auto"/>
        <w:right w:val="none" w:sz="0" w:space="0" w:color="auto"/>
      </w:divBdr>
    </w:div>
    <w:div w:id="1466120042">
      <w:bodyDiv w:val="1"/>
      <w:marLeft w:val="0"/>
      <w:marRight w:val="0"/>
      <w:marTop w:val="0"/>
      <w:marBottom w:val="0"/>
      <w:divBdr>
        <w:top w:val="none" w:sz="0" w:space="0" w:color="auto"/>
        <w:left w:val="none" w:sz="0" w:space="0" w:color="auto"/>
        <w:bottom w:val="none" w:sz="0" w:space="0" w:color="auto"/>
        <w:right w:val="none" w:sz="0" w:space="0" w:color="auto"/>
      </w:divBdr>
    </w:div>
    <w:div w:id="1481002172">
      <w:bodyDiv w:val="1"/>
      <w:marLeft w:val="0"/>
      <w:marRight w:val="0"/>
      <w:marTop w:val="0"/>
      <w:marBottom w:val="0"/>
      <w:divBdr>
        <w:top w:val="none" w:sz="0" w:space="0" w:color="auto"/>
        <w:left w:val="none" w:sz="0" w:space="0" w:color="auto"/>
        <w:bottom w:val="none" w:sz="0" w:space="0" w:color="auto"/>
        <w:right w:val="none" w:sz="0" w:space="0" w:color="auto"/>
      </w:divBdr>
    </w:div>
    <w:div w:id="1482841571">
      <w:bodyDiv w:val="1"/>
      <w:marLeft w:val="0"/>
      <w:marRight w:val="0"/>
      <w:marTop w:val="0"/>
      <w:marBottom w:val="0"/>
      <w:divBdr>
        <w:top w:val="none" w:sz="0" w:space="0" w:color="auto"/>
        <w:left w:val="none" w:sz="0" w:space="0" w:color="auto"/>
        <w:bottom w:val="none" w:sz="0" w:space="0" w:color="auto"/>
        <w:right w:val="none" w:sz="0" w:space="0" w:color="auto"/>
      </w:divBdr>
    </w:div>
    <w:div w:id="1692031404">
      <w:bodyDiv w:val="1"/>
      <w:marLeft w:val="0"/>
      <w:marRight w:val="0"/>
      <w:marTop w:val="0"/>
      <w:marBottom w:val="0"/>
      <w:divBdr>
        <w:top w:val="none" w:sz="0" w:space="0" w:color="auto"/>
        <w:left w:val="none" w:sz="0" w:space="0" w:color="auto"/>
        <w:bottom w:val="none" w:sz="0" w:space="0" w:color="auto"/>
        <w:right w:val="none" w:sz="0" w:space="0" w:color="auto"/>
      </w:divBdr>
    </w:div>
    <w:div w:id="1825319520">
      <w:bodyDiv w:val="1"/>
      <w:marLeft w:val="0"/>
      <w:marRight w:val="0"/>
      <w:marTop w:val="0"/>
      <w:marBottom w:val="0"/>
      <w:divBdr>
        <w:top w:val="none" w:sz="0" w:space="0" w:color="auto"/>
        <w:left w:val="none" w:sz="0" w:space="0" w:color="auto"/>
        <w:bottom w:val="none" w:sz="0" w:space="0" w:color="auto"/>
        <w:right w:val="none" w:sz="0" w:space="0" w:color="auto"/>
      </w:divBdr>
    </w:div>
    <w:div w:id="1973704515">
      <w:bodyDiv w:val="1"/>
      <w:marLeft w:val="0"/>
      <w:marRight w:val="0"/>
      <w:marTop w:val="0"/>
      <w:marBottom w:val="0"/>
      <w:divBdr>
        <w:top w:val="none" w:sz="0" w:space="0" w:color="auto"/>
        <w:left w:val="none" w:sz="0" w:space="0" w:color="auto"/>
        <w:bottom w:val="none" w:sz="0" w:space="0" w:color="auto"/>
        <w:right w:val="none" w:sz="0" w:space="0" w:color="auto"/>
      </w:divBdr>
    </w:div>
    <w:div w:id="1995839664">
      <w:bodyDiv w:val="1"/>
      <w:marLeft w:val="0"/>
      <w:marRight w:val="0"/>
      <w:marTop w:val="0"/>
      <w:marBottom w:val="0"/>
      <w:divBdr>
        <w:top w:val="none" w:sz="0" w:space="0" w:color="auto"/>
        <w:left w:val="none" w:sz="0" w:space="0" w:color="auto"/>
        <w:bottom w:val="none" w:sz="0" w:space="0" w:color="auto"/>
        <w:right w:val="none" w:sz="0" w:space="0" w:color="auto"/>
      </w:divBdr>
    </w:div>
    <w:div w:id="2019115853">
      <w:bodyDiv w:val="1"/>
      <w:marLeft w:val="0"/>
      <w:marRight w:val="0"/>
      <w:marTop w:val="0"/>
      <w:marBottom w:val="0"/>
      <w:divBdr>
        <w:top w:val="none" w:sz="0" w:space="0" w:color="auto"/>
        <w:left w:val="none" w:sz="0" w:space="0" w:color="auto"/>
        <w:bottom w:val="none" w:sz="0" w:space="0" w:color="auto"/>
        <w:right w:val="none" w:sz="0" w:space="0" w:color="auto"/>
      </w:divBdr>
    </w:div>
    <w:div w:id="2066100842">
      <w:bodyDiv w:val="1"/>
      <w:marLeft w:val="0"/>
      <w:marRight w:val="0"/>
      <w:marTop w:val="0"/>
      <w:marBottom w:val="0"/>
      <w:divBdr>
        <w:top w:val="none" w:sz="0" w:space="0" w:color="auto"/>
        <w:left w:val="none" w:sz="0" w:space="0" w:color="auto"/>
        <w:bottom w:val="none" w:sz="0" w:space="0" w:color="auto"/>
        <w:right w:val="none" w:sz="0" w:space="0" w:color="auto"/>
      </w:divBdr>
    </w:div>
    <w:div w:id="2066368556">
      <w:bodyDiv w:val="1"/>
      <w:marLeft w:val="0"/>
      <w:marRight w:val="0"/>
      <w:marTop w:val="0"/>
      <w:marBottom w:val="0"/>
      <w:divBdr>
        <w:top w:val="none" w:sz="0" w:space="0" w:color="auto"/>
        <w:left w:val="none" w:sz="0" w:space="0" w:color="auto"/>
        <w:bottom w:val="none" w:sz="0" w:space="0" w:color="auto"/>
        <w:right w:val="none" w:sz="0" w:space="0" w:color="auto"/>
      </w:divBdr>
    </w:div>
    <w:div w:id="2072457772">
      <w:bodyDiv w:val="1"/>
      <w:marLeft w:val="0"/>
      <w:marRight w:val="0"/>
      <w:marTop w:val="0"/>
      <w:marBottom w:val="0"/>
      <w:divBdr>
        <w:top w:val="none" w:sz="0" w:space="0" w:color="auto"/>
        <w:left w:val="none" w:sz="0" w:space="0" w:color="auto"/>
        <w:bottom w:val="none" w:sz="0" w:space="0" w:color="auto"/>
        <w:right w:val="none" w:sz="0" w:space="0" w:color="auto"/>
      </w:divBdr>
    </w:div>
    <w:div w:id="20999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sreply@manchester.gov.uk" TargetMode="External"/><Relationship Id="rId13" Type="http://schemas.openxmlformats.org/officeDocument/2006/relationships/hyperlink" Target="mailto:dbsdispatch@dbs.gsi.gov.uk" TargetMode="External"/><Relationship Id="rId18" Type="http://schemas.openxmlformats.org/officeDocument/2006/relationships/hyperlink" Target="https://www.manchestersafeguardingboards.co.uk/concerned/" TargetMode="External"/><Relationship Id="rId26" Type="http://schemas.openxmlformats.org/officeDocument/2006/relationships/hyperlink" Target="mailto:whistle@pcaw.co.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www.actionagainstabduction.org/" TargetMode="External"/><Relationship Id="rId7" Type="http://schemas.openxmlformats.org/officeDocument/2006/relationships/image" Target="media/image1.png"/><Relationship Id="rId12" Type="http://schemas.openxmlformats.org/officeDocument/2006/relationships/hyperlink" Target="mailto:help@nspcc.org.uk" TargetMode="External"/><Relationship Id="rId17" Type="http://schemas.openxmlformats.org/officeDocument/2006/relationships/hyperlink" Target="mailto:socialcare@manchester.gcsx.gov.uk" TargetMode="External"/><Relationship Id="rId25" Type="http://schemas.openxmlformats.org/officeDocument/2006/relationships/hyperlink" Target="mailto:counter.extremism@education.gov.uk" TargetMode="External"/><Relationship Id="rId33" Type="http://schemas.openxmlformats.org/officeDocument/2006/relationships/hyperlink" Target="https://www.gov.uk/government/uploads/system/uploads/attachment_data/file/418131/Preventing_youth_violence_and_gang_involvement_v3_March2015.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csreply@manchester.gov.uk"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what-to-do-if-youre-worried-a-child-is-being-abused--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nter.extremism@education.gsi.gov.uk"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mailto:Misconduct.Teacher@education.gov.uk" TargetMode="External"/><Relationship Id="rId5" Type="http://schemas.openxmlformats.org/officeDocument/2006/relationships/footnotes" Target="footnotes.xml"/><Relationship Id="rId15" Type="http://schemas.openxmlformats.org/officeDocument/2006/relationships/hyperlink" Target="http://www.legislation.gov.uk/uksi/2014/3283/schedule/part/3/made"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mailto:help@nspcc.org.uk" TargetMode="External"/><Relationship Id="rId36" Type="http://schemas.openxmlformats.org/officeDocument/2006/relationships/image" Target="media/image2.jpeg"/><Relationship Id="rId10" Type="http://schemas.openxmlformats.org/officeDocument/2006/relationships/hyperlink" Target="mailto:channel.project@gmp.police.uk"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report-child-abuse-to-local-council" TargetMode="External"/><Relationship Id="rId4" Type="http://schemas.openxmlformats.org/officeDocument/2006/relationships/webSettings" Target="webSettings.xml"/><Relationship Id="rId9" Type="http://schemas.openxmlformats.org/officeDocument/2006/relationships/hyperlink" Target="mailto:socialcare@manchester.gcsx.gov.uk" TargetMode="External"/><Relationship Id="rId14" Type="http://schemas.openxmlformats.org/officeDocument/2006/relationships/footer" Target="footer1.xm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www.pcaw.co.uk/" TargetMode="External"/><Relationship Id="rId30" Type="http://schemas.openxmlformats.org/officeDocument/2006/relationships/header" Target="header1.xml"/><Relationship Id="rId35" Type="http://schemas.openxmlformats.org/officeDocument/2006/relationships/hyperlink" Target="https://www.railwaychildren.org.uk/get-involved/communities/schools-and-youth-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19043</Words>
  <Characters>108548</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McCann</dc:creator>
  <cp:keywords/>
  <dc:description/>
  <cp:lastModifiedBy>Matthew McCann</cp:lastModifiedBy>
  <cp:revision>2</cp:revision>
  <cp:lastPrinted>2018-12-12T00:17:00Z</cp:lastPrinted>
  <dcterms:created xsi:type="dcterms:W3CDTF">2020-04-21T12:17:00Z</dcterms:created>
  <dcterms:modified xsi:type="dcterms:W3CDTF">2020-04-21T12:17:00Z</dcterms:modified>
</cp:coreProperties>
</file>